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22" w:rsidRDefault="007A3022" w:rsidP="007A302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3022">
        <w:rPr>
          <w:b/>
          <w:bCs/>
          <w:color w:val="000000"/>
          <w:sz w:val="28"/>
          <w:szCs w:val="28"/>
        </w:rPr>
        <w:t>Тема урока</w:t>
      </w: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«</w:t>
      </w:r>
      <w:r w:rsidRPr="007A3022">
        <w:rPr>
          <w:b/>
          <w:bCs/>
          <w:color w:val="000000"/>
          <w:sz w:val="28"/>
          <w:szCs w:val="28"/>
          <w:u w:val="single"/>
        </w:rPr>
        <w:t>Лоскутная аппликация»</w:t>
      </w: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</w:rPr>
        <w:t>Сегодня на уроке мы узнаем:</w:t>
      </w:r>
    </w:p>
    <w:p w:rsidR="007A3022" w:rsidRPr="007A3022" w:rsidRDefault="007A3022" w:rsidP="007A30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такое – </w:t>
      </w:r>
      <w:r w:rsidRPr="007A3022">
        <w:rPr>
          <w:color w:val="000000"/>
          <w:sz w:val="28"/>
          <w:szCs w:val="28"/>
        </w:rPr>
        <w:t>аппликация</w:t>
      </w:r>
      <w:r>
        <w:rPr>
          <w:color w:val="000000"/>
          <w:sz w:val="28"/>
          <w:szCs w:val="28"/>
        </w:rPr>
        <w:t>?</w:t>
      </w:r>
      <w:r w:rsidRPr="007A3022">
        <w:rPr>
          <w:color w:val="000000"/>
          <w:sz w:val="28"/>
          <w:szCs w:val="28"/>
        </w:rPr>
        <w:t xml:space="preserve"> </w:t>
      </w:r>
    </w:p>
    <w:p w:rsidR="007A3022" w:rsidRPr="007A3022" w:rsidRDefault="007A3022" w:rsidP="007A30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виды аппликаций существуют.</w:t>
      </w:r>
    </w:p>
    <w:p w:rsidR="007A3022" w:rsidRDefault="007A3022" w:rsidP="007A30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A3022">
        <w:rPr>
          <w:color w:val="000000"/>
          <w:sz w:val="28"/>
          <w:szCs w:val="28"/>
        </w:rPr>
        <w:t>ознакомимся с историей творчества.</w:t>
      </w:r>
    </w:p>
    <w:p w:rsidR="007A3022" w:rsidRPr="007A3022" w:rsidRDefault="007A3022" w:rsidP="007A30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ыполним</w:t>
      </w:r>
      <w:r w:rsidRPr="007A3022">
        <w:rPr>
          <w:color w:val="000000"/>
          <w:sz w:val="28"/>
          <w:szCs w:val="28"/>
        </w:rPr>
        <w:t xml:space="preserve"> аппликацию</w:t>
      </w: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b/>
          <w:bCs/>
          <w:color w:val="000000"/>
          <w:sz w:val="28"/>
          <w:szCs w:val="28"/>
        </w:rPr>
        <w:t>Аппликация</w:t>
      </w:r>
      <w:r w:rsidRPr="007A3022">
        <w:rPr>
          <w:color w:val="000000"/>
          <w:sz w:val="28"/>
          <w:szCs w:val="28"/>
        </w:rPr>
        <w:t> (лат. </w:t>
      </w:r>
      <w:proofErr w:type="spellStart"/>
      <w:r w:rsidRPr="007A3022">
        <w:rPr>
          <w:i/>
          <w:iCs/>
          <w:color w:val="000000"/>
          <w:sz w:val="28"/>
          <w:szCs w:val="28"/>
        </w:rPr>
        <w:t>applicātiō</w:t>
      </w:r>
      <w:proofErr w:type="spellEnd"/>
      <w:r w:rsidRPr="007A3022">
        <w:rPr>
          <w:color w:val="000000"/>
          <w:sz w:val="28"/>
          <w:szCs w:val="28"/>
        </w:rPr>
        <w:t> — прикладывание, присоединение) — способ получения изображения; техника декоративно-прикладного искусства.</w:t>
      </w: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</w:rPr>
        <w:t>Аппликация - это распространенный вид декоративно-прикладного искусства. Аппликация (от лат. "прикладывание") – создание художественных изображений наклеиванием на некоторую поверхность (основу) кусочков какого-либо материала; также – изображение, узор, созданные таким образом.</w:t>
      </w: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</w:rPr>
        <w:t>Аппликация — вырезание и наклеивание (</w:t>
      </w:r>
      <w:proofErr w:type="spellStart"/>
      <w:r w:rsidRPr="007A3022">
        <w:rPr>
          <w:color w:val="000000"/>
          <w:sz w:val="28"/>
          <w:szCs w:val="28"/>
        </w:rPr>
        <w:t>нашивание</w:t>
      </w:r>
      <w:proofErr w:type="spellEnd"/>
      <w:r w:rsidRPr="007A3022">
        <w:rPr>
          <w:color w:val="000000"/>
          <w:sz w:val="28"/>
          <w:szCs w:val="28"/>
        </w:rPr>
        <w:t>) фигурок, узоров или целых картин из кусочков бумаги, ткани, кожи, растительных и прочих материалов на материал-основу (фон). Как правило, материалом-основой служат картон, белая и цветная бумага, дерево.</w:t>
      </w: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  <w:u w:val="single"/>
        </w:rPr>
        <w:t>Виды аппликации</w:t>
      </w:r>
      <w:r>
        <w:rPr>
          <w:color w:val="000000"/>
          <w:sz w:val="28"/>
          <w:szCs w:val="28"/>
          <w:u w:val="single"/>
        </w:rPr>
        <w:t xml:space="preserve"> могут быть:</w:t>
      </w:r>
    </w:p>
    <w:p w:rsidR="007A3022" w:rsidRPr="007A3022" w:rsidRDefault="007A3022" w:rsidP="007A302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</w:rPr>
        <w:t>по форме: объёмная и плоская;</w:t>
      </w:r>
    </w:p>
    <w:p w:rsidR="007A3022" w:rsidRPr="007A3022" w:rsidRDefault="007A3022" w:rsidP="007A302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</w:rPr>
        <w:t>по цвету: одноцветная(монотонная), многоцветная и чёрно-белая</w:t>
      </w:r>
    </w:p>
    <w:p w:rsidR="007A3022" w:rsidRDefault="007A3022" w:rsidP="007A302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</w:rPr>
        <w:t>по тематике: предметная, сюжетная и декоративная.</w:t>
      </w:r>
    </w:p>
    <w:p w:rsid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7A3022">
        <w:rPr>
          <w:b/>
          <w:color w:val="000000"/>
          <w:sz w:val="28"/>
          <w:szCs w:val="28"/>
        </w:rPr>
        <w:t>Пэчворк</w:t>
      </w:r>
      <w:proofErr w:type="spellEnd"/>
      <w:r w:rsidRPr="007A3022">
        <w:rPr>
          <w:color w:val="000000"/>
          <w:sz w:val="28"/>
          <w:szCs w:val="28"/>
        </w:rPr>
        <w:t xml:space="preserve"> (от англ. </w:t>
      </w:r>
      <w:proofErr w:type="spellStart"/>
      <w:r w:rsidRPr="007A3022">
        <w:rPr>
          <w:b/>
          <w:bCs/>
          <w:color w:val="000000"/>
          <w:sz w:val="28"/>
          <w:szCs w:val="28"/>
        </w:rPr>
        <w:t>patchwork</w:t>
      </w:r>
      <w:proofErr w:type="spellEnd"/>
      <w:r w:rsidRPr="007A3022">
        <w:rPr>
          <w:color w:val="000000"/>
          <w:sz w:val="28"/>
          <w:szCs w:val="28"/>
        </w:rPr>
        <w:t>— «изделие из лоскутов») – вид рукоделия, в котором по принципу мозаики сшивается цельное изделие из кусочков ткани (лоскутков).</w:t>
      </w: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7A3022">
        <w:rPr>
          <w:color w:val="000000"/>
          <w:sz w:val="28"/>
          <w:szCs w:val="28"/>
        </w:rPr>
        <w:t>Пэчворк</w:t>
      </w:r>
      <w:proofErr w:type="spellEnd"/>
      <w:r w:rsidRPr="007A3022">
        <w:rPr>
          <w:color w:val="000000"/>
          <w:sz w:val="28"/>
          <w:szCs w:val="28"/>
        </w:rPr>
        <w:t xml:space="preserve"> – вид рукоделия, в котором по принципу мозаики сшивается цельное изделие из кусочков ткани (лоскутков). В процессе работы создаётся полотно с новым цветовым решением, узором, иногда фактурой. Современные мастера выполняют также в технике лоскутного шитья объёмно-пространственные композиции. Все швы стачивания в лоскутном полотне находятся на его изнаночной стороне. В России давно используется лоскутная техника, в частности для изготовления стёганых изделий (лоскутных одеял) и других изделий.</w:t>
      </w: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  <w:u w:val="single"/>
        </w:rPr>
        <w:t>Что такое лоскуты</w:t>
      </w:r>
      <w:r w:rsidRPr="007A3022">
        <w:rPr>
          <w:color w:val="000000"/>
          <w:sz w:val="28"/>
          <w:szCs w:val="28"/>
        </w:rPr>
        <w:t>?</w:t>
      </w: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</w:rPr>
        <w:lastRenderedPageBreak/>
        <w:t>Лоскуты – это остатки ткани, кожи и т.п. в текстильном, швейном и кожаном производствах.</w:t>
      </w: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b/>
          <w:bCs/>
          <w:color w:val="000000"/>
          <w:sz w:val="28"/>
          <w:szCs w:val="28"/>
          <w:u w:val="single"/>
        </w:rPr>
        <w:t>Этапы выполнения лоскутной аппликации</w:t>
      </w:r>
      <w:r w:rsidRPr="007A3022">
        <w:rPr>
          <w:color w:val="000000"/>
          <w:sz w:val="28"/>
          <w:szCs w:val="28"/>
        </w:rPr>
        <w:t>:</w:t>
      </w:r>
    </w:p>
    <w:p w:rsidR="007A3022" w:rsidRPr="007A3022" w:rsidRDefault="007A3022" w:rsidP="007A302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</w:rPr>
        <w:t>создание эскиза и</w:t>
      </w:r>
      <w:r w:rsidR="00C94B8A">
        <w:rPr>
          <w:color w:val="000000"/>
          <w:sz w:val="28"/>
          <w:szCs w:val="28"/>
        </w:rPr>
        <w:t xml:space="preserve"> определение параметров изделия</w:t>
      </w:r>
      <w:r w:rsidR="0056208A">
        <w:rPr>
          <w:color w:val="000000"/>
          <w:sz w:val="28"/>
          <w:szCs w:val="28"/>
        </w:rPr>
        <w:t>;</w:t>
      </w:r>
    </w:p>
    <w:p w:rsidR="0056208A" w:rsidRPr="007A3022" w:rsidRDefault="0056208A" w:rsidP="005620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</w:rPr>
        <w:t>подбор ткани по цвету;</w:t>
      </w:r>
    </w:p>
    <w:p w:rsidR="0056208A" w:rsidRDefault="007A3022" w:rsidP="005620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</w:rPr>
        <w:t>подготовка ткани к аппликации;</w:t>
      </w:r>
    </w:p>
    <w:p w:rsidR="007A3022" w:rsidRDefault="007A3022" w:rsidP="005620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</w:rPr>
        <w:t xml:space="preserve"> подготовка основы для аппликации;</w:t>
      </w:r>
    </w:p>
    <w:p w:rsidR="0056208A" w:rsidRPr="007A3022" w:rsidRDefault="00C94B8A" w:rsidP="005620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6208A">
        <w:rPr>
          <w:color w:val="000000"/>
          <w:sz w:val="28"/>
          <w:szCs w:val="28"/>
        </w:rPr>
        <w:t>оздание шаблонов</w:t>
      </w:r>
      <w:r>
        <w:rPr>
          <w:color w:val="000000"/>
          <w:sz w:val="28"/>
          <w:szCs w:val="28"/>
        </w:rPr>
        <w:t xml:space="preserve"> в соответствии с эскизом;</w:t>
      </w:r>
    </w:p>
    <w:p w:rsidR="007A3022" w:rsidRPr="007A3022" w:rsidRDefault="00C94B8A" w:rsidP="005620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перенос шаблонов на подготовленную ткань</w:t>
      </w:r>
      <w:r w:rsidR="007A3022" w:rsidRPr="007A3022">
        <w:rPr>
          <w:color w:val="000000"/>
          <w:sz w:val="28"/>
          <w:szCs w:val="28"/>
        </w:rPr>
        <w:t>;</w:t>
      </w:r>
    </w:p>
    <w:p w:rsidR="007A3022" w:rsidRPr="007A3022" w:rsidRDefault="007A3022" w:rsidP="005620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</w:rPr>
        <w:t>наклеивание вырезанных деталей на подготовленную поверхность;</w:t>
      </w:r>
    </w:p>
    <w:p w:rsidR="007A3022" w:rsidRPr="007A3022" w:rsidRDefault="007A3022" w:rsidP="005620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</w:rPr>
        <w:t>создание дополнительных эффектов, оформление аппликации.</w:t>
      </w:r>
    </w:p>
    <w:p w:rsid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vertAlign w:val="superscript"/>
        </w:rPr>
      </w:pPr>
      <w:r w:rsidRPr="007A3022">
        <w:rPr>
          <w:b/>
          <w:bCs/>
          <w:color w:val="000000"/>
          <w:sz w:val="28"/>
          <w:szCs w:val="28"/>
        </w:rPr>
        <w:t>Материал</w:t>
      </w: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</w:rPr>
        <w:t xml:space="preserve"> Лоскутные аппликации представляют собой небольшие кусочки ткани, которые приклеиваются или пришиваются к общему фону. Подобными аппликациями можно украсить одежду, обувь предметы интерьера и быта. Особенно хорошо лоскутные аппликации преображают детские вещи. При помощи тканевой аппликации можно делать детские игрушки. При шитье аппликации используют, как правило, несколько видов стежков. Это может быть петельный, тамбурный или </w:t>
      </w:r>
      <w:proofErr w:type="spellStart"/>
      <w:r w:rsidRPr="007A3022">
        <w:rPr>
          <w:color w:val="000000"/>
          <w:sz w:val="28"/>
          <w:szCs w:val="28"/>
        </w:rPr>
        <w:t>гладьевой</w:t>
      </w:r>
      <w:proofErr w:type="spellEnd"/>
      <w:r w:rsidRPr="007A3022">
        <w:rPr>
          <w:color w:val="000000"/>
          <w:sz w:val="28"/>
          <w:szCs w:val="28"/>
        </w:rPr>
        <w:t xml:space="preserve"> шов. Приклеивают лоскутки к основе только в том случае, если аппликация не будет подвергаться стирке. Для создания лоскутной аппликации лучше всего использовать натуральные ткани различной фактуры, </w:t>
      </w:r>
      <w:proofErr w:type="gramStart"/>
      <w:r w:rsidRPr="007A3022">
        <w:rPr>
          <w:color w:val="000000"/>
          <w:sz w:val="28"/>
          <w:szCs w:val="28"/>
        </w:rPr>
        <w:t>но</w:t>
      </w:r>
      <w:proofErr w:type="gramEnd"/>
      <w:r w:rsidRPr="007A3022">
        <w:rPr>
          <w:color w:val="000000"/>
          <w:sz w:val="28"/>
          <w:szCs w:val="28"/>
        </w:rPr>
        <w:t xml:space="preserve"> если нужно сделать декоративные элементы можно взять и кусочки синтетической ткани.</w:t>
      </w: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b/>
          <w:bCs/>
          <w:color w:val="000000"/>
          <w:sz w:val="28"/>
          <w:szCs w:val="28"/>
        </w:rPr>
        <w:t>Подготовка материала</w:t>
      </w: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</w:rPr>
        <w:t>Перед тем как приступать к оформлению аппликации из лоскутков, нужно хорошо подготовить ткани, постирать их и погладить. Такие ткани как сатин и ситец нужно накрахмалить, а синтетические ткани, шелк, кружева и батист, следует хорошенько сбрызнуть раствором с желатином. Для работы лучше не использовать старые, ветхие ткани. Основа для аппликации должна быть достаточно плотной.</w:t>
      </w: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</w:rPr>
        <w:t>Для того чтобы выполнить красочную аппликацию нам понадобятся пяльцы, булавки, иголки, маленькие и большие ножницы, нитки, клей, картон и копирка.</w:t>
      </w: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b/>
          <w:bCs/>
          <w:color w:val="000000"/>
          <w:sz w:val="28"/>
          <w:szCs w:val="28"/>
        </w:rPr>
        <w:t>Техника выполнения лоскутных аппликаций</w:t>
      </w:r>
    </w:p>
    <w:p w:rsidR="0056208A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color w:val="000000"/>
          <w:sz w:val="28"/>
          <w:szCs w:val="28"/>
        </w:rPr>
        <w:t xml:space="preserve">Сделать лоскутную аппликацию достаточно просто. </w:t>
      </w:r>
    </w:p>
    <w:p w:rsidR="0056208A" w:rsidRDefault="0056208A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 Н</w:t>
      </w:r>
      <w:r w:rsidR="007A3022" w:rsidRPr="007A3022">
        <w:rPr>
          <w:color w:val="000000"/>
          <w:sz w:val="28"/>
          <w:szCs w:val="28"/>
        </w:rPr>
        <w:t xml:space="preserve">еобходимо придумать интересную композицию. </w:t>
      </w:r>
    </w:p>
    <w:p w:rsidR="0056208A" w:rsidRDefault="0056208A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="007A3022" w:rsidRPr="007A3022">
        <w:rPr>
          <w:color w:val="000000"/>
          <w:sz w:val="28"/>
          <w:szCs w:val="28"/>
        </w:rPr>
        <w:t xml:space="preserve">Затем </w:t>
      </w:r>
      <w:r>
        <w:rPr>
          <w:color w:val="000000"/>
          <w:sz w:val="28"/>
          <w:szCs w:val="28"/>
        </w:rPr>
        <w:t xml:space="preserve">на картоне нарисовать и вырезать элементы </w:t>
      </w:r>
      <w:r w:rsidR="007A3022" w:rsidRPr="007A3022">
        <w:rPr>
          <w:color w:val="000000"/>
          <w:sz w:val="28"/>
          <w:szCs w:val="28"/>
        </w:rPr>
        <w:t xml:space="preserve">будущей лоскутной аппликации. </w:t>
      </w:r>
    </w:p>
    <w:p w:rsidR="0056208A" w:rsidRDefault="0056208A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Готовые элементы будущей аппликации прик</w:t>
      </w:r>
      <w:r w:rsidR="000E4103">
        <w:rPr>
          <w:color w:val="000000"/>
          <w:sz w:val="28"/>
          <w:szCs w:val="28"/>
        </w:rPr>
        <w:t>ладываем к ткани и обводим их (</w:t>
      </w:r>
      <w:r>
        <w:rPr>
          <w:color w:val="000000"/>
          <w:sz w:val="28"/>
          <w:szCs w:val="28"/>
        </w:rPr>
        <w:t>мелом или специальными чернилами)</w:t>
      </w:r>
      <w:r w:rsidR="007A3022" w:rsidRPr="007A3022">
        <w:rPr>
          <w:color w:val="000000"/>
          <w:sz w:val="28"/>
          <w:szCs w:val="28"/>
        </w:rPr>
        <w:t xml:space="preserve">. </w:t>
      </w:r>
    </w:p>
    <w:p w:rsidR="0056208A" w:rsidRDefault="0056208A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</w:t>
      </w:r>
      <w:r w:rsidR="007A3022" w:rsidRPr="007A3022">
        <w:rPr>
          <w:color w:val="000000"/>
          <w:sz w:val="28"/>
          <w:szCs w:val="28"/>
        </w:rPr>
        <w:t>Остается только выложить аппликацию и закрепить все ее детали при помощи клея.</w:t>
      </w:r>
    </w:p>
    <w:p w:rsidR="007A3022" w:rsidRPr="007A3022" w:rsidRDefault="0056208A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</w:t>
      </w:r>
      <w:r w:rsidR="007A3022" w:rsidRPr="007A3022">
        <w:rPr>
          <w:color w:val="000000"/>
          <w:sz w:val="28"/>
          <w:szCs w:val="28"/>
        </w:rPr>
        <w:t xml:space="preserve">Заключительным этапом в создании аппликации станет декорирование. Такую подделку можно украсить бусинами, тесьмой, стразами, пуговицами и шнуровкой. Главной, чтобы элементы декора гармонировали со всей аппликацией. </w:t>
      </w: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b/>
          <w:bCs/>
          <w:color w:val="000000"/>
          <w:sz w:val="28"/>
          <w:szCs w:val="28"/>
        </w:rPr>
        <w:t>Задание:</w:t>
      </w: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b/>
          <w:bCs/>
          <w:color w:val="000000"/>
          <w:sz w:val="28"/>
          <w:szCs w:val="28"/>
        </w:rPr>
        <w:t>1.Выполнить рисунок – эскиз в карандаше в размер будущей работы с детальной проработкой.</w:t>
      </w:r>
    </w:p>
    <w:p w:rsidR="007A3022" w:rsidRPr="007A3022" w:rsidRDefault="007A3022" w:rsidP="007A30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022">
        <w:rPr>
          <w:b/>
          <w:bCs/>
          <w:color w:val="000000"/>
          <w:sz w:val="28"/>
          <w:szCs w:val="28"/>
        </w:rPr>
        <w:t>2. Выполнить аппликацию или коллаж.</w:t>
      </w:r>
    </w:p>
    <w:p w:rsidR="001929BE" w:rsidRPr="007A3022" w:rsidRDefault="001929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29BE" w:rsidRPr="007A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70552"/>
    <w:multiLevelType w:val="multilevel"/>
    <w:tmpl w:val="92F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051EC"/>
    <w:multiLevelType w:val="multilevel"/>
    <w:tmpl w:val="0EF2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B736C"/>
    <w:multiLevelType w:val="multilevel"/>
    <w:tmpl w:val="7806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F34533"/>
    <w:multiLevelType w:val="multilevel"/>
    <w:tmpl w:val="EA6E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74F7D"/>
    <w:multiLevelType w:val="multilevel"/>
    <w:tmpl w:val="6362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3F7E12"/>
    <w:multiLevelType w:val="multilevel"/>
    <w:tmpl w:val="6362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F5"/>
    <w:rsid w:val="000E4103"/>
    <w:rsid w:val="001929BE"/>
    <w:rsid w:val="00405D2D"/>
    <w:rsid w:val="0056208A"/>
    <w:rsid w:val="007A3022"/>
    <w:rsid w:val="00C94B8A"/>
    <w:rsid w:val="00D2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89D6"/>
  <w15:chartTrackingRefBased/>
  <w15:docId w15:val="{04C0B7C4-A9D5-457B-A14A-92D472B0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axch_shcool3@mail.ru</dc:creator>
  <cp:keywords/>
  <dc:description/>
  <cp:lastModifiedBy>axch_shcool3@mail.ru</cp:lastModifiedBy>
  <cp:revision>4</cp:revision>
  <dcterms:created xsi:type="dcterms:W3CDTF">2025-04-08T03:43:00Z</dcterms:created>
  <dcterms:modified xsi:type="dcterms:W3CDTF">2025-04-10T04:47:00Z</dcterms:modified>
</cp:coreProperties>
</file>