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62" w:rsidRDefault="00834D62" w:rsidP="00834D62">
      <w:pPr>
        <w:pStyle w:val="docdata"/>
        <w:spacing w:before="0" w:beforeAutospacing="0" w:after="0" w:afterAutospacing="0" w:line="360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Лингвострановедение</w:t>
      </w:r>
      <w:proofErr w:type="spellEnd"/>
      <w:r>
        <w:rPr>
          <w:color w:val="000000"/>
          <w:sz w:val="28"/>
          <w:szCs w:val="28"/>
        </w:rPr>
        <w:t xml:space="preserve"> – это раздел страноведения, где культура страны изучается через свое отражение в фактах языка. Лингвострановедческий подход способствует знакомству учащихся с англоязычными странами, расширяя общий кругозор. </w:t>
      </w:r>
      <w:proofErr w:type="spellStart"/>
      <w:r>
        <w:rPr>
          <w:color w:val="000000"/>
          <w:sz w:val="28"/>
          <w:szCs w:val="28"/>
        </w:rPr>
        <w:t>Лингвострановедение</w:t>
      </w:r>
      <w:proofErr w:type="spellEnd"/>
      <w:r>
        <w:rPr>
          <w:color w:val="000000"/>
          <w:sz w:val="28"/>
          <w:szCs w:val="28"/>
        </w:rPr>
        <w:t>, кроме того, служит воспитательной цели на уроке.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Лингвострановедческий подход помогает в формировании страноведческой компетенции. Поскольку зарубежная культура воспринимается через свою собственную, очень важно научить анализировать и сопоставлять факты истории и культуры обеих стран.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Главная цель </w:t>
      </w:r>
      <w:proofErr w:type="spellStart"/>
      <w:r>
        <w:rPr>
          <w:color w:val="000000"/>
          <w:sz w:val="28"/>
          <w:szCs w:val="28"/>
        </w:rPr>
        <w:t>лингострановедения</w:t>
      </w:r>
      <w:proofErr w:type="spellEnd"/>
      <w:r>
        <w:rPr>
          <w:color w:val="000000"/>
          <w:sz w:val="28"/>
          <w:szCs w:val="28"/>
        </w:rPr>
        <w:t xml:space="preserve"> – обеспечить адекватную межкультурную коммуникацию через восприятие речи собеседника и текстов на языке оригинала, рассчитанных на носителей языка. </w:t>
      </w:r>
      <w:proofErr w:type="spellStart"/>
      <w:r>
        <w:rPr>
          <w:color w:val="000000"/>
          <w:sz w:val="28"/>
          <w:szCs w:val="28"/>
        </w:rPr>
        <w:t>Лингвострановедение</w:t>
      </w:r>
      <w:proofErr w:type="spellEnd"/>
      <w:r>
        <w:rPr>
          <w:color w:val="000000"/>
          <w:sz w:val="28"/>
          <w:szCs w:val="28"/>
        </w:rPr>
        <w:t xml:space="preserve"> видит своей задачей изучение языковых единиц, наиболее ярко отражающих национальные особенности культуры народа – носителя языка и среды его существования. Нужно тщательно отбирать языковые единицы, где наиболее ярко отражается своеобразие национальной культуры. Подобные слова бывает сложно понять не носителю языка.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Аспект методики преподавания иностранного языка, в котором исследуются приемы ознакомления изучающих язык с новой для них культурой, называется </w:t>
      </w:r>
      <w:proofErr w:type="spellStart"/>
      <w:r>
        <w:rPr>
          <w:color w:val="000000"/>
          <w:sz w:val="28"/>
          <w:szCs w:val="28"/>
        </w:rPr>
        <w:t>лингвострановедением</w:t>
      </w:r>
      <w:proofErr w:type="spellEnd"/>
      <w:r>
        <w:rPr>
          <w:color w:val="000000"/>
          <w:sz w:val="28"/>
          <w:szCs w:val="28"/>
        </w:rPr>
        <w:t>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Широкий культурологический фон способствует как развитию лингвистических навыков и умений (обогащение лексики, навык переводческой деятельности, умение работать с фразеологизмами), так и знакомит обучаемого с конкретными аспектами иноязычной культуры. Такой период позволяет снять многие трудности, с которыми сталкиваются учащиеся. Лингвострановедческий компонент способствует тому, чтобы речь учащегося была правильной не только в плане выражения, но и в плане содержания, чтобы учащиеся могли говорить на языке, который не удивит современного носителя языка, даже если будет использоваться минимальных запас слов.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Если сравнить две национальные культуры, то можно сделать вывод, что они никогда не совпадают полностью. Это следует из того, что каждый состоит из национальных и интернациональных элементов. Для каждой культуры совокупности этих элементов будут различными.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Предметом лингвострановедческого аспекта является специально отобранный однородный языковой материал, отражающий культуру страны, изучаемого языка, также – это </w:t>
      </w:r>
      <w:proofErr w:type="spellStart"/>
      <w:r>
        <w:rPr>
          <w:color w:val="000000"/>
          <w:sz w:val="28"/>
          <w:szCs w:val="28"/>
        </w:rPr>
        <w:t>безэквивалентная</w:t>
      </w:r>
      <w:proofErr w:type="spellEnd"/>
      <w:r>
        <w:rPr>
          <w:color w:val="000000"/>
          <w:sz w:val="28"/>
          <w:szCs w:val="28"/>
        </w:rPr>
        <w:t xml:space="preserve"> фоновая лексика, невербальные языки жестов, мимики и повседневного поведения.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Для овладения коммуникативной компетенцией, для адекватного общения и взаимопонимания необходимы сведения о различных специфических явлениях стран изучаемого языка.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Существуют два способа преподнесения подобной информации: тематический и филологический.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При тематическом подходе наиболее существенные сведения об истории, географии, государственном строе, культуре и других аспектах стран изучаемого языка систематизируются по соответствующим темам и сообщаются учащимся. 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При филологическом же страноведческая информация извлекается из самих иноязычных структур – слов, словосочетаний, текстов, стихов, песен, причем используются иноязычные произведения художественной литературы, </w:t>
      </w:r>
      <w:proofErr w:type="gramStart"/>
      <w:r>
        <w:rPr>
          <w:color w:val="000000"/>
          <w:sz w:val="28"/>
          <w:szCs w:val="28"/>
        </w:rPr>
        <w:t>творчества</w:t>
      </w:r>
      <w:proofErr w:type="gramEnd"/>
      <w:r>
        <w:rPr>
          <w:color w:val="000000"/>
          <w:sz w:val="28"/>
          <w:szCs w:val="28"/>
        </w:rPr>
        <w:t xml:space="preserve"> необязательно посвященные страноведческой проблематике. Следует </w:t>
      </w:r>
      <w:proofErr w:type="gramStart"/>
      <w:r>
        <w:rPr>
          <w:color w:val="000000"/>
          <w:sz w:val="28"/>
          <w:szCs w:val="28"/>
        </w:rPr>
        <w:t>отметить</w:t>
      </w:r>
      <w:proofErr w:type="gramEnd"/>
      <w:r>
        <w:rPr>
          <w:color w:val="000000"/>
          <w:sz w:val="28"/>
          <w:szCs w:val="28"/>
        </w:rPr>
        <w:t xml:space="preserve"> однако, что оба способа преподнесения информации учащимся тесно связаны между собой. 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При филологическом подходе возможна постановка двух разных задач: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1. Изучение </w:t>
      </w:r>
      <w:proofErr w:type="spellStart"/>
      <w:r>
        <w:rPr>
          <w:color w:val="000000"/>
          <w:sz w:val="28"/>
          <w:szCs w:val="28"/>
        </w:rPr>
        <w:t>культуроведческой</w:t>
      </w:r>
      <w:proofErr w:type="spellEnd"/>
      <w:r>
        <w:rPr>
          <w:color w:val="000000"/>
          <w:sz w:val="28"/>
          <w:szCs w:val="28"/>
        </w:rPr>
        <w:t xml:space="preserve"> информации из языковых единиц. В этом случае на первый план в качестве основной задачи изучения выдвигается культура.  И именно данный метод до некоторых пор был доминирующим в методике преподавания иностранного языка. 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2. Обучение восприятию или преподнесения языковой единицы на фоне образа, аналогичного тому, что присутствует в сознании носителя языка и культуры.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Лингвострановедческий компонент включает в себя определенные знания (языковые и культурологические), а также навыки и умения (речевого и неречевого поведения). Лингвострановедческий материал включает </w:t>
      </w:r>
      <w:proofErr w:type="spellStart"/>
      <w:r>
        <w:rPr>
          <w:color w:val="000000"/>
          <w:sz w:val="28"/>
          <w:szCs w:val="28"/>
        </w:rPr>
        <w:t>безэквивалентную</w:t>
      </w:r>
      <w:proofErr w:type="spellEnd"/>
      <w:r>
        <w:rPr>
          <w:color w:val="000000"/>
          <w:sz w:val="28"/>
          <w:szCs w:val="28"/>
        </w:rPr>
        <w:t xml:space="preserve"> лексику, обозначающую национальные реалии, фоновую лексику, коннотативную лексику.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Постоянным признаком принадлежности материала к лингвострановедческому является наличие у него национально-культурного компонента или семантических долей, отсутствующих в других языках.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Лингвострановедческий компонент находит свое отражение во фразеологизмах, пословицах, поговорках, стишках, считалках, именах собственных, микро- и </w:t>
      </w:r>
      <w:proofErr w:type="spellStart"/>
      <w:r>
        <w:rPr>
          <w:color w:val="000000"/>
          <w:sz w:val="28"/>
          <w:szCs w:val="28"/>
        </w:rPr>
        <w:t>макротекстах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Особое место в </w:t>
      </w:r>
      <w:proofErr w:type="spellStart"/>
      <w:r>
        <w:rPr>
          <w:color w:val="000000"/>
          <w:sz w:val="28"/>
          <w:szCs w:val="28"/>
        </w:rPr>
        <w:t>лингвострановедении</w:t>
      </w:r>
      <w:proofErr w:type="spellEnd"/>
      <w:r>
        <w:rPr>
          <w:color w:val="000000"/>
          <w:sz w:val="28"/>
          <w:szCs w:val="28"/>
        </w:rPr>
        <w:t xml:space="preserve"> занимает </w:t>
      </w:r>
      <w:proofErr w:type="spellStart"/>
      <w:r>
        <w:rPr>
          <w:color w:val="000000"/>
          <w:sz w:val="28"/>
          <w:szCs w:val="28"/>
        </w:rPr>
        <w:t>безэквивалентная</w:t>
      </w:r>
      <w:proofErr w:type="spellEnd"/>
      <w:r>
        <w:rPr>
          <w:color w:val="000000"/>
          <w:sz w:val="28"/>
          <w:szCs w:val="28"/>
        </w:rPr>
        <w:t xml:space="preserve"> лексика. Она существует поскольку обозначает национальные реалии. Знание этих реалий немаловажно при изучении культуры и языка страны. Постоянным признаком принадлежности слова к лингвострановедческому материалу остается наличие у них национально-культурного компонента, отсутствующих в других языках.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Реалии – название предметов материальной культуры, фактов истории, имена национальных героев, мифологических существ, присущие только определенным нациям и народом.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Важное место в </w:t>
      </w:r>
      <w:proofErr w:type="spellStart"/>
      <w:r>
        <w:rPr>
          <w:color w:val="000000"/>
          <w:sz w:val="28"/>
          <w:szCs w:val="28"/>
        </w:rPr>
        <w:t>лингвострановедении</w:t>
      </w:r>
      <w:proofErr w:type="spellEnd"/>
      <w:r>
        <w:rPr>
          <w:color w:val="000000"/>
          <w:sz w:val="28"/>
          <w:szCs w:val="28"/>
        </w:rPr>
        <w:t xml:space="preserve"> занимают реалии. Реалии – это название специфических для определенных наций и народов предметов материальной культуры, фактов истории, государственных институтов, имена национальных и фольклорных героев мифологических существ и т. п. Реалии полностью или частично отличаются по своему значению от соответствующих слов родного языка учащихся. В реалиях наиболее наглядно видна близость между языком и культурой: лексика моментально реагирует на все изменения </w:t>
      </w:r>
      <w:r>
        <w:rPr>
          <w:color w:val="000000"/>
          <w:sz w:val="28"/>
          <w:szCs w:val="28"/>
        </w:rPr>
        <w:lastRenderedPageBreak/>
        <w:t>общественной жизни. Отличительной чертой реалии является ее предметного содержание, т. е. тесная связь обозначаемого реалий предмета, понятия, явления как с определенной страной (народом), так и с определенным отрезком времени. Поэтому выделяют реалии неологизмы, историзмы, архаизмы.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При сопоставлении языков и культур можно выделить следующее: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1. Реалия свойственна лишь одному языковому коллективу, а в другом она отсутствует: американское – </w:t>
      </w:r>
      <w:proofErr w:type="spellStart"/>
      <w:r>
        <w:rPr>
          <w:color w:val="000000"/>
          <w:sz w:val="28"/>
          <w:szCs w:val="28"/>
        </w:rPr>
        <w:t>drugstore</w:t>
      </w:r>
      <w:proofErr w:type="spellEnd"/>
      <w:r>
        <w:rPr>
          <w:color w:val="000000"/>
          <w:sz w:val="28"/>
          <w:szCs w:val="28"/>
        </w:rPr>
        <w:t xml:space="preserve"> – аптека-закусочная / русского аналога нет; американское – </w:t>
      </w:r>
      <w:proofErr w:type="spellStart"/>
      <w:r>
        <w:rPr>
          <w:color w:val="000000"/>
          <w:sz w:val="28"/>
          <w:szCs w:val="28"/>
        </w:rPr>
        <w:t>sponge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bath</w:t>
      </w:r>
      <w:proofErr w:type="spellEnd"/>
      <w:r>
        <w:rPr>
          <w:color w:val="000000"/>
          <w:sz w:val="28"/>
          <w:szCs w:val="28"/>
        </w:rPr>
        <w:t xml:space="preserve"> – обтирание тела мокрой губкой / русского аналога нет.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2. Реалия присутствует в обоих языковых коллективах, но в одном из них она имеет дополнительное значение: американское </w:t>
      </w:r>
      <w:proofErr w:type="spellStart"/>
      <w:r>
        <w:rPr>
          <w:color w:val="000000"/>
          <w:sz w:val="28"/>
          <w:szCs w:val="28"/>
        </w:rPr>
        <w:t>clover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leaf</w:t>
      </w:r>
      <w:proofErr w:type="spellEnd"/>
      <w:r>
        <w:rPr>
          <w:color w:val="000000"/>
          <w:sz w:val="28"/>
          <w:szCs w:val="28"/>
        </w:rPr>
        <w:t xml:space="preserve"> – клеверный лист: автодорожное пересечение с развязкой в виде клеверного листа / русское – клеверный лист.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3. В разных обществах сходные функции осуществляются разными реалиями: американское </w:t>
      </w:r>
      <w:proofErr w:type="spellStart"/>
      <w:r>
        <w:rPr>
          <w:color w:val="000000"/>
          <w:sz w:val="28"/>
          <w:szCs w:val="28"/>
        </w:rPr>
        <w:t>sponge</w:t>
      </w:r>
      <w:proofErr w:type="spellEnd"/>
      <w:r>
        <w:rPr>
          <w:color w:val="000000"/>
          <w:sz w:val="28"/>
          <w:szCs w:val="28"/>
        </w:rPr>
        <w:t xml:space="preserve"> – губка / русское – мочалка (при мытье в ванной, в бане).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4. В разных обществах сходные реалии различаются оттенками своего значения: </w:t>
      </w:r>
      <w:proofErr w:type="spellStart"/>
      <w:r>
        <w:rPr>
          <w:color w:val="000000"/>
          <w:sz w:val="28"/>
          <w:szCs w:val="28"/>
        </w:rPr>
        <w:t>cuckoo’s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call</w:t>
      </w:r>
      <w:proofErr w:type="spellEnd"/>
      <w:r>
        <w:rPr>
          <w:color w:val="000000"/>
          <w:sz w:val="28"/>
          <w:szCs w:val="28"/>
        </w:rPr>
        <w:t xml:space="preserve"> – кукование кукушки в народных поверьях американцев предсказывает, сколько лет осталось девушке до свадьбы, в русских – сколько лет осталось жить.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Лингвострановедческий материал должен отвечать следующим основным критериям: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– соответствие материалов определенной тематике,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– соответствие возрасту и</w:t>
      </w:r>
      <w:r>
        <w:rPr>
          <w:color w:val="000000"/>
          <w:sz w:val="40"/>
          <w:szCs w:val="40"/>
        </w:rPr>
        <w:t> </w:t>
      </w:r>
      <w:r>
        <w:rPr>
          <w:color w:val="000000"/>
          <w:sz w:val="28"/>
          <w:szCs w:val="28"/>
        </w:rPr>
        <w:t xml:space="preserve">интересам,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– эмоциональность,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– языковая доступность, 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– значимость для личностного развития обучающегося,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– языковое совершенство,</w:t>
      </w:r>
    </w:p>
    <w:p w:rsidR="00834D6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– увлекательность и цельность сюжетного построения,</w:t>
      </w:r>
    </w:p>
    <w:p w:rsidR="006A6CF2" w:rsidRDefault="00834D62" w:rsidP="00834D6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– богатство лингвострановедческого материала.</w:t>
      </w:r>
      <w:bookmarkStart w:id="0" w:name="_GoBack"/>
      <w:bookmarkEnd w:id="0"/>
    </w:p>
    <w:sectPr w:rsidR="006A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B1"/>
    <w:rsid w:val="006A6CF2"/>
    <w:rsid w:val="00834D62"/>
    <w:rsid w:val="00D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8E8"/>
  <w15:chartTrackingRefBased/>
  <w15:docId w15:val="{4D20D9FC-6A39-455E-89B8-A17CCFA5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957,bqiaagaaeyqcaaagiaiaaanylqaabwavaaaaaaaaaaaaaaaaaaaaaaaaaaaaaaaaaaaaaaaaaaaaaaaaaaaaaaaaaaaaaaaaaaaaaaaaaaaaaaaaaaaaaaaaaaaaaaaaaaaaaaaaaaaaaaaaaaaaaaaaaaaaaaaaaaaaaaaaaaaaaaaaaaaaaaaaaaaaaaaaaaaaaaaaaaaaaaaaaaaaaaaaaaaaaaaaaaaaaaa"/>
    <w:basedOn w:val="a"/>
    <w:rsid w:val="0083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5897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3</cp:revision>
  <dcterms:created xsi:type="dcterms:W3CDTF">2025-06-25T07:39:00Z</dcterms:created>
  <dcterms:modified xsi:type="dcterms:W3CDTF">2025-06-25T07:39:00Z</dcterms:modified>
</cp:coreProperties>
</file>