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13" w:rsidRDefault="006B3113" w:rsidP="006B3113"/>
    <w:p w:rsidR="006B3113" w:rsidRPr="008A0FB4" w:rsidRDefault="006B3113" w:rsidP="008A0FB4">
      <w:pPr>
        <w:pStyle w:val="1"/>
        <w:shd w:val="clear" w:color="auto" w:fill="FFFFFF"/>
        <w:jc w:val="center"/>
        <w:rPr>
          <w:color w:val="222222"/>
          <w:sz w:val="23"/>
          <w:szCs w:val="23"/>
        </w:rPr>
      </w:pPr>
      <w:r w:rsidRPr="008A0FB4">
        <w:tab/>
      </w:r>
      <w:proofErr w:type="gramStart"/>
      <w:r w:rsidRPr="008A0FB4">
        <w:rPr>
          <w:color w:val="856129"/>
          <w:sz w:val="30"/>
          <w:szCs w:val="30"/>
        </w:rPr>
        <w:t>Индивидуальный проект</w:t>
      </w:r>
      <w:proofErr w:type="gramEnd"/>
      <w:r w:rsidRPr="008A0FB4">
        <w:rPr>
          <w:color w:val="856129"/>
          <w:sz w:val="30"/>
          <w:szCs w:val="30"/>
        </w:rPr>
        <w:t xml:space="preserve"> "Крым и русские писатели"</w:t>
      </w:r>
    </w:p>
    <w:p w:rsidR="006B3113" w:rsidRPr="008A0FB4" w:rsidRDefault="006B3113" w:rsidP="008A0FB4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8A0FB4">
        <w:rPr>
          <w:rFonts w:eastAsia="Times New Roman" w:cs="Times New Roman"/>
          <w:b/>
          <w:bCs/>
          <w:color w:val="856129"/>
          <w:sz w:val="27"/>
          <w:szCs w:val="27"/>
          <w:lang w:eastAsia="ru-RU"/>
        </w:rPr>
        <w:t>Введение</w:t>
      </w:r>
    </w:p>
    <w:p w:rsidR="006B3113" w:rsidRPr="008A0FB4" w:rsidRDefault="006B3113" w:rsidP="006B3113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br/>
      </w:r>
      <w:r w:rsid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   </w:t>
      </w:r>
      <w:r w:rsidR="00AD2AC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18 марта 2025 года жители полуострова отметили 11-ю годовщину Крымской весны. </w:t>
      </w: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Все мировое сообщество пристально следило за событиями «Крымской весны» и референдумом, определившим статус полуострова как субъекта Российской Федерации.</w:t>
      </w:r>
    </w:p>
    <w:p w:rsidR="006B3113" w:rsidRPr="008A0FB4" w:rsidRDefault="008A0FB4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>
        <w:rPr>
          <w:rFonts w:eastAsia="Times New Roman" w:cs="Times New Roman"/>
          <w:color w:val="222222"/>
          <w:sz w:val="23"/>
          <w:szCs w:val="23"/>
          <w:lang w:eastAsia="ru-RU"/>
        </w:rPr>
        <w:t xml:space="preserve">    </w:t>
      </w:r>
      <w:r w:rsidR="006B3113" w:rsidRPr="008A0FB4">
        <w:rPr>
          <w:rFonts w:eastAsia="Times New Roman" w:cs="Times New Roman"/>
          <w:color w:val="222222"/>
          <w:sz w:val="23"/>
          <w:szCs w:val="23"/>
          <w:lang w:eastAsia="ru-RU"/>
        </w:rPr>
        <w:t>Крым привлекал внимание своей красотой и экзотикой, его моря и горы были темами многих стихотворений. Жизнь русских писателей и поэтов, таких как А. С. Пушкин, А.С. Грибоедов, Н.В. Гоголь, Л.Н. Толстой, Н.А. Некрасов, А.П. Чехов, М. Горький, И.А. Бунин</w:t>
      </w:r>
      <w:proofErr w:type="gramStart"/>
      <w:r w:rsidR="006B3113"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,</w:t>
      </w:r>
      <w:proofErr w:type="gramEnd"/>
      <w:r w:rsidR="006B3113"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М. И. Цветаева, А.И. Куприн была связана с этим чудным местом. Для кого-то оно являлось вдохновением, а для кого-то изменило всю жизнь.</w:t>
      </w:r>
    </w:p>
    <w:p w:rsidR="006B3113" w:rsidRPr="008A0FB4" w:rsidRDefault="00AD2AC4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>
        <w:rPr>
          <w:rFonts w:eastAsia="Times New Roman" w:cs="Times New Roman"/>
          <w:color w:val="222222"/>
          <w:sz w:val="23"/>
          <w:szCs w:val="23"/>
          <w:lang w:eastAsia="ru-RU"/>
        </w:rPr>
        <w:t xml:space="preserve">   </w:t>
      </w:r>
      <w:r w:rsidR="006B3113" w:rsidRPr="008A0FB4">
        <w:rPr>
          <w:rFonts w:eastAsia="Times New Roman" w:cs="Times New Roman"/>
          <w:color w:val="222222"/>
          <w:sz w:val="23"/>
          <w:szCs w:val="23"/>
          <w:lang w:eastAsia="ru-RU"/>
        </w:rPr>
        <w:t>Данная тема показалась мне очень интересной и актуальной, потому что, вспоминая историю нашего Отечества, я смело могу сказать, что прекрасный Крым</w:t>
      </w:r>
      <w:r>
        <w:rPr>
          <w:rFonts w:eastAsia="Times New Roman" w:cs="Times New Roman"/>
          <w:color w:val="222222"/>
          <w:sz w:val="23"/>
          <w:szCs w:val="23"/>
          <w:lang w:eastAsia="ru-RU"/>
        </w:rPr>
        <w:t xml:space="preserve">ский край сыграл в её судьбе не </w:t>
      </w:r>
      <w:r w:rsidR="006B3113" w:rsidRPr="008A0FB4">
        <w:rPr>
          <w:rFonts w:eastAsia="Times New Roman" w:cs="Times New Roman"/>
          <w:color w:val="222222"/>
          <w:sz w:val="23"/>
          <w:szCs w:val="23"/>
          <w:lang w:eastAsia="ru-RU"/>
        </w:rPr>
        <w:t>маловажную роль. Крым — родина русского православия. Именно в Крыму, в районе Херсонеса, на месте нынешнего Севастополя киевский князь Владимир принял крещение. Из Крыма православие начало распространяться по всей Руси.</w:t>
      </w:r>
    </w:p>
    <w:p w:rsidR="006B3113" w:rsidRPr="008A0FB4" w:rsidRDefault="008A0FB4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>
        <w:rPr>
          <w:rFonts w:eastAsia="Times New Roman" w:cs="Times New Roman"/>
          <w:color w:val="222222"/>
          <w:sz w:val="23"/>
          <w:szCs w:val="23"/>
          <w:lang w:eastAsia="ru-RU"/>
        </w:rPr>
        <w:t xml:space="preserve">    </w:t>
      </w:r>
      <w:r w:rsidR="006B3113" w:rsidRPr="008A0FB4">
        <w:rPr>
          <w:rFonts w:eastAsia="Times New Roman" w:cs="Times New Roman"/>
          <w:color w:val="222222"/>
          <w:sz w:val="23"/>
          <w:szCs w:val="23"/>
          <w:lang w:eastAsia="ru-RU"/>
        </w:rPr>
        <w:t>В моей работе собраны и исследованы различные сведения о жизни и творчестве писателей и поэтов 19-начала 20 веков, представлявших в своих произведениях жизнь полуострова в разных временных отрезках.</w:t>
      </w:r>
    </w:p>
    <w:p w:rsidR="006B3113" w:rsidRPr="008A0FB4" w:rsidRDefault="008A0FB4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>
        <w:rPr>
          <w:rFonts w:eastAsia="Times New Roman" w:cs="Times New Roman"/>
          <w:color w:val="222222"/>
          <w:sz w:val="23"/>
          <w:szCs w:val="23"/>
          <w:lang w:eastAsia="ru-RU"/>
        </w:rPr>
        <w:t xml:space="preserve">    </w:t>
      </w:r>
      <w:r w:rsidR="006B3113"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18 марта 2014 года Президентом Российской Федерации В.В. Путиным был подписан межгосударственный Договор о принятии Крыма и Севастополя в состав Российской Федерации, в соответствии с которым в составе России образуются два новых субъекта - республика Крым и город федерального значения Севастополь. Договор вступил в силу с 21 марта 2014 года. Это событие имеет </w:t>
      </w:r>
      <w:proofErr w:type="gramStart"/>
      <w:r w:rsidR="006B3113" w:rsidRPr="008A0FB4">
        <w:rPr>
          <w:rFonts w:eastAsia="Times New Roman" w:cs="Times New Roman"/>
          <w:color w:val="222222"/>
          <w:sz w:val="23"/>
          <w:szCs w:val="23"/>
          <w:lang w:eastAsia="ru-RU"/>
        </w:rPr>
        <w:t>важное значение</w:t>
      </w:r>
      <w:proofErr w:type="gramEnd"/>
      <w:r w:rsidR="006B3113"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в новейшей российской истории. У Крыма очень богатая, насыщенная в политике, истории, литературе судьба.</w:t>
      </w:r>
    </w:p>
    <w:p w:rsidR="006B3113" w:rsidRPr="008A0FB4" w:rsidRDefault="008A0FB4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>
        <w:rPr>
          <w:rFonts w:eastAsia="Times New Roman" w:cs="Times New Roman"/>
          <w:color w:val="222222"/>
          <w:sz w:val="23"/>
          <w:szCs w:val="23"/>
          <w:lang w:eastAsia="ru-RU"/>
        </w:rPr>
        <w:t xml:space="preserve">     </w:t>
      </w:r>
      <w:r w:rsidR="006B3113" w:rsidRPr="008A0FB4">
        <w:rPr>
          <w:rFonts w:eastAsia="Times New Roman" w:cs="Times New Roman"/>
          <w:color w:val="222222"/>
          <w:sz w:val="23"/>
          <w:szCs w:val="23"/>
          <w:lang w:eastAsia="ru-RU"/>
        </w:rPr>
        <w:t>Это факт заинтересовал меня, и я решила исследовать, какую роль играет Крым в русской литературе.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b/>
          <w:bCs/>
          <w:color w:val="222222"/>
          <w:sz w:val="23"/>
          <w:u w:val="single"/>
          <w:lang w:eastAsia="ru-RU"/>
        </w:rPr>
        <w:t>Цель:</w:t>
      </w: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 проследить, какое место занимал Крым в творчестве, жизни и судьбе русских писателей и поэтов, познакомиться с произведениями художественной литературы, раскрывающими историческое прошлое страны, выявить особенности стиля авторов.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b/>
          <w:bCs/>
          <w:color w:val="222222"/>
          <w:sz w:val="23"/>
          <w:u w:val="single"/>
          <w:lang w:eastAsia="ru-RU"/>
        </w:rPr>
        <w:t>Задачи:</w:t>
      </w:r>
    </w:p>
    <w:p w:rsidR="006B3113" w:rsidRPr="008A0FB4" w:rsidRDefault="006B3113" w:rsidP="006B3113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Изучить источники информации по теме исследовательской работы.</w:t>
      </w:r>
    </w:p>
    <w:p w:rsidR="006B3113" w:rsidRPr="008A0FB4" w:rsidRDefault="006B3113" w:rsidP="006B3113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Расширить знания о творчестве русских писателей и поэтов.</w:t>
      </w:r>
    </w:p>
    <w:p w:rsidR="006B3113" w:rsidRPr="008A0FB4" w:rsidRDefault="006B3113" w:rsidP="006B3113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Ознакомиться с историей Крымского полуострова.</w:t>
      </w:r>
    </w:p>
    <w:p w:rsidR="006B3113" w:rsidRPr="008A0FB4" w:rsidRDefault="006B3113" w:rsidP="006B3113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Воспитывать интерес к истории</w:t>
      </w: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,</w:t>
      </w:r>
      <w:proofErr w:type="gram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литературе, культуре России, гордость за свою Родину и народ.</w:t>
      </w:r>
    </w:p>
    <w:p w:rsidR="006B3113" w:rsidRPr="008A0FB4" w:rsidRDefault="006B3113" w:rsidP="006B3113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Подобрать музыкальное сопровождение к презентации исследовательской работы.</w:t>
      </w:r>
    </w:p>
    <w:p w:rsidR="006B3113" w:rsidRPr="008A0FB4" w:rsidRDefault="006B3113" w:rsidP="006B3113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Получить наиболее полное представление о значимости Крыма в жизни, творчестве и судьбе писателей и поэтов 19- начала 20 веков.</w:t>
      </w:r>
    </w:p>
    <w:p w:rsidR="006B3113" w:rsidRPr="008A0FB4" w:rsidRDefault="006B3113" w:rsidP="006B3113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Проанализировать содержание поэтических сборников и собраний сочинений писателей того времени, а также выявить ряд произведений, раскрывающих тему Крыма.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b/>
          <w:bCs/>
          <w:color w:val="222222"/>
          <w:sz w:val="23"/>
          <w:u w:val="single"/>
          <w:lang w:eastAsia="ru-RU"/>
        </w:rPr>
        <w:lastRenderedPageBreak/>
        <w:t>Методы исследования:</w:t>
      </w:r>
    </w:p>
    <w:p w:rsidR="006B3113" w:rsidRPr="008A0FB4" w:rsidRDefault="006B3113" w:rsidP="006B3113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отбор материала по теме;</w:t>
      </w:r>
    </w:p>
    <w:p w:rsidR="006B3113" w:rsidRPr="008A0FB4" w:rsidRDefault="006B3113" w:rsidP="006B3113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обработка, анализ информационных источников;</w:t>
      </w:r>
    </w:p>
    <w:p w:rsidR="006B3113" w:rsidRPr="008A0FB4" w:rsidRDefault="006B3113" w:rsidP="006B3113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изучение материалов литературы, учебников по исследуемой проблеме;</w:t>
      </w:r>
    </w:p>
    <w:p w:rsidR="006B3113" w:rsidRPr="008A0FB4" w:rsidRDefault="006B3113" w:rsidP="006B3113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работа с информационными Интернет-ресурсами.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b/>
          <w:bCs/>
          <w:color w:val="222222"/>
          <w:sz w:val="23"/>
          <w:u w:val="single"/>
          <w:lang w:eastAsia="ru-RU"/>
        </w:rPr>
        <w:t>Гипотеза:</w:t>
      </w: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 Литературное наследие, оставленное русскими поэтами и писателями, позволяет современным читателям быть сопричастными к судьбе Крыма и России, формирует способность воспринимать и оценивать события сегодняшних дней в историко-литературном контексте.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Крым связан с величественными и героическими страницами русской истории. Это и военное противостояние с Османской империей, и Крымская война 1853-1856 годов, и революционные выступления черноморских моряков (крейсеров «Очаков» и «Потемкин»), и последний оплот Белого движения, штурм Перекопа в Гражданскую войну, две героических обороны Севастополя.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b/>
          <w:bCs/>
          <w:color w:val="222222"/>
          <w:sz w:val="23"/>
          <w:lang w:eastAsia="ru-RU"/>
        </w:rPr>
        <w:t>Крым для России — история культуры</w:t>
      </w: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. Наш земляк, Афанасий Никитин вернулся на родину из Индии </w:t>
      </w: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через</w:t>
      </w:r>
      <w:proofErr w:type="gram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</w:t>
      </w: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Кафу</w:t>
      </w:r>
      <w:proofErr w:type="gram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(Феодосию), где ему поставлен памятник. Писатели и поэты в своих произведениях заставляют нас восхищаться удивительной местностью Крыма, помогают проникнуться чувством патриотизма и любви к своей родине.</w:t>
      </w:r>
    </w:p>
    <w:p w:rsidR="006B3113" w:rsidRPr="008A0FB4" w:rsidRDefault="006B3113" w:rsidP="006B3113">
      <w:pPr>
        <w:shd w:val="clear" w:color="auto" w:fill="FFFFFF"/>
        <w:spacing w:before="100" w:beforeAutospacing="1" w:after="0"/>
        <w:jc w:val="center"/>
        <w:outlineLvl w:val="2"/>
        <w:rPr>
          <w:rFonts w:eastAsia="Times New Roman" w:cs="Times New Roman"/>
          <w:b/>
          <w:bCs/>
          <w:color w:val="856129"/>
          <w:sz w:val="27"/>
          <w:szCs w:val="27"/>
          <w:lang w:eastAsia="ru-RU"/>
        </w:rPr>
      </w:pPr>
      <w:r w:rsidRPr="008A0FB4">
        <w:rPr>
          <w:rFonts w:eastAsia="Times New Roman" w:cs="Times New Roman"/>
          <w:b/>
          <w:bCs/>
          <w:color w:val="856129"/>
          <w:sz w:val="27"/>
          <w:szCs w:val="27"/>
          <w:lang w:eastAsia="ru-RU"/>
        </w:rPr>
        <w:t>Историческая справка о Крыме</w:t>
      </w:r>
    </w:p>
    <w:p w:rsidR="006B3113" w:rsidRPr="008A0FB4" w:rsidRDefault="001859B2" w:rsidP="006B3113">
      <w:pPr>
        <w:shd w:val="clear" w:color="auto" w:fill="FFFFFF"/>
        <w:spacing w:after="0"/>
        <w:jc w:val="both"/>
        <w:rPr>
          <w:rFonts w:eastAsia="Times New Roman" w:cs="Times New Roman"/>
          <w:color w:val="0000FF"/>
          <w:sz w:val="2"/>
          <w:szCs w:val="2"/>
          <w:u w:val="single"/>
          <w:lang w:eastAsia="ru-RU"/>
        </w:rPr>
      </w:pPr>
      <w:r w:rsidRPr="008A0FB4">
        <w:rPr>
          <w:rFonts w:eastAsia="Times New Roman" w:cs="Times New Roman"/>
          <w:color w:val="222222"/>
          <w:sz w:val="2"/>
          <w:szCs w:val="2"/>
          <w:lang w:eastAsia="ru-RU"/>
        </w:rPr>
        <w:fldChar w:fldCharType="begin"/>
      </w:r>
      <w:r w:rsidR="006B3113" w:rsidRPr="008A0FB4">
        <w:rPr>
          <w:rFonts w:eastAsia="Times New Roman" w:cs="Times New Roman"/>
          <w:color w:val="222222"/>
          <w:sz w:val="2"/>
          <w:szCs w:val="2"/>
          <w:lang w:eastAsia="ru-RU"/>
        </w:rPr>
        <w:instrText xml:space="preserve"> HYPERLINK "https://yandex.ru/an/count/WnWejI_zOoVX2LbU0rKO0CCfeoMSm0cO4wZY4mZx1BBUC06zQKGVsqB0QsA6pHEiL2eFw792WrAvqmJwV2vtzco_S-SDTxv-n-iDTxWqZ8gCPWGj0HdTAN0ypwCv23ktxv-dKuhdTfvFyQYDPpsrbOACgjQZ6ideMWCj7TNK6qb8HKP2IjGWeI6WfICIIqWZh4H2IlLIrKg21C-Haj8CEd07JDdCmxmmFL2cz3bN1WGt4OEEOnKe1OYdWE1JWLPP0TeAjBe5Q2lGuXQWhK2Bh01j1L6C1MWhYBfIWBQ2A2i5Q2k8KYn0Mq5KbGAq5KIL2z1Ii8yBq5AmEob0IvEbPvO5ozWMge1i1Jwov7nD9Dv1aJvzJ-HqlvV5iGanaskWK5_L05-vhM832Nfwh1hmG732nGmEreAWt5cD2GYLaXkl0LdWr7P4JewrDtkDq8iBpWgSppTCDbv_5ccp-y0c6y1-mpU03LmSJez77E-MX6arxCqxkpYjXYq6NG3l1ZT8AOsERv5CDDmZvb8HtPddj-4mV22jXeG0lYg8KWnWwu1MknSXIhCx0YJ8leCAWrRc1v2j7NWNp2EC-LZxyRLbYfc5hOKTq3SVA2RW9MPZo4rThn2Zqp3cfnC1AI6kvDmHM62mGwa4abbJpvz5Dhd-BBAvByl-ldW0iQiVJieQ_601ZZJ-BuN3BjzBuR3BvrQ09FpxYyA_hqr0xShF9g1sXMa6uSSiCvTU0i2whkjOslmXlLzqq8qqE_Yqz4wpWqzBRmkWixwEy8YZDoztN_PcPpwwF5c6onEl7zCUZE4Fy0tIVq7uuF4bwRSXXloP6RtMGvaTbJ2VXR469TBhtYdSoDK8vH0BsuKZQRbIgLJE087cncP-eFmjS30gaDE9S24h_6ZuvXhd1qM2dJTEMR4p3LCwiMj5gJUtyEsoPBuoNYKt0uV1EUsJ42bAqAbaGAYkPVjBSwZnGTqBfLiPYuMhB0k11OPxeGsDYoFglyOxm3uZoXQgPdlvDTsQtBkpavLlijh6laAgUKL83Q2IEfoTc4N_G_vUvQDC9W40~2?test-tag=8028633906020369&amp;banner-sizes=eyI1MTU0NDMwNTE5IjoiMzM2eDI4MCJ9&amp;ctime=1751126819316&amp;actual-format=13&amp;pcodever=1300748&amp;banner-test-tags=eyI1MTU0NDMwNTE5IjoiNDI5OTI4NDUyOSJ9&amp;rendered-direct-assets=eyI1MTU0NDMwNTE5IjoxMDQ4NjMzfQ&amp;width=336&amp;height=280&amp;stat-id=34&amp;pcode-active-testids=1287658%2C0%2C73&amp;subDesignId=1000870003" \t "_blank" </w:instrText>
      </w:r>
      <w:r w:rsidRPr="008A0FB4">
        <w:rPr>
          <w:rFonts w:eastAsia="Times New Roman" w:cs="Times New Roman"/>
          <w:color w:val="222222"/>
          <w:sz w:val="2"/>
          <w:szCs w:val="2"/>
          <w:lang w:eastAsia="ru-RU"/>
        </w:rPr>
        <w:fldChar w:fldCharType="separate"/>
      </w:r>
    </w:p>
    <w:p w:rsidR="006B3113" w:rsidRPr="008A0FB4" w:rsidRDefault="001859B2" w:rsidP="008A0FB4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 w:val="2"/>
          <w:szCs w:val="2"/>
          <w:lang w:eastAsia="ru-RU"/>
        </w:rPr>
      </w:pPr>
      <w:r w:rsidRPr="008A0FB4">
        <w:rPr>
          <w:rFonts w:eastAsia="Times New Roman" w:cs="Times New Roman"/>
          <w:color w:val="222222"/>
          <w:sz w:val="2"/>
          <w:szCs w:val="2"/>
          <w:lang w:eastAsia="ru-RU"/>
        </w:rPr>
        <w:fldChar w:fldCharType="end"/>
      </w:r>
      <w:r w:rsidR="006B3113" w:rsidRPr="008A0FB4">
        <w:rPr>
          <w:rFonts w:eastAsia="Times New Roman" w:cs="Times New Roman"/>
          <w:b/>
          <w:bCs/>
          <w:color w:val="222222"/>
          <w:sz w:val="23"/>
          <w:lang w:eastAsia="ru-RU"/>
        </w:rPr>
        <w:t>Крым</w:t>
      </w:r>
      <w:r w:rsidR="006B3113" w:rsidRPr="008A0FB4">
        <w:rPr>
          <w:rFonts w:eastAsia="Times New Roman" w:cs="Times New Roman"/>
          <w:color w:val="222222"/>
          <w:sz w:val="23"/>
          <w:szCs w:val="23"/>
          <w:lang w:eastAsia="ru-RU"/>
        </w:rPr>
        <w:t> — полуостров в северной части Чёрного моря, с северо-востока омывается Азовским морем. В русских источниках конца XVIII — начала XX веков Крымский полуостров именовался также как «Таврида», отсюда название Таврической губернии.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Крым известен в русской литературе со времен возникновения ее древнейших памятников. Уже </w:t>
      </w: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в начале</w:t>
      </w:r>
      <w:proofErr w:type="gram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XII в. полуостров упоминает летописец Нестор в «Повести временных лет». Мифический див велит князю Игорю «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послушати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– земли 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незнаемъ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... и 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Сурожу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, и 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Корсуню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...» в «Слове о полку Игореве». Далекая и влекущая земля рождала сказания и легенды.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Шло время... Некогда притягательный край становится для Руси источником постоянной опасности, превращается в место, где навсегда исчезали угнанные в неволю пленники. Крепнущее Русское государство вступает в долгую борьбу с Крымским ханством, бывшим в то время вассалом Турции.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Борьбу за выход к морю, за прекращение опустошительных набегов. 8 (19) апреля 1783 г. Крым стал владением Российской империи, вошел в созданную в 1784 г. Таврическую область. Россия пристально всматривается во вновь приобретенный край, учится видеть в нем уже не поле боя, но требующее изучения «истинное сокровище», ей принадлежащее. Романтический край, экзотическая «русская Италия» влекла правителей, ученых, путешественников</w:t>
      </w: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,</w:t>
      </w:r>
      <w:proofErr w:type="gram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а также поэтов. Великие поэты вдохновенно описывали красоты Крыма.</w:t>
      </w:r>
    </w:p>
    <w:p w:rsidR="006B3113" w:rsidRPr="008A0FB4" w:rsidRDefault="006B3113" w:rsidP="006B3113">
      <w:pPr>
        <w:shd w:val="clear" w:color="auto" w:fill="FFFFFF"/>
        <w:spacing w:before="300" w:after="0"/>
        <w:jc w:val="center"/>
        <w:outlineLvl w:val="1"/>
        <w:rPr>
          <w:rFonts w:eastAsia="Times New Roman" w:cs="Times New Roman"/>
          <w:b/>
          <w:bCs/>
          <w:color w:val="856129"/>
          <w:sz w:val="30"/>
          <w:szCs w:val="30"/>
          <w:lang w:eastAsia="ru-RU"/>
        </w:rPr>
      </w:pPr>
      <w:r w:rsidRPr="008A0FB4">
        <w:rPr>
          <w:rFonts w:eastAsia="Times New Roman" w:cs="Times New Roman"/>
          <w:b/>
          <w:bCs/>
          <w:color w:val="856129"/>
          <w:sz w:val="30"/>
          <w:szCs w:val="30"/>
          <w:lang w:eastAsia="ru-RU"/>
        </w:rPr>
        <w:t>Воспоминание А.С. Пушкина о Крыме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b/>
          <w:bCs/>
          <w:color w:val="222222"/>
          <w:sz w:val="23"/>
          <w:lang w:eastAsia="ru-RU"/>
        </w:rPr>
        <w:t>Из письма Александра Пушкина летом 1820 года: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«Перед рассветом я заснул, между тем корабль остановился в виду 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Юрзуфа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. Проснувшись, увидел я картину пленительную: разноцветные горы сияли, плоские кровли хижин… издали казались ульями, прилепленными к горам, тополи, как зеленые колонны, стройно возвышались между ними, справа огромный Аю-Даг</w:t>
      </w: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… И</w:t>
      </w:r>
      <w:proofErr w:type="gram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кругом это синее, чистое небо, и светлое море, и блеск, и воздух полуденный…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lastRenderedPageBreak/>
        <w:t>Великий поэт во время путешествия по Крыму, провел, как он сам писал, «счастливейшие минуты в своей жизни».</w:t>
      </w:r>
    </w:p>
    <w:p w:rsidR="006B3113" w:rsidRPr="008A0FB4" w:rsidRDefault="006B3113" w:rsidP="006B3113">
      <w:pPr>
        <w:shd w:val="clear" w:color="auto" w:fill="FFFFFF"/>
        <w:spacing w:after="0"/>
        <w:jc w:val="center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Кто видел край, где роскошью природы</w:t>
      </w: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br/>
        <w:t>Оживлены дубравы и луга,</w:t>
      </w: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br/>
        <w:t>Где весело шумят и блещут воды</w:t>
      </w: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br/>
        <w:t>И</w:t>
      </w:r>
      <w:proofErr w:type="gram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мирные ласкают берега.</w:t>
      </w: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br/>
        <w:t>Где на холмы под лавровые своды</w:t>
      </w: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br/>
        <w:t>Н</w:t>
      </w:r>
      <w:proofErr w:type="gram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е смеют лечь угрюмые снега?</w:t>
      </w: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br/>
        <w:t>Скажите мне: кто видел край прелестный,</w:t>
      </w: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br/>
        <w:t>Где я любил, изгнанник неизвестный?..</w:t>
      </w: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br/>
      </w:r>
      <w:r w:rsidRPr="008A0FB4">
        <w:rPr>
          <w:rFonts w:eastAsia="Times New Roman" w:cs="Times New Roman"/>
          <w:i/>
          <w:iCs/>
          <w:color w:val="222222"/>
          <w:sz w:val="23"/>
          <w:lang w:eastAsia="ru-RU"/>
        </w:rPr>
        <w:t>А. С. Пушкин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Три населённых пункта в Крыму носят название Пушкино, а в Симферополе, Гурзуфе, Саках, Бахчисарае и Керчи главному русскому поэту установлены памятники. В Гурзуфе действует музей А.С. Пушкина.</w:t>
      </w:r>
    </w:p>
    <w:p w:rsidR="006B3113" w:rsidRPr="008A0FB4" w:rsidRDefault="006B3113" w:rsidP="006B3113">
      <w:pPr>
        <w:shd w:val="clear" w:color="auto" w:fill="FFFFFF"/>
        <w:spacing w:before="300" w:after="0"/>
        <w:jc w:val="center"/>
        <w:outlineLvl w:val="1"/>
        <w:rPr>
          <w:rFonts w:eastAsia="Times New Roman" w:cs="Times New Roman"/>
          <w:b/>
          <w:bCs/>
          <w:color w:val="856129"/>
          <w:sz w:val="30"/>
          <w:szCs w:val="30"/>
          <w:lang w:eastAsia="ru-RU"/>
        </w:rPr>
      </w:pPr>
      <w:r w:rsidRPr="008A0FB4">
        <w:rPr>
          <w:rFonts w:eastAsia="Times New Roman" w:cs="Times New Roman"/>
          <w:b/>
          <w:bCs/>
          <w:color w:val="856129"/>
          <w:sz w:val="30"/>
          <w:szCs w:val="30"/>
          <w:lang w:eastAsia="ru-RU"/>
        </w:rPr>
        <w:t>Высказывания разных писателей и поэтов о Крыме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Во все времена великие поэты, писатели, знаменитые путешественники и государственные деятели приезжали в Крым за вдохновением, сочиняли стихи и писали прозу, вершили историю. Что же о самом полуострове, его природе и городах они говорили и какие их фразы до сих пор на слуху?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b/>
          <w:bCs/>
          <w:color w:val="222222"/>
          <w:sz w:val="23"/>
          <w:lang w:eastAsia="ru-RU"/>
        </w:rPr>
        <w:t>Николай Некрасов:</w:t>
      </w: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 «Море и здешняя природа покоряют и умиляют</w:t>
      </w: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.</w:t>
      </w:r>
      <w:proofErr w:type="gram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Выезжаю теперь каждый день — чаще всего в 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Ореанду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— это лучшее, что здесь пока видел».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b/>
          <w:bCs/>
          <w:color w:val="222222"/>
          <w:sz w:val="23"/>
          <w:lang w:eastAsia="ru-RU"/>
        </w:rPr>
        <w:t xml:space="preserve">Дмитрий </w:t>
      </w:r>
      <w:proofErr w:type="spellStart"/>
      <w:proofErr w:type="gramStart"/>
      <w:r w:rsidRPr="008A0FB4">
        <w:rPr>
          <w:rFonts w:eastAsia="Times New Roman" w:cs="Times New Roman"/>
          <w:b/>
          <w:bCs/>
          <w:color w:val="222222"/>
          <w:sz w:val="23"/>
          <w:lang w:eastAsia="ru-RU"/>
        </w:rPr>
        <w:t>Мамин-Сибиряк</w:t>
      </w:r>
      <w:proofErr w:type="spellEnd"/>
      <w:proofErr w:type="gramEnd"/>
      <w:r w:rsidRPr="008A0FB4">
        <w:rPr>
          <w:rFonts w:eastAsia="Times New Roman" w:cs="Times New Roman"/>
          <w:b/>
          <w:bCs/>
          <w:color w:val="222222"/>
          <w:sz w:val="23"/>
          <w:lang w:eastAsia="ru-RU"/>
        </w:rPr>
        <w:t>:</w:t>
      </w: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 «Чудное местечко, счастливое пока тем, что на него </w:t>
      </w: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обращено очень мало</w:t>
      </w:r>
      <w:proofErr w:type="gram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благосклонного внимания „его величества публики“. Если бы это зависело от меня, я устроил бы именно здесь санаторию для писателей, артистов и художников».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b/>
          <w:bCs/>
          <w:color w:val="222222"/>
          <w:sz w:val="23"/>
          <w:lang w:eastAsia="ru-RU"/>
        </w:rPr>
        <w:t>Константин Паустовский</w:t>
      </w: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: «За десятку здесь сдают комнаты в бывшем дворце Апраксина, у самого моря. Там очень тихо, пустынно, можно прекрасно работать. Приезжайте».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b/>
          <w:bCs/>
          <w:color w:val="222222"/>
          <w:sz w:val="23"/>
          <w:lang w:eastAsia="ru-RU"/>
        </w:rPr>
        <w:t>Лев Толстой:</w:t>
      </w: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 «Не может быть, чтобы при мысли, что вы в Севастополе, не проникло в душу вашу чувство какого-то мужества, гордости и чтоб кровь не стала быстрее обращаться в ваших жилах!».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Каждый из русских писателей по-своему воспринимал Крым, но ни для одного из них этот полуостров не был только лишь красивым и тёплым местом отдыха.</w:t>
      </w:r>
    </w:p>
    <w:p w:rsidR="006B3113" w:rsidRPr="008A0FB4" w:rsidRDefault="006B3113" w:rsidP="006B3113">
      <w:pPr>
        <w:shd w:val="clear" w:color="auto" w:fill="FFFFFF"/>
        <w:spacing w:before="300" w:after="0"/>
        <w:jc w:val="center"/>
        <w:outlineLvl w:val="1"/>
        <w:rPr>
          <w:rFonts w:eastAsia="Times New Roman" w:cs="Times New Roman"/>
          <w:b/>
          <w:bCs/>
          <w:color w:val="856129"/>
          <w:sz w:val="30"/>
          <w:szCs w:val="30"/>
          <w:lang w:eastAsia="ru-RU"/>
        </w:rPr>
      </w:pPr>
      <w:r w:rsidRPr="008A0FB4">
        <w:rPr>
          <w:rFonts w:eastAsia="Times New Roman" w:cs="Times New Roman"/>
          <w:b/>
          <w:bCs/>
          <w:color w:val="856129"/>
          <w:sz w:val="30"/>
          <w:szCs w:val="30"/>
          <w:lang w:eastAsia="ru-RU"/>
        </w:rPr>
        <w:t>Н.В. Гоголь и Крым</w:t>
      </w:r>
    </w:p>
    <w:p w:rsidR="006B3113" w:rsidRPr="008A0FB4" w:rsidRDefault="001859B2" w:rsidP="006B3113">
      <w:pPr>
        <w:spacing w:after="0"/>
        <w:textAlignment w:val="baseline"/>
        <w:rPr>
          <w:rFonts w:eastAsia="Times New Roman" w:cs="Times New Roman"/>
          <w:color w:val="222222"/>
          <w:sz w:val="20"/>
          <w:szCs w:val="20"/>
          <w:lang w:eastAsia="ru-RU"/>
        </w:rPr>
      </w:pPr>
      <w:hyperlink r:id="rId5" w:tgtFrame="_blank" w:history="1">
        <w:r w:rsidR="006B3113" w:rsidRPr="008A0FB4">
          <w:rPr>
            <w:rFonts w:eastAsia="Times New Roman" w:cs="Times New Roman"/>
            <w:color w:val="FFFFFF"/>
            <w:sz w:val="21"/>
            <w:u w:val="single"/>
            <w:lang w:eastAsia="ru-RU"/>
          </w:rPr>
          <w:t>Подробнее</w:t>
        </w:r>
      </w:hyperlink>
    </w:p>
    <w:p w:rsidR="006B3113" w:rsidRPr="008A0FB4" w:rsidRDefault="006B3113" w:rsidP="006B3113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br/>
        <w:t xml:space="preserve">Писатель изучал историю Крыма задолго до поездки. Так, в «Тарасе 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Бульбе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» он описал быт и нравы крымской станицы 15 века. Полуостров Гоголь посетил, чтобы пройти лечение в 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Сакском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курорте, где тогда была единственная на полуострове грязевая лечебница. В письме Василию Жуковскому Гоголь писал: «Проклятых денег не хватило и на половину вояжа. Был только в Крыму, где пачкался в минеральных грязях. Наконец, здоровье, кажется, уже от одних переездов поправилось. Сюжетов и планов накопилось во время езды ужасное множество, так что если бы не жаркое лето, то много бы израсходовалось теперь у меня бумаги и перьев...».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В лечебнице писатель провел несколько недель, и хотя совершить большое путешествие по полуострову ему не удалось, Крым оставил в его душе глубокий след. Не случайно спустя 13 </w:t>
      </w: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lastRenderedPageBreak/>
        <w:t>лет, когда его здоровье сильно пошатнулось, он хотел снова отправиться в Крым. Однако совершить задуманное писателю не удалось: «проклятых денег не собрал».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В Саках автору «Тараса 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Бульбы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» установлен бюст, а почти в каждом крупном городе Крыма есть улица Гоголя.</w:t>
      </w:r>
    </w:p>
    <w:p w:rsidR="006B3113" w:rsidRPr="008A0FB4" w:rsidRDefault="006B3113" w:rsidP="006B3113">
      <w:pPr>
        <w:shd w:val="clear" w:color="auto" w:fill="FFFFFF"/>
        <w:spacing w:before="100" w:beforeAutospacing="1" w:after="0"/>
        <w:jc w:val="center"/>
        <w:outlineLvl w:val="2"/>
        <w:rPr>
          <w:rFonts w:eastAsia="Times New Roman" w:cs="Times New Roman"/>
          <w:b/>
          <w:bCs/>
          <w:color w:val="856129"/>
          <w:sz w:val="27"/>
          <w:szCs w:val="27"/>
          <w:lang w:eastAsia="ru-RU"/>
        </w:rPr>
      </w:pPr>
      <w:r w:rsidRPr="008A0FB4">
        <w:rPr>
          <w:rFonts w:eastAsia="Times New Roman" w:cs="Times New Roman"/>
          <w:b/>
          <w:bCs/>
          <w:color w:val="856129"/>
          <w:sz w:val="27"/>
          <w:szCs w:val="27"/>
          <w:lang w:eastAsia="ru-RU"/>
        </w:rPr>
        <w:t>Л. Н. Толстой и Крым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Лев Толстой бывал в Крыму трижды, и провел на полуострове в общей сложности два года своей жизни. Первый раз 26-летний писатель попал в Севастополь во время первой обороны, поздней осенью 1854 года, когда после настойчивых требований он был переведён в действующую армию. Какое-то время он находился в тылу, а в последних числах марта 1855 года был переведён на знаменитый четвёртый бастион. Под непрекращающимся обстрелом, постоянно рискуя жизнью, писатель находился на нём до мая, и после также участвовал в боях и прикрытии отступающих русских войск.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В Крыму Толстого захватили новые впечатления и литературные планы, здесь он начал писать цикл "севастопольских рассказов", которые были новой для того времени литературой. Вскоре напечатанные рассказы имели огромный успех (очерк "Севастополь в декабре месяце</w:t>
      </w: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"п</w:t>
      </w:r>
      <w:proofErr w:type="gram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рочитал даже Александр II).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То, о чем пишет Толстой в своих военных рассказах, он пишет не понаслышке, не со стороны, а как человек, сам все переживший и по собственному опыту все знающий. Этого не может не заметить, не почувствовать читатель его произведений. Отсюда- то особенное доверие, которое мы, читатели, испытываем к Толстому. В «Севастопольских рассказах» война предстала такой, какая она есть, без пафосного героизма.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Командиром граф оказался хорошим, но строгим: запрещал солдатам материться. К тому же, непокорный нрав плохо способствовал военной карьере: после неудачного наступления, в котором ему пришлось участвовать, Толстой сочинил сатирическую песню, которую распевала вся русская группировка войск. Песня содержала строки «На 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Федюхины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высоты нас пришло всего две роты, а пошли полки» и «Чисто писано в бумаге, да забыли про овраги, как по ним ходить», а также поимённо высмеивалось командование. Во многом эта выходка молодого графа послужила причиной его увольнения из армии, а от более серьёзных последствий его спасла только литературная слава.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Второе длительное пребывание Толстого в Крыму пришлось уже на глубокую старость. В 1901 писатель отдыхал в Крыму, </w:t>
      </w: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в</w:t>
      </w:r>
      <w:proofErr w:type="gram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дворце графини Паниной «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Гаспра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». Во время одной из прогулок он сильно просудился, и хотя поначалу болезнь не казалась серьёзной, вскоре дело приняло такой оборот, что врачи посоветовали родным писателя готовиться к худшему. Несмотря на это, Толстой несколько месяцев боролся с болезнью и победил её.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На это время Крым стал культурным центром России: сюда приезжали Чехов, Горький и другие самые крупные российские писатели. Помимо дневников, Толстой работал в 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Гаспре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над повестью «Хаджи-Мурат» и статьёй «Что такое религия и в чём суть её», в которой были, в том числе, и такие слова: «Закон жизни человеческой таков, что улучшение её как для отдельного человека, так и для общества людей возможно только через внутреннее, нравственное совершенствование.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Все же старания людей улучшить свою жизнь внешними друг на друга воздействиями насилия служат самой действительной проповедью и примером зла, и потому не только не улучшают жизни, а, напротив, увеличивают зло, которое, как снежный ком, нарастает всё больше и больше, и всё больше и больше удаляет людей от единственной возможности истинного улучшения их жизни».</w:t>
      </w:r>
      <w:proofErr w:type="gramEnd"/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Во дворце «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Гаспра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» сохраняется мемориальная комната Толстого, которую писатель занимал во время своего пребывания в Крыму.</w:t>
      </w:r>
    </w:p>
    <w:p w:rsidR="006B3113" w:rsidRPr="008A0FB4" w:rsidRDefault="006B3113" w:rsidP="006B3113">
      <w:pPr>
        <w:shd w:val="clear" w:color="auto" w:fill="FFFFFF"/>
        <w:spacing w:before="300" w:after="0"/>
        <w:jc w:val="center"/>
        <w:outlineLvl w:val="1"/>
        <w:rPr>
          <w:rFonts w:eastAsia="Times New Roman" w:cs="Times New Roman"/>
          <w:b/>
          <w:bCs/>
          <w:color w:val="856129"/>
          <w:sz w:val="30"/>
          <w:szCs w:val="30"/>
          <w:lang w:eastAsia="ru-RU"/>
        </w:rPr>
      </w:pPr>
      <w:r w:rsidRPr="008A0FB4">
        <w:rPr>
          <w:rFonts w:eastAsia="Times New Roman" w:cs="Times New Roman"/>
          <w:b/>
          <w:bCs/>
          <w:color w:val="856129"/>
          <w:sz w:val="30"/>
          <w:szCs w:val="30"/>
          <w:lang w:eastAsia="ru-RU"/>
        </w:rPr>
        <w:lastRenderedPageBreak/>
        <w:t>А. П. Чехов и Крым</w:t>
      </w:r>
    </w:p>
    <w:p w:rsidR="006B3113" w:rsidRPr="008A0FB4" w:rsidRDefault="006B3113" w:rsidP="006B3113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br/>
        <w:t>Первый раз Антон Павлович отправился в Крым летом 1888 г. и был восхищен его морем и горами. Картина моря встречается у Чехова в повести "Черный монах" (1894). О том, что Антон Чехов несколько лет прожил в Ялте, знают многие, но о том, что, в сущности, он уехал в Крым умирать, известно далеко не всем.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После того, как у писателя проявились первые признаки чахотки (туберкулеза), Чехов, как опытный врач, понял, что конец предрешён и вскоре принял решение об отъезде в Крым. В 1894 г. Чехов приехал в Ялту уже лечиться. Пробыл с 5 марта по 5 апреля. Жил в гостинице "Россия" (N 39). После этой поездки южнобережная природа, детали ялтинского быта начинают проникать в творчество Чехова. </w:t>
      </w: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В "Черном монахе" находят место картины моря, в повести "Ариадна" (1895) тип "вечной" курортницы, в рассказе "Три года" (1895) упоминается проживавшие в Ялте французское семейство, фамилии некоторых ялтинцев - художника Ярцева, хирурга 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Кирма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.</w:t>
      </w:r>
      <w:proofErr w:type="gramEnd"/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В</w:t>
      </w:r>
      <w:proofErr w:type="gram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</w:t>
      </w: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ничем</w:t>
      </w:r>
      <w:proofErr w:type="gram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не примечательном тогда городке Ялте Чехов приобрёл небольшой участок, на котором в 1899 году построил небольшой дом, получивший прозвище «Белая дача». Если в Европе «Цветущим кладбищем» (как прозвал его Мопассан) был Лазурный берег, то в России именно Крым был «последней соломинкой» для больных туберкулёзом. Тёплый климат мог немного отсрочить неизбежный исход, но не предотвратить его. Чехов, понимая это, занялся подведением итогов и составлением собрания сочинений.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Понимала это и вся литературная Россия, в которой многие стремился помочь Чехову, навестить его в Крыму. Жила на «Белой даче» и помогала писателю его сестра Мария, а жена Чехова, актриса Ольга 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Книппер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(на которой писатель женился в 1901 году), появлялась в Ялте только летом, когда заканчивался театральный сезон. Также в ялтинском доме писателя навещали Бунин, Горький, Куприн, Короленко, Шаляпин, Рахманинов и другие крупнейшие деятели культуры.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Тем не менее, долгие месяцы в межсезонье писатель проводил в одиночестве, гуляя по опустевшим пляжам и улицам курортного городка. Но чувство юмора его не покидало. </w:t>
      </w: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В письмах родным он жаловался, что в Ялту газеты приходят с опозданием, а «без газет можно было бы впасть в мрачную меланхолию и даже жениться», в одном из писем он написал, что «Ялта — это Сибирь», а над своей уединённой и непорочной жизнью в Крыму иронизировал, подписывая письма «Антоний, епископ 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мелиховский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Ауткинский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и 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Кучук-койский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».</w:t>
      </w:r>
      <w:proofErr w:type="gramEnd"/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В Крыму писателем были созданы пьесы «Три Сестры», «Вишнёвый Сад», множество крупных и мелких рассказов. Чехов был знатоком курортной жизни, за долгие </w:t>
      </w: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годы</w:t>
      </w:r>
      <w:proofErr w:type="gram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научившись видеть оборотную сторону праздного отдыха. В рассказе «Дама с собачкой» он писал: «По случаю волнения на море пароход пришёл поздно, когда уже село солнце, и, прежде чем пристать к молу, долго поворачивался. Анна Сергеевна смотрела в лорнетку на пароход и на пассажиров, как бы отыскивая знакомых, и когда обращалась к Гурову, то глаза у неё блестели. Она много говорила, и вопросы у нее были отрывисты, и она сама тотчас же забывала, о чём спрашивала; потом потеряла в толпе лорнетку».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В Ялте писателю установлен памятник, а также работает мемориальный дом-музей в здании «Белой дачи».</w:t>
      </w:r>
    </w:p>
    <w:p w:rsidR="006B3113" w:rsidRPr="008A0FB4" w:rsidRDefault="006B3113" w:rsidP="006B3113">
      <w:pPr>
        <w:shd w:val="clear" w:color="auto" w:fill="FFFFFF"/>
        <w:spacing w:before="300" w:after="0"/>
        <w:jc w:val="center"/>
        <w:outlineLvl w:val="1"/>
        <w:rPr>
          <w:rFonts w:eastAsia="Times New Roman" w:cs="Times New Roman"/>
          <w:b/>
          <w:bCs/>
          <w:color w:val="856129"/>
          <w:sz w:val="30"/>
          <w:szCs w:val="30"/>
          <w:lang w:eastAsia="ru-RU"/>
        </w:rPr>
      </w:pPr>
      <w:r w:rsidRPr="008A0FB4">
        <w:rPr>
          <w:rFonts w:eastAsia="Times New Roman" w:cs="Times New Roman"/>
          <w:b/>
          <w:bCs/>
          <w:color w:val="856129"/>
          <w:sz w:val="30"/>
          <w:szCs w:val="30"/>
          <w:lang w:eastAsia="ru-RU"/>
        </w:rPr>
        <w:t>А. И. Куприн и Крым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Среди русских классиков, судьба которых тесно связана с Крымом, </w:t>
      </w:r>
      <w:r w:rsidRPr="008A0FB4">
        <w:rPr>
          <w:rFonts w:eastAsia="Times New Roman" w:cs="Times New Roman"/>
          <w:b/>
          <w:bCs/>
          <w:color w:val="222222"/>
          <w:sz w:val="23"/>
          <w:lang w:eastAsia="ru-RU"/>
        </w:rPr>
        <w:t>Александр Иванович Куприн </w:t>
      </w: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— самый преданный и искренний почитатель благодатной земли, отразивший в произведениях романтический образ Крыма.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Многие его современники — известные литераторы, приезжали на 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Южнобережье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по состоянию здоровья. Куприна же тянуло сюда просто потому, что он страстно любил </w:t>
      </w: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lastRenderedPageBreak/>
        <w:t xml:space="preserve">сказочный полуостров. Его сердце, как он сам говорил, всю жизнь стремилось к «благословенному Крыму, </w:t>
      </w: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сине-синему</w:t>
      </w:r>
      <w:proofErr w:type="gram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Чёрному морю».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Писателю замечательно работалось на юге. Он написал здесь множество своих произведений, среди них принесшую ему мировую известность повесть «Поединок». Многие его рассказы сюжетно связаны с крымским краем или написаны по крымским впечатлениям. В Крым Куприн приезжал часто: гостил у Чехова в Ялте, у Гарина-Михайловского в 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Кастрополе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, познакомился с Львом Толстым, останавливался в 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Мисхоре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, в Алуште, Гурзуфе, Кореизе, Алупке, очень полюбил Севастополь. Среди многих истинно крымских произведений признаны классическими "Сон", "Светлана", "Белый пудель", "Гранатовый браслет".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b/>
          <w:bCs/>
          <w:color w:val="222222"/>
          <w:sz w:val="23"/>
          <w:lang w:eastAsia="ru-RU"/>
        </w:rPr>
        <w:t>Впервые Куприн побывал в Крыму летом 1901 года,</w:t>
      </w: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 во времена, когда служил в киевских и южнорусских газетах «пожарным строчи</w:t>
      </w: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softHyphen/>
        <w:t xml:space="preserve">лой». Так он называл работу репортёра. Цель его приезда была творческая - написать рассказ о цирковом борце. В 1902 году писатель живет на даче в 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Мисхоре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, работает над рассказами "На покое", "Трус", "Болото", по приглашению Л.Н. Толстого часто бывает в Ялте. В 1903 году в 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Мисхоре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заканчивает первые шесть глав повести "Поединок".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В 1904, 1905 и 1906 годах Куприн с семьёй жил в Балаклаве, подружился с местными рыбаками и написал о них сборник художественных очерков "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Листригоны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".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А потом за смелые политические высказывания Куприна выслали из Балаклавы, где он хотел поселиться навсегда и уже начал строить домик.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После революции писатель эмигрировал. Он успешно печатался в Париже, но, не в силах побороть ностальгии, вернулся на родину в 1937 году, за год до смерти. До конца жизни хранил Куприн приятные воспоминания о Крыме.</w:t>
      </w:r>
    </w:p>
    <w:p w:rsidR="006B3113" w:rsidRPr="008A0FB4" w:rsidRDefault="006B3113" w:rsidP="006B3113">
      <w:pPr>
        <w:shd w:val="clear" w:color="auto" w:fill="FFFFFF"/>
        <w:spacing w:before="100" w:beforeAutospacing="1" w:after="0"/>
        <w:jc w:val="center"/>
        <w:outlineLvl w:val="2"/>
        <w:rPr>
          <w:rFonts w:eastAsia="Times New Roman" w:cs="Times New Roman"/>
          <w:b/>
          <w:bCs/>
          <w:color w:val="856129"/>
          <w:sz w:val="27"/>
          <w:szCs w:val="27"/>
          <w:lang w:eastAsia="ru-RU"/>
        </w:rPr>
      </w:pPr>
      <w:r w:rsidRPr="008A0FB4">
        <w:rPr>
          <w:rFonts w:eastAsia="Times New Roman" w:cs="Times New Roman"/>
          <w:b/>
          <w:bCs/>
          <w:color w:val="856129"/>
          <w:sz w:val="27"/>
          <w:szCs w:val="27"/>
          <w:lang w:eastAsia="ru-RU"/>
        </w:rPr>
        <w:t>Заключение</w:t>
      </w:r>
    </w:p>
    <w:p w:rsidR="006B3113" w:rsidRPr="008A0FB4" w:rsidRDefault="006B3113" w:rsidP="006B3113">
      <w:pPr>
        <w:shd w:val="clear" w:color="auto" w:fill="FFFFFF"/>
        <w:spacing w:after="0" w:line="0" w:lineRule="auto"/>
        <w:jc w:val="center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104775" cy="104775"/>
            <wp:effectExtent l="19050" t="0" r="9525" b="0"/>
            <wp:docPr id="6" name="Рисунок 6" descr="https://tube.buzzoola.com/img/content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ube.buzzoola.com/img/content_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113" w:rsidRPr="008A0FB4" w:rsidRDefault="006B3113" w:rsidP="006B3113">
      <w:pPr>
        <w:shd w:val="clear" w:color="auto" w:fill="FFFFFF"/>
        <w:spacing w:after="0" w:line="120" w:lineRule="atLeast"/>
        <w:rPr>
          <w:rFonts w:eastAsia="Times New Roman" w:cs="Times New Roman"/>
          <w:b/>
          <w:bCs/>
          <w:caps/>
          <w:color w:val="FFFFFF"/>
          <w:spacing w:val="15"/>
          <w:sz w:val="12"/>
          <w:szCs w:val="12"/>
          <w:lang w:eastAsia="ru-RU"/>
        </w:rPr>
      </w:pPr>
      <w:r w:rsidRPr="008A0FB4">
        <w:rPr>
          <w:rFonts w:eastAsia="Times New Roman" w:cs="Times New Roman"/>
          <w:b/>
          <w:bCs/>
          <w:caps/>
          <w:color w:val="FFFFFF"/>
          <w:spacing w:val="15"/>
          <w:sz w:val="12"/>
          <w:szCs w:val="12"/>
          <w:lang w:eastAsia="ru-RU"/>
        </w:rPr>
        <w:t>РЕКЛАМА</w:t>
      </w:r>
    </w:p>
    <w:p w:rsidR="006B3113" w:rsidRPr="008A0FB4" w:rsidRDefault="006B3113" w:rsidP="006B3113">
      <w:pPr>
        <w:shd w:val="clear" w:color="auto" w:fill="FFFFFF"/>
        <w:spacing w:after="0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br/>
        <w:t>Итак, можно сделать вывод, что велика и значима историческая роль Крыма в истории государства Российского, начиная с Киевской Руси и до распада СССР.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Отметим также</w:t>
      </w: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,</w:t>
      </w:r>
      <w:proofErr w:type="gram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что три населённых пункта в Крыму носят название Пушкино, а в Симферополе, Гурзуфе, Саках, Бахчисарае и Керчи главному русскому поэту установлены памятники. В Гурзуфе действует музей А.С. Пушкина.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Резюмируя, можно сказать, что каждый из русских писателей по-своему воспринимал Крым, но, ни для одного из них этот полуостров не был только лишь красивым и тёплым местом отдыха.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Следовательно, такие писатели как, Н. В. Гоголь, Л. Н. Толстой, А. П. Чехов, М. А. Волошин, М. И. Цветаева, А. И. Куприн, находясь и живя в Крыму, создавали свои лучшие произведения, которые до сих пор популярны и интересны читателям. А так как были увековечены места их творчества памятниками</w:t>
      </w: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,</w:t>
      </w:r>
      <w:proofErr w:type="gram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бюстами, музеями, то это привлекает не только любителей художественной литературы , но и обычных туристов , как российских , так и иностранных.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Без этого удивительно края и его истории, мы бы никогда не узнали о «Севастопольских рассказах» Л. Н. Толстого, о повести «Поединок» А. И. Бунина, не смогли бы насладиться чудесными стихотворениями М. А. Волошина, о крымских пейзажах. Благословенная Таврида навсегда оставила глубокий и неизгладимый след в истории и литературе.</w:t>
      </w:r>
    </w:p>
    <w:p w:rsidR="006B3113" w:rsidRPr="008A0FB4" w:rsidRDefault="006B3113" w:rsidP="006B3113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Цель и задачи, поставленные в работе, выполнены. В частности выяснена роль Крыма в судьбе и творчестве русских писателей и поэтов. Эффективно использовалась проектная технология для повышения мотивации в изучении предмета, развивалась и </w:t>
      </w: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lastRenderedPageBreak/>
        <w:t>совершенствовалась исследовательская деятельность. Обобщались и анализировались материалы, четко и последовательно излагались мысли. Данная работа позволила привить чувство патриотизма и любви к литературе</w:t>
      </w:r>
    </w:p>
    <w:p w:rsidR="006B3113" w:rsidRPr="008A0FB4" w:rsidRDefault="006B3113" w:rsidP="006B3113">
      <w:pPr>
        <w:shd w:val="clear" w:color="auto" w:fill="FFFFFF"/>
        <w:spacing w:before="100" w:beforeAutospacing="1" w:after="0"/>
        <w:jc w:val="center"/>
        <w:outlineLvl w:val="2"/>
        <w:rPr>
          <w:rFonts w:eastAsia="Times New Roman" w:cs="Times New Roman"/>
          <w:b/>
          <w:bCs/>
          <w:color w:val="856129"/>
          <w:sz w:val="27"/>
          <w:szCs w:val="27"/>
          <w:lang w:eastAsia="ru-RU"/>
        </w:rPr>
      </w:pPr>
      <w:r w:rsidRPr="008A0FB4">
        <w:rPr>
          <w:rFonts w:eastAsia="Times New Roman" w:cs="Times New Roman"/>
          <w:b/>
          <w:bCs/>
          <w:color w:val="856129"/>
          <w:sz w:val="27"/>
          <w:szCs w:val="27"/>
          <w:lang w:eastAsia="ru-RU"/>
        </w:rPr>
        <w:t>Список литературы</w:t>
      </w:r>
    </w:p>
    <w:p w:rsidR="006B3113" w:rsidRPr="008A0FB4" w:rsidRDefault="006B3113" w:rsidP="006B3113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240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Кунцевская Г.Н. Благословенная Таврида. Крым глазами великих русских писателей / Г.Н.</w:t>
      </w: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Кунцевская</w:t>
      </w:r>
      <w:proofErr w:type="gram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. – Симферополь</w:t>
      </w: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:</w:t>
      </w:r>
      <w:proofErr w:type="gram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Таврия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, 2008. — 392с. с </w:t>
      </w: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илл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.</w:t>
      </w:r>
    </w:p>
    <w:p w:rsidR="006B3113" w:rsidRPr="008A0FB4" w:rsidRDefault="006B3113" w:rsidP="006B3113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240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Волошина М. С. О Максе, о Коктебеле, о себе. Воспоминания. Письма. Феодосия. — М.: Издательский дом «Коктебель», 2003. 367 </w:t>
      </w:r>
      <w:proofErr w:type="gram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с</w:t>
      </w:r>
      <w:proofErr w:type="gram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.</w:t>
      </w:r>
    </w:p>
    <w:p w:rsidR="006B3113" w:rsidRPr="008A0FB4" w:rsidRDefault="006B3113" w:rsidP="006B3113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240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Шестов Л. «Творчество из ничего: А. П. Чехов»</w:t>
      </w:r>
    </w:p>
    <w:p w:rsidR="006B3113" w:rsidRPr="008A0FB4" w:rsidRDefault="006B3113" w:rsidP="006B3113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240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Вересаев В. В. Да здравствует весь мир! (О Льве Толстом).</w:t>
      </w:r>
    </w:p>
    <w:p w:rsidR="006B3113" w:rsidRPr="008A0FB4" w:rsidRDefault="006B3113" w:rsidP="006B3113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240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proofErr w:type="spellStart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Чембрович</w:t>
      </w:r>
      <w:proofErr w:type="spellEnd"/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 xml:space="preserve"> О. В. Религиозно-философские идеи М. Горького в оценке критики и литературоведения // «Культура народов Причерноморья», № 83, 2006. Крымский научный центр Академии Наук Украины и Министерства образования и науки Украины.</w:t>
      </w:r>
    </w:p>
    <w:p w:rsidR="006B3113" w:rsidRPr="008A0FB4" w:rsidRDefault="006B3113" w:rsidP="006B3113">
      <w:pPr>
        <w:numPr>
          <w:ilvl w:val="0"/>
          <w:numId w:val="3"/>
        </w:numPr>
        <w:shd w:val="clear" w:color="auto" w:fill="FFFFFF"/>
        <w:spacing w:before="48" w:after="48" w:line="336" w:lineRule="atLeast"/>
        <w:ind w:left="240"/>
        <w:jc w:val="both"/>
        <w:rPr>
          <w:rFonts w:eastAsia="Times New Roman" w:cs="Times New Roman"/>
          <w:color w:val="222222"/>
          <w:sz w:val="23"/>
          <w:szCs w:val="23"/>
          <w:lang w:eastAsia="ru-RU"/>
        </w:rPr>
      </w:pPr>
      <w:r w:rsidRPr="008A0FB4">
        <w:rPr>
          <w:rFonts w:eastAsia="Times New Roman" w:cs="Times New Roman"/>
          <w:color w:val="222222"/>
          <w:sz w:val="23"/>
          <w:szCs w:val="23"/>
          <w:lang w:eastAsia="ru-RU"/>
        </w:rPr>
        <w:t>Интернет-ресурсы.</w:t>
      </w:r>
    </w:p>
    <w:p w:rsidR="006B3113" w:rsidRPr="006B3113" w:rsidRDefault="006B3113" w:rsidP="006B3113">
      <w:pPr>
        <w:tabs>
          <w:tab w:val="left" w:pos="1320"/>
        </w:tabs>
      </w:pPr>
    </w:p>
    <w:sectPr w:rsidR="006B3113" w:rsidRPr="006B3113" w:rsidSect="008A0FB4">
      <w:pgSz w:w="11907" w:h="16839" w:code="9"/>
      <w:pgMar w:top="28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A0E"/>
    <w:multiLevelType w:val="multilevel"/>
    <w:tmpl w:val="BE880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644FA"/>
    <w:multiLevelType w:val="multilevel"/>
    <w:tmpl w:val="D11E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24068"/>
    <w:multiLevelType w:val="multilevel"/>
    <w:tmpl w:val="12E2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773E4"/>
    <w:multiLevelType w:val="multilevel"/>
    <w:tmpl w:val="3F0E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0180C"/>
    <w:rsid w:val="000901F5"/>
    <w:rsid w:val="00120FD9"/>
    <w:rsid w:val="001859B2"/>
    <w:rsid w:val="002C48CA"/>
    <w:rsid w:val="006B3113"/>
    <w:rsid w:val="006C0B77"/>
    <w:rsid w:val="006E6247"/>
    <w:rsid w:val="00745040"/>
    <w:rsid w:val="008242FF"/>
    <w:rsid w:val="00870751"/>
    <w:rsid w:val="008A0FB4"/>
    <w:rsid w:val="00922C48"/>
    <w:rsid w:val="00AD2AC4"/>
    <w:rsid w:val="00B417E8"/>
    <w:rsid w:val="00B71D56"/>
    <w:rsid w:val="00B915B7"/>
    <w:rsid w:val="00D62B24"/>
    <w:rsid w:val="00EA59DF"/>
    <w:rsid w:val="00EE4070"/>
    <w:rsid w:val="00F0180C"/>
    <w:rsid w:val="00F12C76"/>
    <w:rsid w:val="00F4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B311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311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311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1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1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31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sername">
    <w:name w:val="username"/>
    <w:basedOn w:val="a0"/>
    <w:rsid w:val="006B3113"/>
  </w:style>
  <w:style w:type="paragraph" w:customStyle="1" w:styleId="vote-current-score">
    <w:name w:val="vote-current-score"/>
    <w:basedOn w:val="a"/>
    <w:rsid w:val="006B311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B3113"/>
    <w:rPr>
      <w:b/>
      <w:bCs/>
    </w:rPr>
  </w:style>
  <w:style w:type="character" w:styleId="a4">
    <w:name w:val="Hyperlink"/>
    <w:basedOn w:val="a0"/>
    <w:uiPriority w:val="99"/>
    <w:semiHidden/>
    <w:unhideWhenUsed/>
    <w:rsid w:val="006B311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B311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B3113"/>
    <w:rPr>
      <w:i/>
      <w:iCs/>
    </w:rPr>
  </w:style>
  <w:style w:type="character" w:customStyle="1" w:styleId="g6ecf07e3">
    <w:name w:val="g6ecf07e3"/>
    <w:basedOn w:val="a0"/>
    <w:rsid w:val="006B3113"/>
  </w:style>
  <w:style w:type="character" w:customStyle="1" w:styleId="v1d7f1ee6">
    <w:name w:val="v1d7f1ee6"/>
    <w:basedOn w:val="a0"/>
    <w:rsid w:val="006B3113"/>
  </w:style>
  <w:style w:type="paragraph" w:styleId="a7">
    <w:name w:val="Balloon Text"/>
    <w:basedOn w:val="a"/>
    <w:link w:val="a8"/>
    <w:uiPriority w:val="99"/>
    <w:semiHidden/>
    <w:unhideWhenUsed/>
    <w:rsid w:val="006B311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113"/>
    <w:rPr>
      <w:rFonts w:ascii="Tahoma" w:hAnsi="Tahoma" w:cs="Tahoma"/>
      <w:sz w:val="16"/>
      <w:szCs w:val="16"/>
    </w:rPr>
  </w:style>
  <w:style w:type="character" w:customStyle="1" w:styleId="organictitlecontentspan">
    <w:name w:val="organictitlecontentspan"/>
    <w:basedOn w:val="a0"/>
    <w:rsid w:val="002C48CA"/>
  </w:style>
  <w:style w:type="character" w:customStyle="1" w:styleId="path-separator">
    <w:name w:val="path-separator"/>
    <w:basedOn w:val="a0"/>
    <w:rsid w:val="002C48CA"/>
  </w:style>
  <w:style w:type="character" w:customStyle="1" w:styleId="organictextcontentspan">
    <w:name w:val="organictextcontentspan"/>
    <w:basedOn w:val="a0"/>
    <w:rsid w:val="002C4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0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" w:color="999999"/>
                          </w:divBdr>
                        </w:div>
                      </w:divsChild>
                    </w:div>
                  </w:divsChild>
                </w:div>
              </w:divsChild>
            </w:div>
            <w:div w:id="8895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9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0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54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4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6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30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2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2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90838">
                          <w:marLeft w:val="15"/>
                          <w:marRight w:val="225"/>
                          <w:marTop w:val="3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2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9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1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6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04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91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662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22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430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255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737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696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150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6506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36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06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731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564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7361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93840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128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2544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2731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569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513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601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18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60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8783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542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557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0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3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45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5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31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04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686133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053656">
                                                                          <w:marLeft w:val="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054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03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768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769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66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967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031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80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075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0125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8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36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53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19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2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14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5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109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02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478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32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49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17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8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23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14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6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76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2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482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783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21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64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andex.ru/an/count/Wt8ejI_zOoVX2Lap0oKR07EomjNiOmBc1Ahu1CBUC06zQKGVwqB02tq-bpjxjj-vyuOxNx_ZzOOxt1n_HgFGEy-bKgVqngDsz2vH5Qfb60tLIa8pGbIHZ48yfrCdL2hDRTkEIg7EfxH4LQX6iXOLKO52u5BxZaAZqcWKYkVsz2dDeNQ9gj3I2DPg4VL6Y195GbGYesg8QTHfspz6LXavbf16q30gCfeHj0Haz1E4b9GZ2dNUptoAsrBxfofKfUQGIfyvZaFjAFIdAYGZXmszdNRkT4f_ga91q_o9FqiC7OMmRpjQeYWe17GgVTebga979cW42Gq5aR1X5Qf18gbA_L6ooa2YAltSk0eXMMlSk0eXMMk4xO0fctcObo1XGagVSpNuGEg1GSSnGnnOfqp0bra1ZH4ewWMKAz0gAq1RWLQt06q5Mjm2j1LeaHMWhI2AiG1j1L5N2j1M46Mb06q5KOe5Q2k8gbA0jeAeSW5Q2lPn0LeATYS5Q6cozCooO1dRGXMGhS17bfmltHTbXCk7CAtumUizS4qO7kb8WVgY1lZARHKRI111Z1CzF12SS363WxKWA7TMOm92fUJ6wm-pLeTNl8mnURdPPrYfcFjnTJxVCDbu_Lbau0Pmp8Pl01kuk5mGyDsICAs6lNbd5wVLiCMW2-1rG0VhUus-mGrIIgFZMoGJ3VU8kLH4T-RvRJWC7qYh8I60hmgY50FOEg3LyNeGfTaT0H9atq65GTiq8hLb2ORiSYfopKlmWdc4CHzhFxwsJ36piBMmeqGJB3FR33iosH9Eu3Uf67AJIGjcqgEsOiGLOdGQnWppVJeJwE1AISuTWGK6EvHA89arzVnPP9FhpoARUuulRWRvOGv8FhWfv7-NLz_BWV1hAwpzB7Ff9G2iwxgEfSqVqlj51zt8OMynYzuvx2rcqTiCTDRN4Nuvy-QbeYzxyI8Pq9D_rraFGZ_sUHwCW1Ko8sN-6qE7PxVdlIL8EVlQprBEldQlJO3lYvRFOiWBRtdTdtszA16I1KgO-SAHj5ofL2fdW423OpDlvK-WWy7161RT604Q_8JQuw22hNV-XQ2mpztDq1fcuCHlnK3EFHbU3iXNAcWqci9MgYTa2RpgXZ0HO4VfGqfJySpytZTbMMEkG2gB6zGZ0kj09sbF61iG_lVy9-BfuAMdI0i0~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3300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2025-06-28T15:54:00Z</dcterms:created>
  <dcterms:modified xsi:type="dcterms:W3CDTF">2025-06-28T16:34:00Z</dcterms:modified>
</cp:coreProperties>
</file>