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24B8" w14:textId="77777777" w:rsidR="00602CCB" w:rsidRDefault="00602CCB" w:rsidP="00602CCB">
      <w:pPr>
        <w:pStyle w:val="a3"/>
        <w:jc w:val="both"/>
      </w:pPr>
      <w:r>
        <w:rPr>
          <w:rStyle w:val="a4"/>
        </w:rPr>
        <w:t>Физическая подготовка как основа патриотизма школьников</w:t>
      </w:r>
    </w:p>
    <w:p w14:paraId="3ECC937D" w14:textId="77777777" w:rsidR="00602CCB" w:rsidRDefault="00602CCB" w:rsidP="00602CCB">
      <w:pPr>
        <w:pStyle w:val="a3"/>
        <w:jc w:val="both"/>
      </w:pPr>
      <w:r>
        <w:t>В современном мире, где глобализация и информационные технологии стирают границы между культурами и странами, важно не забывать о формировании у молодого поколения чувства патриотизма и любви к своей Родине. Одним из ключевых аспектов этого процесса является физическая подготовка школьников.</w:t>
      </w:r>
    </w:p>
    <w:p w14:paraId="49430AC9" w14:textId="77777777" w:rsidR="00602CCB" w:rsidRDefault="00602CCB" w:rsidP="00602CCB">
      <w:pPr>
        <w:pStyle w:val="a3"/>
        <w:jc w:val="both"/>
      </w:pPr>
      <w:r>
        <w:t>Физическая подготовка — это не только залог здоровья и долголетия, но и основа для формирования таких качеств, как сила, выносливость, дисциплина и целеустремлённость. Эти качества являются важными составляющими патриотизма, поскольку они помогают человеку быть готовым к защите своей страны, к преодолению трудностей и к достижению высоких целей на благо Отечества.</w:t>
      </w:r>
    </w:p>
    <w:p w14:paraId="2C019BD6" w14:textId="77777777" w:rsidR="00602CCB" w:rsidRDefault="00602CCB" w:rsidP="00602CCB">
      <w:pPr>
        <w:pStyle w:val="a3"/>
        <w:jc w:val="both"/>
      </w:pPr>
      <w:r>
        <w:t>Занятия спортом и физической культурой способствуют формированию у школьников чувства ответственности за себя и за свою страну. Участие в спортивных соревнованиях, особенно на уровне командных игр, развивает навыки работы в коллективе, учит школьников взаимопомощи и поддержке. Это важные аспекты, которые способствуют формированию патриотических чувств через осознание принадлежности к единой команде, к обществу, стремящемуся к общим целям.</w:t>
      </w:r>
    </w:p>
    <w:p w14:paraId="54C419E9" w14:textId="77777777" w:rsidR="00602CCB" w:rsidRDefault="00602CCB" w:rsidP="00602CCB">
      <w:pPr>
        <w:pStyle w:val="a3"/>
        <w:jc w:val="both"/>
      </w:pPr>
      <w:r>
        <w:t>Кроме того, физическая подготовка помогает школьникам развивать уверенность в себе и своих силах. Уверенный в себе человек более открыт к новым знаниям и идеям, он готов к преодолению трудностей и к защите своих убеждений. Это также способствует формированию патриотических чувств, поскольку человек, уверенный в себе, более склонен к активной жизненной позиции и к участию в общественной жизни страны.</w:t>
      </w:r>
    </w:p>
    <w:p w14:paraId="0222F031" w14:textId="77777777" w:rsidR="00602CCB" w:rsidRDefault="00602CCB" w:rsidP="00602CCB">
      <w:pPr>
        <w:pStyle w:val="a3"/>
        <w:jc w:val="both"/>
      </w:pPr>
      <w:r>
        <w:t>Важным аспектом физической подготовки является также формирование здорового образа жизни. Здоровый человек более способен к активной деятельности, к участию в общественной жизни и к защите своей страны. Приобщение школьников к занятиям спортом и физической культурой способствует формированию у них понимания ценности здоровья как одного из важнейших факторов успешной жизни и развития страны в целом.</w:t>
      </w:r>
    </w:p>
    <w:p w14:paraId="11653489" w14:textId="77777777" w:rsidR="00602CCB" w:rsidRDefault="00602CCB" w:rsidP="00602CCB">
      <w:pPr>
        <w:pStyle w:val="a3"/>
        <w:jc w:val="both"/>
      </w:pPr>
      <w:r>
        <w:t>Для того чтобы физическая подготовка школьников стала основой для формирования патриотизма, необходимо уделять внимание не только спортивным достижениям, но и воспитательному аспекту занятий спортом. Важно, чтобы школьники понимали, что физическая подготовка — это не только способ достижения спортивных результатов, но и возможность стать лучше, сильнее и увереннее в себе ради своей страны и её будущего.</w:t>
      </w:r>
    </w:p>
    <w:p w14:paraId="729D301B" w14:textId="77777777" w:rsidR="00602CCB" w:rsidRDefault="00602CCB" w:rsidP="00602CCB">
      <w:pPr>
        <w:pStyle w:val="a3"/>
        <w:jc w:val="both"/>
      </w:pPr>
      <w:r>
        <w:t>В школах можно организовывать уроки физкультуры, спортивные секции и кружки, проводить спортивные праздники и соревнования. Это поможет привлечь больше школьников к занятиям спортом, развить их физические способности и воспитать у них чувство патриотизма.</w:t>
      </w:r>
    </w:p>
    <w:p w14:paraId="134B5F77" w14:textId="77777777" w:rsidR="00602CCB" w:rsidRDefault="00602CCB" w:rsidP="00602CCB">
      <w:pPr>
        <w:pStyle w:val="a3"/>
        <w:jc w:val="both"/>
      </w:pPr>
      <w:r>
        <w:t>Таким образом, физическая подготовка является важной составляющей формирования патриотизма у школьников. Она помогает развивать не только физические качества, но и моральные и волевые, которые необходимы для становления настоящего патриота.</w:t>
      </w:r>
    </w:p>
    <w:p w14:paraId="0FF401DF" w14:textId="77777777" w:rsidR="00D41402" w:rsidRDefault="00D41402" w:rsidP="00602CCB">
      <w:pPr>
        <w:jc w:val="both"/>
      </w:pPr>
    </w:p>
    <w:sectPr w:rsidR="00D4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CB"/>
    <w:rsid w:val="00602CCB"/>
    <w:rsid w:val="00D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286D"/>
  <w15:chartTrackingRefBased/>
  <w15:docId w15:val="{DC4219D2-A472-4C13-A390-AB8A4748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2025-06-06T11:08:00Z</dcterms:created>
  <dcterms:modified xsi:type="dcterms:W3CDTF">2025-06-06T11:08:00Z</dcterms:modified>
</cp:coreProperties>
</file>