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AE2" w:rsidRDefault="0077599E">
      <w:bookmarkStart w:id="0" w:name="_GoBack"/>
      <w:bookmarkEnd w:id="0"/>
      <w:r w:rsidRPr="0077599E">
        <w:rPr>
          <w:rFonts w:ascii="Arial" w:hAnsi="Arial" w:cs="Arial"/>
          <w:b/>
          <w:color w:val="525252"/>
          <w:sz w:val="21"/>
          <w:szCs w:val="21"/>
          <w:shd w:val="clear" w:color="auto" w:fill="D1FAE5"/>
        </w:rPr>
        <w:t>Финансовая грамотность: новые реалии и практические кейсы</w:t>
      </w:r>
      <w:r w:rsidRPr="0077599E">
        <w:rPr>
          <w:rFonts w:ascii="Arial" w:hAnsi="Arial" w:cs="Arial"/>
          <w:b/>
          <w:color w:val="525252"/>
          <w:sz w:val="21"/>
          <w:szCs w:val="21"/>
        </w:rPr>
        <w:br/>
      </w:r>
      <w:r>
        <w:rPr>
          <w:rFonts w:ascii="Arial" w:hAnsi="Arial" w:cs="Arial"/>
          <w:color w:val="525252"/>
          <w:sz w:val="21"/>
          <w:szCs w:val="21"/>
        </w:rPr>
        <w:br/>
      </w:r>
      <w:r>
        <w:rPr>
          <w:rFonts w:ascii="Arial" w:hAnsi="Arial" w:cs="Arial"/>
          <w:color w:val="525252"/>
          <w:sz w:val="21"/>
          <w:szCs w:val="21"/>
          <w:shd w:val="clear" w:color="auto" w:fill="D1FAE5"/>
        </w:rPr>
        <w:t>В эпоху быстроменяющихся технологий и глобальных изменений финансовый сектор переживает революцию, а вместе с ним меняются требования к гражданам в вопросах управления личными финансами. Осознание необходимости владения финансовыми знаниями становится ключом к стабильности и успеху в современном мире. Рассмотрим, как новые реалии требуют обновления подходов к финансовой грамотности на примерах реальных кейсов.</w:t>
      </w:r>
      <w:r>
        <w:rPr>
          <w:rFonts w:ascii="Arial" w:hAnsi="Arial" w:cs="Arial"/>
          <w:color w:val="525252"/>
          <w:sz w:val="21"/>
          <w:szCs w:val="21"/>
        </w:rPr>
        <w:br/>
      </w:r>
      <w:r>
        <w:rPr>
          <w:rFonts w:ascii="Arial" w:hAnsi="Arial" w:cs="Arial"/>
          <w:color w:val="525252"/>
          <w:sz w:val="21"/>
          <w:szCs w:val="21"/>
        </w:rPr>
        <w:br/>
      </w:r>
      <w:r>
        <w:rPr>
          <w:rFonts w:ascii="Arial" w:hAnsi="Arial" w:cs="Arial"/>
          <w:color w:val="525252"/>
          <w:sz w:val="21"/>
          <w:szCs w:val="21"/>
          <w:shd w:val="clear" w:color="auto" w:fill="D1FAE5"/>
        </w:rPr>
        <w:t xml:space="preserve">Кейс 1: Влияние цифровых валют и </w:t>
      </w:r>
      <w:proofErr w:type="spellStart"/>
      <w:r>
        <w:rPr>
          <w:rFonts w:ascii="Arial" w:hAnsi="Arial" w:cs="Arial"/>
          <w:color w:val="525252"/>
          <w:sz w:val="21"/>
          <w:szCs w:val="21"/>
          <w:shd w:val="clear" w:color="auto" w:fill="D1FAE5"/>
        </w:rPr>
        <w:t>криптовалют</w:t>
      </w:r>
      <w:proofErr w:type="spellEnd"/>
      <w:r>
        <w:rPr>
          <w:rFonts w:ascii="Arial" w:hAnsi="Arial" w:cs="Arial"/>
          <w:color w:val="525252"/>
          <w:sz w:val="21"/>
          <w:szCs w:val="21"/>
          <w:shd w:val="clear" w:color="auto" w:fill="D1FAE5"/>
        </w:rPr>
        <w:t xml:space="preserve"> на повседневные финансы </w:t>
      </w:r>
      <w:r>
        <w:rPr>
          <w:rFonts w:ascii="Arial" w:hAnsi="Arial" w:cs="Arial"/>
          <w:color w:val="525252"/>
          <w:sz w:val="21"/>
          <w:szCs w:val="21"/>
        </w:rPr>
        <w:br/>
      </w:r>
      <w:r>
        <w:rPr>
          <w:rFonts w:ascii="Arial" w:hAnsi="Arial" w:cs="Arial"/>
          <w:color w:val="525252"/>
          <w:sz w:val="21"/>
          <w:szCs w:val="21"/>
          <w:shd w:val="clear" w:color="auto" w:fill="D1FAE5"/>
        </w:rPr>
        <w:t xml:space="preserve">Современные технологии позволяют каждому иметь доступ к </w:t>
      </w:r>
      <w:proofErr w:type="spellStart"/>
      <w:r>
        <w:rPr>
          <w:rFonts w:ascii="Arial" w:hAnsi="Arial" w:cs="Arial"/>
          <w:color w:val="525252"/>
          <w:sz w:val="21"/>
          <w:szCs w:val="21"/>
          <w:shd w:val="clear" w:color="auto" w:fill="D1FAE5"/>
        </w:rPr>
        <w:t>криптовалютам</w:t>
      </w:r>
      <w:proofErr w:type="spellEnd"/>
      <w:r>
        <w:rPr>
          <w:rFonts w:ascii="Arial" w:hAnsi="Arial" w:cs="Arial"/>
          <w:color w:val="525252"/>
          <w:sz w:val="21"/>
          <w:szCs w:val="21"/>
          <w:shd w:val="clear" w:color="auto" w:fill="D1FAE5"/>
        </w:rPr>
        <w:t xml:space="preserve">, таким как </w:t>
      </w:r>
      <w:proofErr w:type="spellStart"/>
      <w:r>
        <w:rPr>
          <w:rFonts w:ascii="Arial" w:hAnsi="Arial" w:cs="Arial"/>
          <w:color w:val="525252"/>
          <w:sz w:val="21"/>
          <w:szCs w:val="21"/>
          <w:shd w:val="clear" w:color="auto" w:fill="D1FAE5"/>
        </w:rPr>
        <w:t>Bitcoin</w:t>
      </w:r>
      <w:proofErr w:type="spellEnd"/>
      <w:r>
        <w:rPr>
          <w:rFonts w:ascii="Arial" w:hAnsi="Arial" w:cs="Arial"/>
          <w:color w:val="525252"/>
          <w:sz w:val="21"/>
          <w:szCs w:val="21"/>
          <w:shd w:val="clear" w:color="auto" w:fill="D1FAE5"/>
        </w:rPr>
        <w:t xml:space="preserve"> или </w:t>
      </w:r>
      <w:proofErr w:type="spellStart"/>
      <w:r>
        <w:rPr>
          <w:rFonts w:ascii="Arial" w:hAnsi="Arial" w:cs="Arial"/>
          <w:color w:val="525252"/>
          <w:sz w:val="21"/>
          <w:szCs w:val="21"/>
          <w:shd w:val="clear" w:color="auto" w:fill="D1FAE5"/>
        </w:rPr>
        <w:t>Ethereum</w:t>
      </w:r>
      <w:proofErr w:type="spellEnd"/>
      <w:r>
        <w:rPr>
          <w:rFonts w:ascii="Arial" w:hAnsi="Arial" w:cs="Arial"/>
          <w:color w:val="525252"/>
          <w:sz w:val="21"/>
          <w:szCs w:val="21"/>
          <w:shd w:val="clear" w:color="auto" w:fill="D1FAE5"/>
        </w:rPr>
        <w:t xml:space="preserve">. Однако большинство людей сталкиваются с рисками и особенностями их использования. Например, Мария, молодая специалистка, решила вложить часть сбережений в </w:t>
      </w:r>
      <w:proofErr w:type="spellStart"/>
      <w:r>
        <w:rPr>
          <w:rFonts w:ascii="Arial" w:hAnsi="Arial" w:cs="Arial"/>
          <w:color w:val="525252"/>
          <w:sz w:val="21"/>
          <w:szCs w:val="21"/>
          <w:shd w:val="clear" w:color="auto" w:fill="D1FAE5"/>
        </w:rPr>
        <w:t>криптовалюту</w:t>
      </w:r>
      <w:proofErr w:type="spellEnd"/>
      <w:r>
        <w:rPr>
          <w:rFonts w:ascii="Arial" w:hAnsi="Arial" w:cs="Arial"/>
          <w:color w:val="525252"/>
          <w:sz w:val="21"/>
          <w:szCs w:val="21"/>
          <w:shd w:val="clear" w:color="auto" w:fill="D1FAE5"/>
        </w:rPr>
        <w:t xml:space="preserve"> без должной подготовки. В результате она поняла, что колебания рынка очень сильны, а отсутствие знания о безопасности хранения привело к потере значительной суммы. Этот кейс подчеркивает важность базовых знаний о цифровых активов и их правилах использования.</w:t>
      </w:r>
      <w:r>
        <w:rPr>
          <w:rFonts w:ascii="Arial" w:hAnsi="Arial" w:cs="Arial"/>
          <w:color w:val="525252"/>
          <w:sz w:val="21"/>
          <w:szCs w:val="21"/>
        </w:rPr>
        <w:br/>
      </w:r>
      <w:r>
        <w:rPr>
          <w:rFonts w:ascii="Arial" w:hAnsi="Arial" w:cs="Arial"/>
          <w:color w:val="525252"/>
          <w:sz w:val="21"/>
          <w:szCs w:val="21"/>
        </w:rPr>
        <w:br/>
      </w:r>
      <w:r>
        <w:rPr>
          <w:rFonts w:ascii="Arial" w:hAnsi="Arial" w:cs="Arial"/>
          <w:color w:val="525252"/>
          <w:sz w:val="21"/>
          <w:szCs w:val="21"/>
          <w:shd w:val="clear" w:color="auto" w:fill="D1FAE5"/>
        </w:rPr>
        <w:t xml:space="preserve">Кейс 2: Онлайн-банкинг и </w:t>
      </w:r>
      <w:proofErr w:type="spellStart"/>
      <w:r>
        <w:rPr>
          <w:rFonts w:ascii="Arial" w:hAnsi="Arial" w:cs="Arial"/>
          <w:color w:val="525252"/>
          <w:sz w:val="21"/>
          <w:szCs w:val="21"/>
          <w:shd w:val="clear" w:color="auto" w:fill="D1FAE5"/>
        </w:rPr>
        <w:t>кибербезопасность</w:t>
      </w:r>
      <w:proofErr w:type="spellEnd"/>
      <w:r>
        <w:rPr>
          <w:rFonts w:ascii="Arial" w:hAnsi="Arial" w:cs="Arial"/>
          <w:color w:val="525252"/>
          <w:sz w:val="21"/>
          <w:szCs w:val="21"/>
          <w:shd w:val="clear" w:color="auto" w:fill="D1FAE5"/>
        </w:rPr>
        <w:t xml:space="preserve"> </w:t>
      </w:r>
      <w:r>
        <w:rPr>
          <w:rFonts w:ascii="Arial" w:hAnsi="Arial" w:cs="Arial"/>
          <w:color w:val="525252"/>
          <w:sz w:val="21"/>
          <w:szCs w:val="21"/>
        </w:rPr>
        <w:br/>
      </w:r>
      <w:r>
        <w:rPr>
          <w:rFonts w:ascii="Arial" w:hAnsi="Arial" w:cs="Arial"/>
          <w:color w:val="525252"/>
          <w:sz w:val="21"/>
          <w:szCs w:val="21"/>
          <w:shd w:val="clear" w:color="auto" w:fill="D1FAE5"/>
        </w:rPr>
        <w:t xml:space="preserve">Алексей активно пользуется интернет-банкингом, но недостаточно внимательно относится к вопросам безопасности. В результате он стал жертвой мошенничества — злоумышленники получили доступ к его счетам и украли средства. После этого он прошел курс по </w:t>
      </w:r>
      <w:proofErr w:type="spellStart"/>
      <w:r>
        <w:rPr>
          <w:rFonts w:ascii="Arial" w:hAnsi="Arial" w:cs="Arial"/>
          <w:color w:val="525252"/>
          <w:sz w:val="21"/>
          <w:szCs w:val="21"/>
          <w:shd w:val="clear" w:color="auto" w:fill="D1FAE5"/>
        </w:rPr>
        <w:t>кибербезопасности</w:t>
      </w:r>
      <w:proofErr w:type="spellEnd"/>
      <w:r>
        <w:rPr>
          <w:rFonts w:ascii="Arial" w:hAnsi="Arial" w:cs="Arial"/>
          <w:color w:val="525252"/>
          <w:sz w:val="21"/>
          <w:szCs w:val="21"/>
          <w:shd w:val="clear" w:color="auto" w:fill="D1FAE5"/>
        </w:rPr>
        <w:t xml:space="preserve"> и научился защищать свои данные, что позволило ему восстанавливаться и снова уверенно управлять своими финансами. Это показывает, насколько важно осознавать современные угрозы и владеть навыками защиты личных данных.</w:t>
      </w:r>
      <w:r>
        <w:rPr>
          <w:rFonts w:ascii="Arial" w:hAnsi="Arial" w:cs="Arial"/>
          <w:color w:val="525252"/>
          <w:sz w:val="21"/>
          <w:szCs w:val="21"/>
        </w:rPr>
        <w:br/>
      </w:r>
      <w:r>
        <w:rPr>
          <w:rFonts w:ascii="Arial" w:hAnsi="Arial" w:cs="Arial"/>
          <w:color w:val="525252"/>
          <w:sz w:val="21"/>
          <w:szCs w:val="21"/>
        </w:rPr>
        <w:br/>
      </w:r>
      <w:r>
        <w:rPr>
          <w:rFonts w:ascii="Arial" w:hAnsi="Arial" w:cs="Arial"/>
          <w:color w:val="525252"/>
          <w:sz w:val="21"/>
          <w:szCs w:val="21"/>
          <w:shd w:val="clear" w:color="auto" w:fill="D1FAE5"/>
        </w:rPr>
        <w:t xml:space="preserve">Кейс 3: Финансовое планирование с учетом новых реалий — удаленная работа и </w:t>
      </w:r>
      <w:proofErr w:type="spellStart"/>
      <w:r>
        <w:rPr>
          <w:rFonts w:ascii="Arial" w:hAnsi="Arial" w:cs="Arial"/>
          <w:color w:val="525252"/>
          <w:sz w:val="21"/>
          <w:szCs w:val="21"/>
          <w:shd w:val="clear" w:color="auto" w:fill="D1FAE5"/>
        </w:rPr>
        <w:t>фриланс</w:t>
      </w:r>
      <w:proofErr w:type="spellEnd"/>
      <w:r>
        <w:rPr>
          <w:rFonts w:ascii="Arial" w:hAnsi="Arial" w:cs="Arial"/>
          <w:color w:val="525252"/>
          <w:sz w:val="21"/>
          <w:szCs w:val="21"/>
          <w:shd w:val="clear" w:color="auto" w:fill="D1FAE5"/>
        </w:rPr>
        <w:t xml:space="preserve"> </w:t>
      </w:r>
      <w:r>
        <w:rPr>
          <w:rFonts w:ascii="Arial" w:hAnsi="Arial" w:cs="Arial"/>
          <w:color w:val="525252"/>
          <w:sz w:val="21"/>
          <w:szCs w:val="21"/>
        </w:rPr>
        <w:br/>
      </w:r>
      <w:r>
        <w:rPr>
          <w:rFonts w:ascii="Arial" w:hAnsi="Arial" w:cs="Arial"/>
          <w:color w:val="525252"/>
          <w:sz w:val="21"/>
          <w:szCs w:val="21"/>
          <w:shd w:val="clear" w:color="auto" w:fill="D1FAE5"/>
        </w:rPr>
        <w:t xml:space="preserve">Ирина — </w:t>
      </w:r>
      <w:proofErr w:type="spellStart"/>
      <w:r>
        <w:rPr>
          <w:rFonts w:ascii="Arial" w:hAnsi="Arial" w:cs="Arial"/>
          <w:color w:val="525252"/>
          <w:sz w:val="21"/>
          <w:szCs w:val="21"/>
          <w:shd w:val="clear" w:color="auto" w:fill="D1FAE5"/>
        </w:rPr>
        <w:t>фрилансер</w:t>
      </w:r>
      <w:proofErr w:type="spellEnd"/>
      <w:r>
        <w:rPr>
          <w:rFonts w:ascii="Arial" w:hAnsi="Arial" w:cs="Arial"/>
          <w:color w:val="525252"/>
          <w:sz w:val="21"/>
          <w:szCs w:val="21"/>
          <w:shd w:val="clear" w:color="auto" w:fill="D1FAE5"/>
        </w:rPr>
        <w:t>, которая ранее не вела учета доходов и расходов. В условиях роста популярности удаленной работы, ей пришлось научиться самостоятельно планировать бюджеты, учитывать различные источники доходов и вести налоговую отчетность. Благодаря онлайн-курсам и консультациям, она разработала финансовый план, который помог ей обеспечить стабильность и развивать собственный бизнес. Этот пример иллюстрирует необходимость обучения финансовым навыкам, соответствующим современным условиям труда.</w:t>
      </w:r>
      <w:r>
        <w:rPr>
          <w:rFonts w:ascii="Arial" w:hAnsi="Arial" w:cs="Arial"/>
          <w:color w:val="525252"/>
          <w:sz w:val="21"/>
          <w:szCs w:val="21"/>
        </w:rPr>
        <w:br/>
      </w:r>
      <w:r>
        <w:rPr>
          <w:rFonts w:ascii="Arial" w:hAnsi="Arial" w:cs="Arial"/>
          <w:color w:val="525252"/>
          <w:sz w:val="21"/>
          <w:szCs w:val="21"/>
        </w:rPr>
        <w:br/>
      </w:r>
      <w:r>
        <w:rPr>
          <w:rFonts w:ascii="Arial" w:hAnsi="Arial" w:cs="Arial"/>
          <w:color w:val="525252"/>
          <w:sz w:val="21"/>
          <w:szCs w:val="21"/>
          <w:shd w:val="clear" w:color="auto" w:fill="D1FAE5"/>
        </w:rPr>
        <w:t xml:space="preserve">Заключение </w:t>
      </w:r>
      <w:r>
        <w:rPr>
          <w:rFonts w:ascii="Arial" w:hAnsi="Arial" w:cs="Arial"/>
          <w:color w:val="525252"/>
          <w:sz w:val="21"/>
          <w:szCs w:val="21"/>
        </w:rPr>
        <w:br/>
      </w:r>
      <w:r>
        <w:rPr>
          <w:rFonts w:ascii="Arial" w:hAnsi="Arial" w:cs="Arial"/>
          <w:color w:val="525252"/>
          <w:sz w:val="21"/>
          <w:szCs w:val="21"/>
          <w:shd w:val="clear" w:color="auto" w:fill="D1FAE5"/>
        </w:rPr>
        <w:t>Эти кейсы демонстрируют, насколько важна финансовая грамотность в новых реалиях. Управление цифровыми валютами, защита данных, планирование доходов — всё это требует постоянного обновления знаний и навыков. В условиях стремительных изменений владение основами финансовой грамотности становится краеугольным камнем личной финансовой безопасности и успеха. Образовательные программы, онлайн-курсы и личная инициативность — инструменты, которые помогают людям адаптироваться к новым условиям и делать осознанный выбор в управлении своими финансами. В современном мире финансовая грамотность — не просто навык, а необходимость выживания и процветания.</w:t>
      </w:r>
    </w:p>
    <w:sectPr w:rsidR="000C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9E"/>
    <w:rsid w:val="000C3AE2"/>
    <w:rsid w:val="0077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BFA9F-D5C0-46AB-BBF9-090747CF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2025-06-18T19:31:00Z</dcterms:created>
  <dcterms:modified xsi:type="dcterms:W3CDTF">2025-06-18T19:31:00Z</dcterms:modified>
</cp:coreProperties>
</file>