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84" w:rsidRPr="00A216C6" w:rsidRDefault="00BC5584" w:rsidP="00A216C6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16C6">
        <w:rPr>
          <w:rStyle w:val="c12"/>
          <w:b/>
          <w:bCs/>
          <w:i/>
          <w:iCs/>
          <w:color w:val="000000"/>
          <w:sz w:val="28"/>
          <w:szCs w:val="28"/>
        </w:rPr>
        <w:t>«Развитие математической грамотности у младших школьников»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  <w:shd w:val="clear" w:color="auto" w:fill="FFFFFF"/>
        </w:rPr>
        <w:t xml:space="preserve">Математическая грамотность - это способность человека использовать математические знания, навыки и умения в повседневной жизни. 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216C6">
        <w:rPr>
          <w:color w:val="212529"/>
          <w:sz w:val="28"/>
          <w:szCs w:val="28"/>
          <w:shd w:val="clear" w:color="auto" w:fill="FFFFFF"/>
        </w:rPr>
        <w:t>Под математической грамотностью понимается способность учащихся: распознавать проблемы, которые возникают в окружающей действительности и могут быть решены средствами математики; формировать эти проблемы на языке математики; анализировать и использовать математические методы решения; решать эти проблемы, используя математические факты и методы; интерпретировать полученные результаты с учетом поставленной проблемы; формулировать и записывать результаты решения.</w:t>
      </w:r>
      <w:proofErr w:type="gramEnd"/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"/>
          <w:color w:val="000000"/>
          <w:sz w:val="28"/>
          <w:szCs w:val="28"/>
          <w:shd w:val="clear" w:color="auto" w:fill="FFFFFF"/>
        </w:rPr>
        <w:t>В современном мире данные становятся все более важными в области бизнеса, науки, технологий и повседневной жизни. Математическая грамотность позволяет анализировать данные, видеть тенденции, делать выводы и принимать обоснованные решения и</w:t>
      </w:r>
      <w:r w:rsidRPr="00A216C6">
        <w:rPr>
          <w:rStyle w:val="c12"/>
          <w:color w:val="000000"/>
          <w:sz w:val="28"/>
          <w:szCs w:val="28"/>
        </w:rPr>
        <w:t> </w:t>
      </w:r>
      <w:r w:rsidRPr="00A216C6">
        <w:rPr>
          <w:rStyle w:val="c1"/>
          <w:color w:val="000000"/>
          <w:sz w:val="28"/>
          <w:szCs w:val="28"/>
          <w:shd w:val="clear" w:color="auto" w:fill="FFFFFF"/>
        </w:rPr>
        <w:t>помогает людям решать разнообразные повседневные задачи, такие как планирование бюджета, покупки, ремонт, измерения, и многое другое.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3"/>
          <w:b/>
          <w:bCs/>
          <w:color w:val="000000"/>
          <w:sz w:val="28"/>
          <w:szCs w:val="28"/>
          <w:shd w:val="clear" w:color="auto" w:fill="FFFFFF"/>
        </w:rPr>
        <w:t>Проблемы в развитии математической грамотности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Основные проблемы, с которыми младшие школьники стал</w:t>
      </w:r>
      <w:r w:rsidR="00A216C6" w:rsidRPr="00A216C6">
        <w:rPr>
          <w:rStyle w:val="c0"/>
          <w:color w:val="000000"/>
          <w:sz w:val="28"/>
          <w:szCs w:val="28"/>
        </w:rPr>
        <w:t xml:space="preserve">киваются в изучении математики – </w:t>
      </w:r>
      <w:r w:rsidR="00A216C6" w:rsidRPr="00A216C6">
        <w:rPr>
          <w:color w:val="000000"/>
          <w:sz w:val="28"/>
          <w:szCs w:val="28"/>
        </w:rPr>
        <w:t>м</w:t>
      </w:r>
      <w:r w:rsidRPr="00A216C6">
        <w:rPr>
          <w:rStyle w:val="c0"/>
          <w:color w:val="000000"/>
          <w:sz w:val="28"/>
          <w:szCs w:val="28"/>
        </w:rPr>
        <w:t>ногие математические концепции, такие как умножение, деление, дроби и др., могут быть для детей абстрактными и труднопонимаемыми. Это затрудняет их способность к освоению материала.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Для успешного изучения математики необходимо уверенное владение базовыми навыками, такими как сложение, вычитание, умножение и деление. У некоторых детей могут возникать трудности с этим, что затрудняет их продвижение вперед и понимание нового материала.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Некоторые дети могут испытывать низкую мотивацию и уверенность в своих способностях в области математики из-за преждевременных неудач или отсутствия понимания.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Многие дети боятся совершать ошибки при решении задач, что может затруднять процесс обучения.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Учитывая эти проблемы, важно обеспечить детей подходящими методами обучения и поддержку для развития их математической грамотности.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Отрицательный опыт в изучении математики может иметь серьезное влияние на формирование математической грамотности у детей и подростков: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2"/>
          <w:color w:val="000000"/>
          <w:sz w:val="28"/>
          <w:szCs w:val="28"/>
        </w:rPr>
        <w:t>Провалы в изучении предмета могут снизить уверенность ребенка в своих </w:t>
      </w:r>
      <w:r w:rsidRPr="00A216C6">
        <w:rPr>
          <w:rStyle w:val="c0"/>
          <w:color w:val="000000"/>
          <w:sz w:val="28"/>
          <w:szCs w:val="28"/>
        </w:rPr>
        <w:t>способностях, что может привести к отталкиванию от предмета и ухудшению результатов в будущем.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Неверный ответ может вызвать у учеников страх перед математикой, что затормозит их желание изучать этот предмет и будет мешать работать над улучшением своих навыков.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lastRenderedPageBreak/>
        <w:t>Постоянное чувство неудачи может распространиться на отношение ребенка к учебе в целом и, таким образом, отрицательно сказаться на его успехах в других областях.</w:t>
      </w:r>
    </w:p>
    <w:p w:rsidR="00A216C6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Негативный опыт в изучении математики может вызвать у детей стресс, тревожность и чувство беспомощности, что, в свою очередь, отрицательно влияет на их обучение, эмоциональные и психологические состояния.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t>Поэтому важно предоставлять детям поддержку, позитивный опыт и помощь в преодолении трудностей в изучении математики. Поощрение и создание позитивной атмосферы в учебной среде может помочь изменить отношение детей к предмету и способствовать формированию их математической грамотности.</w:t>
      </w:r>
    </w:p>
    <w:p w:rsidR="00A216C6" w:rsidRPr="00A216C6" w:rsidRDefault="00A216C6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color w:val="000000"/>
          <w:sz w:val="28"/>
          <w:szCs w:val="28"/>
        </w:rPr>
        <w:t>Инструменты формирования математической грамотности:</w:t>
      </w:r>
    </w:p>
    <w:p w:rsidR="00A216C6" w:rsidRPr="00A216C6" w:rsidRDefault="00A216C6" w:rsidP="00A216C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216C6">
        <w:rPr>
          <w:color w:val="212529"/>
          <w:sz w:val="28"/>
          <w:szCs w:val="28"/>
          <w:shd w:val="clear" w:color="auto" w:fill="FFFFFF"/>
        </w:rPr>
        <w:t xml:space="preserve">технология проблемного обучения, которая развивает у учащихся находчивость, сообразительность, способность находить нестандартные решения; </w:t>
      </w:r>
    </w:p>
    <w:p w:rsidR="00A216C6" w:rsidRPr="00A216C6" w:rsidRDefault="00A216C6" w:rsidP="00A216C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216C6">
        <w:rPr>
          <w:color w:val="212529"/>
          <w:sz w:val="28"/>
          <w:szCs w:val="28"/>
          <w:shd w:val="clear" w:color="auto" w:fill="FFFFFF"/>
        </w:rPr>
        <w:t xml:space="preserve">технология проектов, которая позволяет учащимся ориентироваться в разнообразных ситуациях; </w:t>
      </w:r>
    </w:p>
    <w:p w:rsidR="00A216C6" w:rsidRPr="00A216C6" w:rsidRDefault="00A216C6" w:rsidP="00A216C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216C6">
        <w:rPr>
          <w:color w:val="212529"/>
          <w:sz w:val="28"/>
          <w:szCs w:val="28"/>
          <w:shd w:val="clear" w:color="auto" w:fill="FFFFFF"/>
        </w:rPr>
        <w:t xml:space="preserve">игровые технологии, позволяющие поддерживать интерес младших школьников к урокам математики. 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Игровые методы</w:t>
      </w:r>
      <w:r w:rsidRPr="00A216C6">
        <w:rPr>
          <w:rStyle w:val="c1"/>
          <w:color w:val="000000"/>
          <w:sz w:val="28"/>
          <w:szCs w:val="28"/>
          <w:shd w:val="clear" w:color="auto" w:fill="FFFFFF"/>
        </w:rPr>
        <w:t xml:space="preserve"> обучения </w:t>
      </w:r>
      <w:proofErr w:type="gramStart"/>
      <w:r w:rsidRPr="00A216C6">
        <w:rPr>
          <w:rStyle w:val="c1"/>
          <w:color w:val="000000"/>
          <w:sz w:val="28"/>
          <w:szCs w:val="28"/>
          <w:shd w:val="clear" w:color="auto" w:fill="FFFFFF"/>
        </w:rPr>
        <w:t>имеют важную роль</w:t>
      </w:r>
      <w:proofErr w:type="gramEnd"/>
      <w:r w:rsidRPr="00A216C6">
        <w:rPr>
          <w:rStyle w:val="c1"/>
          <w:color w:val="000000"/>
          <w:sz w:val="28"/>
          <w:szCs w:val="28"/>
          <w:shd w:val="clear" w:color="auto" w:fill="FFFFFF"/>
        </w:rPr>
        <w:t xml:space="preserve"> и значимость в развитии математической грамотности у младших школьников:</w:t>
      </w:r>
    </w:p>
    <w:p w:rsidR="00A216C6" w:rsidRPr="00A216C6" w:rsidRDefault="00A216C6" w:rsidP="00A216C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6C6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="00BC5584" w:rsidRPr="00A216C6">
        <w:rPr>
          <w:rStyle w:val="c1"/>
          <w:color w:val="000000"/>
          <w:sz w:val="28"/>
          <w:szCs w:val="28"/>
          <w:shd w:val="clear" w:color="auto" w:fill="FFFFFF"/>
        </w:rPr>
        <w:t xml:space="preserve">гры </w:t>
      </w:r>
      <w:proofErr w:type="gramStart"/>
      <w:r w:rsidR="00BC5584" w:rsidRPr="00A216C6">
        <w:rPr>
          <w:rStyle w:val="c1"/>
          <w:color w:val="000000"/>
          <w:sz w:val="28"/>
          <w:szCs w:val="28"/>
          <w:shd w:val="clear" w:color="auto" w:fill="FFFFFF"/>
        </w:rPr>
        <w:t>делают изучение</w:t>
      </w:r>
      <w:proofErr w:type="gramEnd"/>
      <w:r w:rsidR="00BC5584" w:rsidRPr="00A216C6">
        <w:rPr>
          <w:rStyle w:val="c1"/>
          <w:color w:val="000000"/>
          <w:sz w:val="28"/>
          <w:szCs w:val="28"/>
          <w:shd w:val="clear" w:color="auto" w:fill="FFFFFF"/>
        </w:rPr>
        <w:t xml:space="preserve"> математики более увлекательным и интересным для детей. Они помогают привлечь внимание учеников, усиливают их мотивацию к изучению математики и позволяют усваивать материал более эффективно, а так же позволяют детям применять эти знания на практике. Это демонстрирует ученикам, как математика связана с их повседневной жизнью, что помогает укрепить их понимание и запоминание математических принципов.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"/>
          <w:color w:val="000000"/>
          <w:sz w:val="28"/>
          <w:szCs w:val="28"/>
          <w:shd w:val="clear" w:color="auto" w:fill="FFFFFF"/>
        </w:rPr>
        <w:t>Многие игры требуют сотрудничества и общения между детьми. Это способствует развитию коммуникативных навыков, умению работать в группе, что важно для успешного усвоения материала и развития социальных навыков, могут способствовать развитию логического мышления, аналитических способностей, умения решать проблемы и принимать решения, что важно для формирования математической грамотности.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  <w:shd w:val="clear" w:color="auto" w:fill="FFFFFF"/>
        </w:rPr>
        <w:t>Игры создают приятную, менее стрессовую обстановку, что помогает детям расслабиться и лучше усваивать материал, снижая различные факторы тревожности, которые могут возникать при изучении математики.</w:t>
      </w:r>
    </w:p>
    <w:p w:rsidR="00BC5584" w:rsidRPr="00A216C6" w:rsidRDefault="00BC5584" w:rsidP="00A216C6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2"/>
          <w:color w:val="000000"/>
          <w:sz w:val="28"/>
          <w:szCs w:val="28"/>
        </w:rPr>
        <w:t>- Особенно нравятся детям соревновательные игры, такие как </w:t>
      </w:r>
      <w:r w:rsidRPr="00A216C6">
        <w:rPr>
          <w:rStyle w:val="c12"/>
          <w:b/>
          <w:bCs/>
          <w:color w:val="000000"/>
          <w:sz w:val="28"/>
          <w:szCs w:val="28"/>
        </w:rPr>
        <w:t>«Кто быстрее?»</w:t>
      </w:r>
      <w:r w:rsidRPr="00A216C6">
        <w:rPr>
          <w:rStyle w:val="c12"/>
          <w:color w:val="000000"/>
          <w:sz w:val="28"/>
          <w:szCs w:val="28"/>
        </w:rPr>
        <w:t>. На доске написаны примеры на сравнение или вычисление. Класс делится на две группы. Из каждой группы по очереди выходят к доске учащиеся и решают примеры или ставят знаки</w:t>
      </w:r>
      <w:proofErr w:type="gramStart"/>
      <w:r w:rsidRPr="00A216C6">
        <w:rPr>
          <w:rStyle w:val="c12"/>
          <w:color w:val="000000"/>
          <w:sz w:val="28"/>
          <w:szCs w:val="28"/>
        </w:rPr>
        <w:t> </w:t>
      </w:r>
      <w:r w:rsidRPr="00A216C6">
        <w:rPr>
          <w:rStyle w:val="c12"/>
          <w:b/>
          <w:bCs/>
          <w:color w:val="000000"/>
          <w:sz w:val="28"/>
          <w:szCs w:val="28"/>
        </w:rPr>
        <w:t>(&gt;, &lt; =).</w:t>
      </w:r>
      <w:r w:rsidRPr="00A216C6">
        <w:rPr>
          <w:rStyle w:val="c0"/>
          <w:color w:val="000000"/>
          <w:sz w:val="28"/>
          <w:szCs w:val="28"/>
        </w:rPr>
        <w:t> </w:t>
      </w:r>
      <w:proofErr w:type="gramEnd"/>
      <w:r w:rsidRPr="00A216C6">
        <w:rPr>
          <w:rStyle w:val="c0"/>
          <w:color w:val="000000"/>
          <w:sz w:val="28"/>
          <w:szCs w:val="28"/>
        </w:rPr>
        <w:t>Побеждает та группа, которая быстрее и правильно справится с заданием.</w:t>
      </w:r>
    </w:p>
    <w:p w:rsidR="00BC5584" w:rsidRPr="00A216C6" w:rsidRDefault="00BC5584" w:rsidP="00A216C6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2"/>
          <w:color w:val="000000"/>
          <w:sz w:val="28"/>
          <w:szCs w:val="28"/>
        </w:rPr>
        <w:t>- При изучении темы «Рубль, копейка» во 2 классе проводится игра </w:t>
      </w:r>
      <w:r w:rsidRPr="00A216C6">
        <w:rPr>
          <w:rStyle w:val="c12"/>
          <w:b/>
          <w:bCs/>
          <w:color w:val="000000"/>
          <w:sz w:val="28"/>
          <w:szCs w:val="28"/>
        </w:rPr>
        <w:t>«В магазине». </w:t>
      </w:r>
      <w:r w:rsidRPr="00A216C6">
        <w:rPr>
          <w:rStyle w:val="c12"/>
          <w:color w:val="000000"/>
          <w:sz w:val="28"/>
          <w:szCs w:val="28"/>
        </w:rPr>
        <w:t>Ребята выступают в качестве продавца и покупателей. Они составляют набор монет на различные суммы.</w:t>
      </w:r>
    </w:p>
    <w:p w:rsidR="00BC5584" w:rsidRPr="00A216C6" w:rsidRDefault="00BC5584" w:rsidP="00A216C6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</w:rPr>
        <w:lastRenderedPageBreak/>
        <w:t>Эту же игру можно применить и в 3 классе при изучении темы «Цена, количество, стоимость».</w:t>
      </w:r>
    </w:p>
    <w:p w:rsidR="00BC5584" w:rsidRPr="00A216C6" w:rsidRDefault="00BC5584" w:rsidP="00A216C6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2"/>
          <w:color w:val="000000"/>
          <w:sz w:val="28"/>
          <w:szCs w:val="28"/>
        </w:rPr>
        <w:t>- </w:t>
      </w:r>
      <w:r w:rsidRPr="00A216C6">
        <w:rPr>
          <w:rStyle w:val="c12"/>
          <w:b/>
          <w:bCs/>
          <w:color w:val="000000"/>
          <w:sz w:val="28"/>
          <w:szCs w:val="28"/>
        </w:rPr>
        <w:t>«Кто быстрее поднимется по лестнице» </w:t>
      </w:r>
      <w:r w:rsidRPr="00A216C6">
        <w:rPr>
          <w:rStyle w:val="c12"/>
          <w:color w:val="000000"/>
          <w:sz w:val="28"/>
          <w:szCs w:val="28"/>
        </w:rPr>
        <w:t>На доске или на отдельных карточках написаны примеры в виде лестницы, решая эти примеры, ученики, поднимаются все выше и выше.</w:t>
      </w:r>
    </w:p>
    <w:p w:rsidR="00BC5584" w:rsidRPr="00A216C6" w:rsidRDefault="00A216C6" w:rsidP="00A216C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6C6">
        <w:rPr>
          <w:rStyle w:val="c12"/>
          <w:b/>
          <w:bCs/>
          <w:color w:val="000000"/>
          <w:sz w:val="28"/>
          <w:szCs w:val="28"/>
        </w:rPr>
        <w:t xml:space="preserve"> </w:t>
      </w:r>
      <w:r w:rsidR="00BC5584" w:rsidRPr="00A216C6">
        <w:rPr>
          <w:rStyle w:val="c12"/>
          <w:b/>
          <w:bCs/>
          <w:color w:val="000000"/>
          <w:sz w:val="28"/>
          <w:szCs w:val="28"/>
        </w:rPr>
        <w:t>«По грибы – по ягоды»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0"/>
          <w:color w:val="000000"/>
          <w:sz w:val="28"/>
          <w:szCs w:val="28"/>
          <w:shd w:val="clear" w:color="auto" w:fill="FFFFFF"/>
        </w:rPr>
        <w:t>Таким образом, игровые методы обучения в математике являются эффективным инструментом для развития математической грамотности у младших школьников, поскольку они способствуют мотивации и практическому применению знаний.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"/>
          <w:color w:val="000000"/>
          <w:sz w:val="28"/>
          <w:szCs w:val="28"/>
          <w:shd w:val="clear" w:color="auto" w:fill="FFFFFF"/>
        </w:rPr>
        <w:t>Развитие математической грамотности для младших школьников играет важную роль в их образовании и будущем успехе. Понимание основ математики в раннем возрасте является фундаментом для более сложных математических концепций, которые станут необходимы в дальнейшем обучении и повседневной жизни. Кроме того, развитие математической грамотности способствует формированию критического мышления, умению решать проблемы и развивает важные навыки, которые понадобятся детям в будущем.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"/>
          <w:color w:val="000000"/>
          <w:sz w:val="28"/>
          <w:szCs w:val="28"/>
          <w:shd w:val="clear" w:color="auto" w:fill="FFFFFF"/>
        </w:rPr>
        <w:t>Исследования в области развития математической грамотности и применения методов обучения играют важную роль в повышении эффективности образования. Они позволяют учителям лучше понять потребности учащихся в процессе обучения математике, и предоставляют основу для создания инновационных методов обучения и изучения, которые способствуют успешному формированию математической грамотности у младших школьников.</w:t>
      </w:r>
    </w:p>
    <w:p w:rsidR="00BC5584" w:rsidRPr="00A216C6" w:rsidRDefault="00BC5584" w:rsidP="00A216C6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16C6">
        <w:rPr>
          <w:rStyle w:val="c1"/>
          <w:color w:val="000000"/>
          <w:sz w:val="28"/>
          <w:szCs w:val="28"/>
          <w:shd w:val="clear" w:color="auto" w:fill="FFFFFF"/>
        </w:rPr>
        <w:t>Таким образом, внимание к развитию математической грамотности в начальной школе и понимание эффективных методов обучения являются важными аспектами для обеспечения успешного образования младших школьников и их будущего успеха.</w:t>
      </w:r>
    </w:p>
    <w:p w:rsidR="008B6102" w:rsidRPr="00A216C6" w:rsidRDefault="00A216C6" w:rsidP="00A216C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8B6102" w:rsidRPr="00A2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866"/>
    <w:multiLevelType w:val="hybridMultilevel"/>
    <w:tmpl w:val="8A789184"/>
    <w:lvl w:ilvl="0" w:tplc="A4AE4C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B23BC3"/>
    <w:multiLevelType w:val="hybridMultilevel"/>
    <w:tmpl w:val="1040B5FC"/>
    <w:lvl w:ilvl="0" w:tplc="DA6C0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2"/>
    <w:rsid w:val="00856C63"/>
    <w:rsid w:val="009656D6"/>
    <w:rsid w:val="009F7592"/>
    <w:rsid w:val="00A216C6"/>
    <w:rsid w:val="00B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5584"/>
  </w:style>
  <w:style w:type="paragraph" w:customStyle="1" w:styleId="c18">
    <w:name w:val="c18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C5584"/>
  </w:style>
  <w:style w:type="paragraph" w:customStyle="1" w:styleId="c2">
    <w:name w:val="c2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584"/>
  </w:style>
  <w:style w:type="paragraph" w:customStyle="1" w:styleId="c20">
    <w:name w:val="c20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5584"/>
  </w:style>
  <w:style w:type="character" w:customStyle="1" w:styleId="c5">
    <w:name w:val="c5"/>
    <w:basedOn w:val="a0"/>
    <w:rsid w:val="00BC5584"/>
  </w:style>
  <w:style w:type="paragraph" w:customStyle="1" w:styleId="c23">
    <w:name w:val="c23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5584"/>
  </w:style>
  <w:style w:type="paragraph" w:customStyle="1" w:styleId="c7">
    <w:name w:val="c7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5584"/>
  </w:style>
  <w:style w:type="paragraph" w:customStyle="1" w:styleId="c18">
    <w:name w:val="c18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C5584"/>
  </w:style>
  <w:style w:type="paragraph" w:customStyle="1" w:styleId="c2">
    <w:name w:val="c2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584"/>
  </w:style>
  <w:style w:type="paragraph" w:customStyle="1" w:styleId="c20">
    <w:name w:val="c20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5584"/>
  </w:style>
  <w:style w:type="character" w:customStyle="1" w:styleId="c5">
    <w:name w:val="c5"/>
    <w:basedOn w:val="a0"/>
    <w:rsid w:val="00BC5584"/>
  </w:style>
  <w:style w:type="paragraph" w:customStyle="1" w:styleId="c23">
    <w:name w:val="c23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5584"/>
  </w:style>
  <w:style w:type="paragraph" w:customStyle="1" w:styleId="c7">
    <w:name w:val="c7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2025-06-16T07:44:00Z</dcterms:created>
  <dcterms:modified xsi:type="dcterms:W3CDTF">2025-06-16T08:02:00Z</dcterms:modified>
</cp:coreProperties>
</file>