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3C28" w14:textId="0CE14AC1" w:rsidR="00373C1A" w:rsidRPr="00373C1A" w:rsidRDefault="00CA2188" w:rsidP="00CD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Математика тренирует аналитическое мышление и умение думать концепциями — раскладывать ситуации на составляющие и просчитывать успешность разных сценариев. А с развитой логикой получится дать всем возможным вариантам критическую оценку и найти оптимальный.</w:t>
      </w:r>
      <w:r w:rsidR="00CD6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Взять хотя бы популярный пример с пиццами, где </w:t>
      </w:r>
      <w:proofErr w:type="gramStart"/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45</w:t>
      </w:r>
      <w:proofErr w:type="gramEnd"/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сантиметровая оказывается больше, чем две по 30 сантиметров. Доказательство — расчёт площади кругов по знакомой со школы формуле «число пи, умноженное на радиус в квадрате». По количеству начинки 45 сантиметров тоже выиграют: в средних общая площадь теста будет больше. </w:t>
      </w:r>
    </w:p>
    <w:p w14:paraId="4180BF18" w14:textId="7031CF40" w:rsidR="00373C1A" w:rsidRPr="00CD673F" w:rsidRDefault="00CA2188" w:rsidP="00CD673F">
      <w:pPr>
        <w:spacing w:after="1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ваш девиз — прожить от зарплаты до зарплаты и не провалиться в долги, то освоить финансовую грамотность точно не помешает. А здесь математика и логика — первые помощники. С ними станет проще распределять суммы по задачам и даже откладывать в копилку. От необдуманных покупок эти навыки тоже предостерегут: чтобы попасть в корзину, товару придётся пройти проверку на необходимость, а скидкам — на выгодность.</w:t>
      </w:r>
      <w:r w:rsidR="00CD6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Умение хорошо считать свои деньги пригодится, например, для выбора банковского продукта. Заманчивые проценты кешбэка могут оказаться невыгодными, если у дебетовой карты высокая стоимость обслуживания</w:t>
      </w:r>
      <w:r w:rsidR="00CD6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E716E4D" w14:textId="6DC859A3" w:rsidR="00373C1A" w:rsidRPr="00373C1A" w:rsidRDefault="00CA2188" w:rsidP="00920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ней получится вести споры аргументированно и легко </w:t>
      </w:r>
      <w:r w:rsidR="00373C1A" w:rsidRPr="00CD67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парировать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диалоге. Вы научитесь быстрее понимать, как ваш </w:t>
      </w:r>
      <w:r w:rsidR="00373C1A" w:rsidRPr="00CD67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оппонент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пришёл к тому или иному умозаключению, и находить нестыковки, за которые реально зацепиться. Строить собственные доводы тоже будет легче. Кроме того, решение логических задач развивает абстрактное мышление. А оно формирует представление о вещах, событиях и явлениях, которые невозможно увидеть или которые ещё не произошли. И, соответственно, рассуждать о них.</w:t>
      </w:r>
      <w:r w:rsidR="002776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Пользоваться этими преимуществами можно не только в беседах с друзьями или дебатах в интернете</w:t>
      </w:r>
      <w:r w:rsidR="002776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9ADD0B2" w14:textId="3A23B4C8" w:rsidR="00373C1A" w:rsidRPr="00CD673F" w:rsidRDefault="00CA2188" w:rsidP="00CD673F">
      <w:pPr>
        <w:spacing w:after="1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Математические способности и логика нужны не только профессорам вузов и шахматистам. Дизайнерам они помогают создавать гармоничные иллюстрации, руководителям — эффективно управлять командами, поварам — рассчитывать пропорции ингредиентов для блюд. Даже в сугубо «гуманитарных‎» профессиях вроде журналистики математика открывает новые пути для развития. Например, написать аналитическую колонку про фондовые рынки скорее поручат человеку, который хорошо разбирается в экономике и может составить прогноз так, чтобы изданию потом не пришлось извиняться перед читателями. </w:t>
      </w:r>
      <w:proofErr w:type="gramStart"/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‎Кроме того</w:t>
      </w:r>
      <w:proofErr w:type="gramEnd"/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серьёзное увлечение математикой и логикой может стать отправной точкой для поиска себя в других профессиях, где цифры особенно важны. </w:t>
      </w:r>
    </w:p>
    <w:p w14:paraId="59FB7C05" w14:textId="5A3D6EA4" w:rsidR="00373C1A" w:rsidRPr="00CD673F" w:rsidRDefault="00CA2188" w:rsidP="00CD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 математических и логических задач — это </w:t>
      </w:r>
      <w:r w:rsidR="00373C1A" w:rsidRPr="00CD67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ментальная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тренировка. Собирание пазлов, игра в </w:t>
      </w:r>
      <w:proofErr w:type="spellStart"/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квизы</w:t>
      </w:r>
      <w:proofErr w:type="spellEnd"/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бытовые расчёты без калькулятора помогут прокачивать </w:t>
      </w:r>
      <w:r w:rsidR="00373C1A" w:rsidRPr="00CD67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когнитивные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функции, в том числе память, внимание и гибкость ума. С ними будет легче работать и подстраиваться под изменения в мире. Если что-то вдруг пойдёт не по плану, мозг начнёт искать рациональные выходы и варианты действий, а не вгонять человека в панику или уныние.</w:t>
      </w:r>
      <w:r w:rsidR="001315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Кстати</w:t>
      </w:r>
      <w:proofErr w:type="gramEnd"/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некоторые исследователи предполагают, что занятия математикой способны улучшить контроль над эмоциями в целом. Например, помогут проще справляться с гневом или грустью. Ссора с приятелем с меньшей вероятностью приведёт к краху дружбы, а замечание от руководителя — к самобичеванию и желанию всё бросить.</w:t>
      </w:r>
    </w:p>
    <w:p w14:paraId="4B597259" w14:textId="135863BE" w:rsidR="00373C1A" w:rsidRDefault="00CA2188" w:rsidP="00CD673F">
      <w:pPr>
        <w:spacing w:after="1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сложной задачи, победа в шахматной партии или правильный ответ на заковыристый вопрос в викторине — всё это мощно подпитывает веру в собственные силы. А её пользу сложно переоценить. Например, здоровая самооценка помогает победить синдром самозванца, решиться на первый шаг в отношениях или на одиночное путешествие.</w:t>
      </w:r>
      <w:r w:rsidR="00CD6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3C1A" w:rsidRPr="00373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Маленькие или большие победы в математических и логических упражнениях также могут приводить к выбросу дофамина — так называемого гормона счастья. Этот нейромедиатор не только улучшает настроение, но и повышает любопытство, внимательность и мотивацию — продолжать учиться новому и достигать целей будет проще.</w:t>
      </w:r>
    </w:p>
    <w:p w14:paraId="35D8F749" w14:textId="77777777" w:rsidR="00CD673F" w:rsidRDefault="00CD673F" w:rsidP="00CD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CBE7F5" w14:textId="77777777" w:rsidR="00CD673F" w:rsidRDefault="00CD673F" w:rsidP="00CD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9CBCE3" w14:textId="4391563A" w:rsidR="00CD673F" w:rsidRDefault="00CD673F" w:rsidP="009D4F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Задания.</w:t>
      </w:r>
    </w:p>
    <w:p w14:paraId="2630BA4E" w14:textId="14CE6948" w:rsidR="00CD673F" w:rsidRPr="002776C5" w:rsidRDefault="002776C5" w:rsidP="002776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1.</w:t>
      </w:r>
      <w:r w:rsidR="00CD673F" w:rsidRPr="002776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Прочита</w:t>
      </w:r>
      <w:r w:rsidR="009D4F8A" w:rsidRPr="002776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йте</w:t>
      </w:r>
      <w:r w:rsidR="00CD673F" w:rsidRPr="002776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текст.</w:t>
      </w:r>
      <w:r w:rsidR="009D4F8A" w:rsidRPr="002776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Выберите высказывание, которое, на ваш взгляд, наиболее точно отражает содержание текста.</w:t>
      </w:r>
      <w:r w:rsidR="008F339A" w:rsidRPr="002776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Запишите вариант ответа и обоснуйте свой выбор</w:t>
      </w:r>
      <w:r w:rsidR="008F339A" w:rsidRPr="002776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A3B7A99" w14:textId="24F27193" w:rsidR="009D4F8A" w:rsidRPr="008F339A" w:rsidRDefault="008F339A" w:rsidP="002776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3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="009D4F8A" w:rsidRPr="008F3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Величие человека - в его способности мыслить. (Б. Паскаль)</w:t>
      </w:r>
    </w:p>
    <w:p w14:paraId="7ABE243C" w14:textId="02298B8B" w:rsidR="009D4F8A" w:rsidRPr="008F339A" w:rsidRDefault="008F339A" w:rsidP="002776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3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r w:rsidR="009D4F8A" w:rsidRPr="008F33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хотите участвовать в большой жизни, то наполняйте свою голову математикой, пока есть к тому возможность. Она окажет вам потом огромную помощь во всей вашей работе. (М.И. Калинин)</w:t>
      </w:r>
    </w:p>
    <w:p w14:paraId="463AF874" w14:textId="2072413C" w:rsidR="008F339A" w:rsidRPr="008F339A" w:rsidRDefault="008F339A" w:rsidP="002776C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F339A">
        <w:rPr>
          <w:rStyle w:val="c0"/>
          <w:color w:val="000000"/>
        </w:rPr>
        <w:t xml:space="preserve">В. 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цели. (А. </w:t>
      </w:r>
      <w:proofErr w:type="spellStart"/>
      <w:r w:rsidRPr="008F339A">
        <w:rPr>
          <w:rStyle w:val="c0"/>
          <w:color w:val="000000"/>
        </w:rPr>
        <w:t>Маркушевич</w:t>
      </w:r>
      <w:proofErr w:type="spellEnd"/>
      <w:r w:rsidRPr="008F339A">
        <w:rPr>
          <w:rStyle w:val="c0"/>
          <w:color w:val="000000"/>
        </w:rPr>
        <w:t>)</w:t>
      </w:r>
    </w:p>
    <w:p w14:paraId="1CB354E3" w14:textId="124EDFD9" w:rsidR="008F339A" w:rsidRPr="008F339A" w:rsidRDefault="008F339A" w:rsidP="002776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339A">
        <w:rPr>
          <w:color w:val="000000"/>
          <w:shd w:val="clear" w:color="auto" w:fill="FFFFFF"/>
        </w:rPr>
        <w:t>Г. Математика - гимнастика ума. (А.В. Суворов)</w:t>
      </w:r>
    </w:p>
    <w:p w14:paraId="0341EE1C" w14:textId="7747042C" w:rsidR="00CD673F" w:rsidRPr="002776C5" w:rsidRDefault="002776C5" w:rsidP="00277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2.</w:t>
      </w:r>
      <w:r w:rsidR="00CD673F" w:rsidRPr="002776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Какие утверждения соответствуют прочитанному тексту</w:t>
      </w:r>
      <w:r w:rsidR="009D4F8A" w:rsidRPr="002776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? Выпишите правильные ответы.</w:t>
      </w:r>
    </w:p>
    <w:p w14:paraId="3C2E582F" w14:textId="6A0D76FD" w:rsidR="00CD673F" w:rsidRPr="008F339A" w:rsidRDefault="009D4F8A" w:rsidP="00CD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А. </w:t>
      </w:r>
      <w:r w:rsidR="00CD673F"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Математика тренирует аналитические способности, логическое и критическое мышление.</w:t>
      </w:r>
    </w:p>
    <w:p w14:paraId="08C51F90" w14:textId="428CD5D3" w:rsidR="009200C0" w:rsidRPr="008F339A" w:rsidRDefault="009D4F8A" w:rsidP="00CD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Б. </w:t>
      </w:r>
      <w:r w:rsidR="009200C0"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математика поможет накопить много денег.</w:t>
      </w:r>
    </w:p>
    <w:p w14:paraId="5A9A0B41" w14:textId="7E7A8364" w:rsidR="009200C0" w:rsidRPr="008F339A" w:rsidRDefault="009D4F8A" w:rsidP="00CD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В. </w:t>
      </w:r>
      <w:r w:rsidR="009200C0"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сложных математических задач приводит к нервным срывам, делает человека неуверенным в себе.</w:t>
      </w:r>
    </w:p>
    <w:p w14:paraId="53580871" w14:textId="13AE5F68" w:rsidR="009200C0" w:rsidRPr="008F339A" w:rsidRDefault="009D4F8A" w:rsidP="00CD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Г. </w:t>
      </w:r>
      <w:r w:rsidR="009200C0"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математика развивает аналитическое мышление, которое помогает решать бытовые задачи, помогают организовать быт человека.</w:t>
      </w:r>
    </w:p>
    <w:p w14:paraId="1F4229D7" w14:textId="5C621529" w:rsidR="009D4F8A" w:rsidRDefault="009D4F8A" w:rsidP="00CD67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Д. современный человек не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сможет быстро найти работу без хорошего знания математики.</w:t>
      </w:r>
    </w:p>
    <w:p w14:paraId="24B0452D" w14:textId="05302A6C" w:rsidR="009D4F8A" w:rsidRPr="008F339A" w:rsidRDefault="008F339A" w:rsidP="008F33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="009D4F8A" w:rsidRPr="008F33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Соотнесите правую и левые колонки таблицы</w:t>
      </w:r>
      <w:r w:rsidR="009D4F8A"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7C2A1D1" w14:textId="4F239FA4" w:rsidR="00CD673F" w:rsidRPr="008F339A" w:rsidRDefault="009D4F8A" w:rsidP="009D4F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33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Математика помогает современному человеку.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</w:tblGrid>
      <w:tr w:rsidR="00CA2188" w:rsidRPr="008F339A" w14:paraId="1FC460CF" w14:textId="77777777" w:rsidTr="009D4F8A">
        <w:tc>
          <w:tcPr>
            <w:tcW w:w="704" w:type="dxa"/>
          </w:tcPr>
          <w:p w14:paraId="2D9E36F0" w14:textId="449180C5" w:rsidR="00CA2188" w:rsidRPr="008F339A" w:rsidRDefault="00CA2188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9AE5374" w14:textId="0E15768F" w:rsidR="00CA2188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CA2188" w:rsidRPr="008F339A">
              <w:rPr>
                <w:rFonts w:ascii="Times New Roman" w:hAnsi="Times New Roman" w:cs="Times New Roman"/>
                <w:sz w:val="24"/>
                <w:szCs w:val="24"/>
              </w:rPr>
              <w:t>Повышает самооценку</w:t>
            </w:r>
          </w:p>
        </w:tc>
      </w:tr>
      <w:tr w:rsidR="00CA2188" w:rsidRPr="008F339A" w14:paraId="5579DE47" w14:textId="77777777" w:rsidTr="009D4F8A">
        <w:tc>
          <w:tcPr>
            <w:tcW w:w="704" w:type="dxa"/>
          </w:tcPr>
          <w:p w14:paraId="3823B4EA" w14:textId="7ECE144E" w:rsidR="00CA2188" w:rsidRPr="008F339A" w:rsidRDefault="00CA2188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CE05717" w14:textId="62F9F9F3" w:rsidR="00CA2188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CA2188" w:rsidRPr="008F339A">
              <w:rPr>
                <w:rFonts w:ascii="Times New Roman" w:hAnsi="Times New Roman" w:cs="Times New Roman"/>
                <w:sz w:val="24"/>
                <w:szCs w:val="24"/>
              </w:rPr>
              <w:t>Помогает строить карьеру</w:t>
            </w:r>
          </w:p>
        </w:tc>
      </w:tr>
      <w:tr w:rsidR="00CA2188" w:rsidRPr="008F339A" w14:paraId="1BEA8773" w14:textId="77777777" w:rsidTr="009D4F8A">
        <w:tc>
          <w:tcPr>
            <w:tcW w:w="704" w:type="dxa"/>
          </w:tcPr>
          <w:p w14:paraId="3F512A3A" w14:textId="3C5E143B" w:rsidR="00CA2188" w:rsidRPr="008F339A" w:rsidRDefault="00CA2188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7CDC425" w14:textId="770263CF" w:rsidR="00CA2188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CA2188" w:rsidRPr="008F339A">
              <w:rPr>
                <w:rFonts w:ascii="Times New Roman" w:hAnsi="Times New Roman" w:cs="Times New Roman"/>
                <w:sz w:val="24"/>
                <w:szCs w:val="24"/>
              </w:rPr>
              <w:t>Учит быстро находить решение</w:t>
            </w:r>
          </w:p>
        </w:tc>
      </w:tr>
      <w:tr w:rsidR="00CA2188" w:rsidRPr="008F339A" w14:paraId="4EE7E9BF" w14:textId="77777777" w:rsidTr="009D4F8A">
        <w:tc>
          <w:tcPr>
            <w:tcW w:w="704" w:type="dxa"/>
          </w:tcPr>
          <w:p w14:paraId="0F5B0F9C" w14:textId="6EC1088B" w:rsidR="00CA2188" w:rsidRPr="008F339A" w:rsidRDefault="00CA2188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3729C6E" w14:textId="5A63D191" w:rsidR="00CA2188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D673F" w:rsidRPr="008F339A">
              <w:rPr>
                <w:rFonts w:ascii="Times New Roman" w:hAnsi="Times New Roman" w:cs="Times New Roman"/>
                <w:sz w:val="24"/>
                <w:szCs w:val="24"/>
              </w:rPr>
              <w:t>Помогает стать мастером дискуссии</w:t>
            </w:r>
          </w:p>
        </w:tc>
      </w:tr>
      <w:tr w:rsidR="00CA2188" w:rsidRPr="008F339A" w14:paraId="25DEDEF4" w14:textId="77777777" w:rsidTr="009D4F8A">
        <w:tc>
          <w:tcPr>
            <w:tcW w:w="704" w:type="dxa"/>
          </w:tcPr>
          <w:p w14:paraId="22AF7E17" w14:textId="684D8E07" w:rsidR="00CA2188" w:rsidRPr="008F339A" w:rsidRDefault="00CA2188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184FCB1" w14:textId="2B3664A0" w:rsidR="00CA2188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CA2188" w:rsidRPr="008F339A">
              <w:rPr>
                <w:rFonts w:ascii="Times New Roman" w:hAnsi="Times New Roman" w:cs="Times New Roman"/>
                <w:sz w:val="24"/>
                <w:szCs w:val="24"/>
              </w:rPr>
              <w:t>Поддерживает работу мозга</w:t>
            </w:r>
          </w:p>
        </w:tc>
      </w:tr>
      <w:tr w:rsidR="00CA2188" w:rsidRPr="008F339A" w14:paraId="6B97EB5C" w14:textId="77777777" w:rsidTr="009D4F8A">
        <w:tc>
          <w:tcPr>
            <w:tcW w:w="704" w:type="dxa"/>
          </w:tcPr>
          <w:p w14:paraId="576C8FB6" w14:textId="3E2D0F26" w:rsidR="00CA2188" w:rsidRPr="008F339A" w:rsidRDefault="00CA2188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AD229BB" w14:textId="1F1D8B38" w:rsidR="00CA2188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CD673F" w:rsidRPr="008F339A">
              <w:rPr>
                <w:rFonts w:ascii="Times New Roman" w:hAnsi="Times New Roman" w:cs="Times New Roman"/>
                <w:sz w:val="24"/>
                <w:szCs w:val="24"/>
              </w:rPr>
              <w:t>Управление личными финансами</w:t>
            </w:r>
          </w:p>
        </w:tc>
      </w:tr>
    </w:tbl>
    <w:p w14:paraId="01D67D47" w14:textId="77777777" w:rsidR="00373C1A" w:rsidRPr="008F339A" w:rsidRDefault="00373C1A" w:rsidP="00373C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426"/>
        <w:gridCol w:w="336"/>
      </w:tblGrid>
      <w:tr w:rsidR="009D4F8A" w:rsidRPr="008F339A" w14:paraId="5110DCA5" w14:textId="77777777" w:rsidTr="008F339A">
        <w:tc>
          <w:tcPr>
            <w:tcW w:w="562" w:type="dxa"/>
          </w:tcPr>
          <w:p w14:paraId="1F1567D5" w14:textId="4D0E319D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3D1672" w14:textId="34922136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992D281" w14:textId="6510F1E7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0A27675" w14:textId="561D0A3A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73A726F0" w14:textId="331E2EB5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dxa"/>
          </w:tcPr>
          <w:p w14:paraId="6E8DCD7B" w14:textId="27F2B537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F8A" w:rsidRPr="008F339A" w14:paraId="044A8D97" w14:textId="77777777" w:rsidTr="008F339A">
        <w:tc>
          <w:tcPr>
            <w:tcW w:w="562" w:type="dxa"/>
          </w:tcPr>
          <w:p w14:paraId="0EED949D" w14:textId="77777777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6B0960" w14:textId="77777777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38682" w14:textId="77777777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5C12DF" w14:textId="77777777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E4CF990" w14:textId="77777777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5A0EC93A" w14:textId="77777777" w:rsidR="009D4F8A" w:rsidRPr="008F339A" w:rsidRDefault="009D4F8A" w:rsidP="0037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28BD5" w14:textId="7FAE8136" w:rsidR="008F339A" w:rsidRPr="002776C5" w:rsidRDefault="002776C5" w:rsidP="002776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8F339A" w:rsidRPr="002776C5">
        <w:rPr>
          <w:rFonts w:ascii="Times New Roman" w:hAnsi="Times New Roman" w:cs="Times New Roman"/>
          <w:i/>
          <w:iCs/>
          <w:sz w:val="24"/>
          <w:szCs w:val="24"/>
        </w:rPr>
        <w:t>Определите значение слов.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268"/>
      </w:tblGrid>
      <w:tr w:rsidR="008F339A" w14:paraId="79DC3122" w14:textId="77777777" w:rsidTr="008F339A">
        <w:tc>
          <w:tcPr>
            <w:tcW w:w="2110" w:type="dxa"/>
          </w:tcPr>
          <w:p w14:paraId="7CDA5F6F" w14:textId="6F502D3C" w:rsidR="008F339A" w:rsidRDefault="008F339A" w:rsidP="008F33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1.парировать</w:t>
            </w:r>
          </w:p>
        </w:tc>
        <w:tc>
          <w:tcPr>
            <w:tcW w:w="2268" w:type="dxa"/>
          </w:tcPr>
          <w:p w14:paraId="608C1A5C" w14:textId="09FB4FFB" w:rsidR="008F339A" w:rsidRDefault="008F339A" w:rsidP="008F33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А.мыслительный</w:t>
            </w:r>
            <w:proofErr w:type="spellEnd"/>
            <w:proofErr w:type="gramEnd"/>
          </w:p>
        </w:tc>
      </w:tr>
      <w:tr w:rsidR="008F339A" w14:paraId="1D394915" w14:textId="77777777" w:rsidTr="008F339A">
        <w:tc>
          <w:tcPr>
            <w:tcW w:w="2110" w:type="dxa"/>
          </w:tcPr>
          <w:p w14:paraId="0F55CCE8" w14:textId="754FFEFF" w:rsidR="008F339A" w:rsidRPr="008F339A" w:rsidRDefault="008F339A" w:rsidP="008F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339A">
              <w:rPr>
                <w:rFonts w:ascii="Times New Roman" w:hAnsi="Times New Roman" w:cs="Times New Roman"/>
                <w:sz w:val="24"/>
                <w:szCs w:val="24"/>
              </w:rPr>
              <w:t>оппонент</w:t>
            </w:r>
          </w:p>
        </w:tc>
        <w:tc>
          <w:tcPr>
            <w:tcW w:w="2268" w:type="dxa"/>
          </w:tcPr>
          <w:p w14:paraId="69A294F4" w14:textId="42F472F5" w:rsidR="008F339A" w:rsidRDefault="008F339A" w:rsidP="008F33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Б.собеседник</w:t>
            </w:r>
            <w:proofErr w:type="spellEnd"/>
            <w:proofErr w:type="gramEnd"/>
          </w:p>
        </w:tc>
      </w:tr>
      <w:tr w:rsidR="008F339A" w14:paraId="3ACF73FC" w14:textId="77777777" w:rsidTr="008F339A">
        <w:tc>
          <w:tcPr>
            <w:tcW w:w="2110" w:type="dxa"/>
          </w:tcPr>
          <w:p w14:paraId="39B56872" w14:textId="3F37C2DC" w:rsidR="008F339A" w:rsidRDefault="008F339A" w:rsidP="008F33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3.Ментальный</w:t>
            </w:r>
          </w:p>
        </w:tc>
        <w:tc>
          <w:tcPr>
            <w:tcW w:w="2268" w:type="dxa"/>
          </w:tcPr>
          <w:p w14:paraId="7F74B1A1" w14:textId="6FA8E202" w:rsidR="008F339A" w:rsidRDefault="008F339A" w:rsidP="008F33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В.познавательный</w:t>
            </w:r>
            <w:proofErr w:type="spellEnd"/>
            <w:proofErr w:type="gramEnd"/>
          </w:p>
        </w:tc>
      </w:tr>
      <w:tr w:rsidR="008F339A" w14:paraId="7A64A51B" w14:textId="77777777" w:rsidTr="008F339A">
        <w:tc>
          <w:tcPr>
            <w:tcW w:w="2110" w:type="dxa"/>
          </w:tcPr>
          <w:p w14:paraId="260AD8E4" w14:textId="50440720" w:rsidR="008F339A" w:rsidRDefault="008F339A" w:rsidP="008F33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4.когнитивный</w:t>
            </w:r>
          </w:p>
        </w:tc>
        <w:tc>
          <w:tcPr>
            <w:tcW w:w="2268" w:type="dxa"/>
          </w:tcPr>
          <w:p w14:paraId="092F65E5" w14:textId="6011322B" w:rsidR="008F339A" w:rsidRDefault="008F339A" w:rsidP="008F33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Г.отражать</w:t>
            </w:r>
            <w:proofErr w:type="spellEnd"/>
            <w:proofErr w:type="gramEnd"/>
          </w:p>
        </w:tc>
      </w:tr>
    </w:tbl>
    <w:p w14:paraId="7DB84203" w14:textId="77777777" w:rsidR="008F339A" w:rsidRDefault="008F339A" w:rsidP="008F339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DFE5A9" w14:textId="3CEFE85B" w:rsidR="008F339A" w:rsidRPr="002776C5" w:rsidRDefault="008F339A" w:rsidP="002776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76C5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="002776C5" w:rsidRPr="002776C5">
        <w:rPr>
          <w:rFonts w:ascii="Times New Roman" w:hAnsi="Times New Roman" w:cs="Times New Roman"/>
          <w:i/>
          <w:iCs/>
          <w:sz w:val="24"/>
          <w:szCs w:val="24"/>
        </w:rPr>
        <w:t>Вам необходимо пригласить учеников в кружок математики. Напишите рекламный текст, перечислите в нем преимущества, которые дает математика. Объем рекламного текста 50 слов.</w:t>
      </w:r>
    </w:p>
    <w:sectPr w:rsidR="008F339A" w:rsidRPr="002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355B1"/>
    <w:multiLevelType w:val="hybridMultilevel"/>
    <w:tmpl w:val="AC4EB6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2528"/>
    <w:multiLevelType w:val="hybridMultilevel"/>
    <w:tmpl w:val="2210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14762">
    <w:abstractNumId w:val="1"/>
  </w:num>
  <w:num w:numId="2" w16cid:durableId="157943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54"/>
    <w:rsid w:val="00131574"/>
    <w:rsid w:val="002776C5"/>
    <w:rsid w:val="00343E85"/>
    <w:rsid w:val="00373C1A"/>
    <w:rsid w:val="008F339A"/>
    <w:rsid w:val="009200C0"/>
    <w:rsid w:val="009C06A5"/>
    <w:rsid w:val="009D4F8A"/>
    <w:rsid w:val="00C278D5"/>
    <w:rsid w:val="00CA2188"/>
    <w:rsid w:val="00CD673F"/>
    <w:rsid w:val="00D4584D"/>
    <w:rsid w:val="00D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DCB7"/>
  <w15:chartTrackingRefBased/>
  <w15:docId w15:val="{5872B488-5529-4615-9555-F479DEFA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73F"/>
    <w:pPr>
      <w:ind w:left="720"/>
      <w:contextualSpacing/>
    </w:pPr>
  </w:style>
  <w:style w:type="paragraph" w:customStyle="1" w:styleId="c1">
    <w:name w:val="c1"/>
    <w:basedOn w:val="a"/>
    <w:rsid w:val="008F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8F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021">
          <w:marLeft w:val="0"/>
          <w:marRight w:val="0"/>
          <w:marTop w:val="36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  <w:divsChild>
            <w:div w:id="1841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9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602044">
          <w:marLeft w:val="0"/>
          <w:marRight w:val="0"/>
          <w:marTop w:val="360"/>
          <w:marBottom w:val="360"/>
          <w:divBdr>
            <w:top w:val="single" w:sz="6" w:space="18" w:color="E7E7E7"/>
            <w:left w:val="single" w:sz="6" w:space="18" w:color="E7E7E7"/>
            <w:bottom w:val="single" w:sz="6" w:space="18" w:color="E7E7E7"/>
            <w:right w:val="single" w:sz="6" w:space="18" w:color="E7E7E7"/>
          </w:divBdr>
          <w:divsChild>
            <w:div w:id="1074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5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D421-44D0-4481-85BD-DF3ECEB7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Рожкова</dc:creator>
  <cp:keywords/>
  <dc:description/>
  <cp:lastModifiedBy>Наталья Рожкова</cp:lastModifiedBy>
  <cp:revision>7</cp:revision>
  <dcterms:created xsi:type="dcterms:W3CDTF">2024-12-02T17:29:00Z</dcterms:created>
  <dcterms:modified xsi:type="dcterms:W3CDTF">2024-12-04T04:05:00Z</dcterms:modified>
</cp:coreProperties>
</file>