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90D" w:rsidRPr="009D190D" w:rsidRDefault="009D190D" w:rsidP="009D19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D190D" w:rsidRDefault="00E772C0" w:rsidP="009D190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Актуальный подход к использованию</w:t>
      </w:r>
      <w:r w:rsidR="009D190D" w:rsidRPr="009D19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9D190D" w:rsidRPr="009D190D">
        <w:rPr>
          <w:rFonts w:ascii="Times New Roman" w:eastAsia="Calibri" w:hAnsi="Times New Roman" w:cs="Times New Roman"/>
          <w:b/>
          <w:sz w:val="28"/>
          <w:szCs w:val="28"/>
        </w:rPr>
        <w:t>речедвигательной</w:t>
      </w:r>
      <w:proofErr w:type="spellEnd"/>
      <w:r w:rsidR="009D190D" w:rsidRPr="009D190D">
        <w:rPr>
          <w:rFonts w:ascii="Times New Roman" w:eastAsia="Calibri" w:hAnsi="Times New Roman" w:cs="Times New Roman"/>
          <w:b/>
          <w:sz w:val="28"/>
          <w:szCs w:val="28"/>
        </w:rPr>
        <w:t xml:space="preserve"> ритмики в работе с дошкольниками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772C0" w:rsidRDefault="00E772C0" w:rsidP="00E772C0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Соколова С.Г.</w:t>
      </w:r>
    </w:p>
    <w:p w:rsidR="00E772C0" w:rsidRDefault="00E772C0" w:rsidP="00E772C0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Учитель-логопед</w:t>
      </w:r>
    </w:p>
    <w:p w:rsidR="00E772C0" w:rsidRDefault="00E772C0" w:rsidP="00E772C0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МБОУ центр «Росток»</w:t>
      </w:r>
    </w:p>
    <w:p w:rsidR="00E772C0" w:rsidRPr="009D190D" w:rsidRDefault="00E772C0" w:rsidP="00E772C0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Г.Ульяновска</w:t>
      </w:r>
      <w:bookmarkStart w:id="0" w:name="_GoBack"/>
      <w:bookmarkEnd w:id="0"/>
    </w:p>
    <w:p w:rsid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190D">
        <w:rPr>
          <w:rFonts w:ascii="Times New Roman" w:eastAsia="Calibri" w:hAnsi="Times New Roman" w:cs="Times New Roman"/>
          <w:sz w:val="28"/>
          <w:szCs w:val="28"/>
        </w:rPr>
        <w:t>Речедвигательная</w:t>
      </w:r>
      <w:proofErr w:type="spellEnd"/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ритмика как метод неспецифической терапевтической коррекции обладает большим оздоровительным потенциалом и мультисенсорными возможностями воздействия, необходимыми для успешного обучения и воспитания детей с речевой патологией (Г. А. Волкова, В. А. </w:t>
      </w:r>
      <w:proofErr w:type="spellStart"/>
      <w:proofErr w:type="gramStart"/>
      <w:r w:rsidRPr="009D190D">
        <w:rPr>
          <w:rFonts w:ascii="Times New Roman" w:eastAsia="Calibri" w:hAnsi="Times New Roman" w:cs="Times New Roman"/>
          <w:sz w:val="28"/>
          <w:szCs w:val="28"/>
        </w:rPr>
        <w:t>Гринер</w:t>
      </w:r>
      <w:proofErr w:type="spellEnd"/>
      <w:r w:rsidRPr="009D190D">
        <w:rPr>
          <w:rFonts w:ascii="Times New Roman" w:eastAsia="Calibri" w:hAnsi="Times New Roman" w:cs="Times New Roman"/>
          <w:sz w:val="28"/>
          <w:szCs w:val="28"/>
        </w:rPr>
        <w:t>,  Е.</w:t>
      </w:r>
      <w:proofErr w:type="gramEnd"/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А. Медведева, Н. А. Рычкова, Ю. А. Флоренская, Г. Р. Шашкина и др.). Однако до настоящего времени этому направлению в системе комплексной коррекции общего недоразвития у дошкольников должного внимания не уделялось. Практически не разработаны содержательно-организационные основы ритмического воспитания таких детей, методы оценки эффективности </w:t>
      </w:r>
      <w:proofErr w:type="spellStart"/>
      <w:r w:rsidRPr="009D190D">
        <w:rPr>
          <w:rFonts w:ascii="Times New Roman" w:eastAsia="Calibri" w:hAnsi="Times New Roman" w:cs="Times New Roman"/>
          <w:sz w:val="28"/>
          <w:szCs w:val="28"/>
        </w:rPr>
        <w:t>речедвигательного</w:t>
      </w:r>
      <w:proofErr w:type="spellEnd"/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воздействия.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ыявление особенностей </w:t>
      </w:r>
      <w:proofErr w:type="spellStart"/>
      <w:r w:rsidRPr="009D190D">
        <w:rPr>
          <w:rFonts w:ascii="Times New Roman" w:eastAsia="Calibri" w:hAnsi="Times New Roman" w:cs="Times New Roman"/>
          <w:sz w:val="28"/>
          <w:szCs w:val="28"/>
        </w:rPr>
        <w:t>звукопроизносительной</w:t>
      </w:r>
      <w:proofErr w:type="spellEnd"/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стороны речи и моторной сферы детей дошкольного возраста с общим недоразвитием речи и определение на этой основе направлений и приемов работы с целью внедрения в практику элементов </w:t>
      </w:r>
      <w:proofErr w:type="spellStart"/>
      <w:r w:rsidRPr="009D190D">
        <w:rPr>
          <w:rFonts w:ascii="Times New Roman" w:eastAsia="Calibri" w:hAnsi="Times New Roman" w:cs="Times New Roman"/>
          <w:sz w:val="28"/>
          <w:szCs w:val="28"/>
        </w:rPr>
        <w:t>речедвигательной</w:t>
      </w:r>
      <w:proofErr w:type="spellEnd"/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ритмики, повышающей эффективность комплексной коррекционной работы и направленной на преодоление неречевых и речевых нарушений данной категории воспитанников.</w:t>
      </w:r>
    </w:p>
    <w:p w:rsidR="009D190D" w:rsidRPr="009D190D" w:rsidRDefault="009D190D" w:rsidP="009D19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сложилась новая педагогическая ситуация, связанная с качественными изменениями психофизиологического состояния детей, что требует новых медицинских и психолого-педагогических подходов и решений в режиме саморазвития ребенка с нарушениями речи. 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Определяя </w:t>
      </w:r>
      <w:proofErr w:type="spellStart"/>
      <w:r w:rsidRPr="009D190D">
        <w:rPr>
          <w:rFonts w:ascii="Times New Roman" w:eastAsia="Calibri" w:hAnsi="Times New Roman" w:cs="Times New Roman"/>
          <w:sz w:val="28"/>
          <w:szCs w:val="28"/>
        </w:rPr>
        <w:t>речедвигательную</w:t>
      </w:r>
      <w:proofErr w:type="spellEnd"/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ритмику как взаимодействие движения и речи, уместным будет остановиться на характеристике онтогенетических особенностей речевого развития и двигательной сферы. 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При нормальном речевом развитии ребенок не сразу овладевает нормативным звукопроизношением. Как отмечает Н. И. </w:t>
      </w:r>
      <w:proofErr w:type="spellStart"/>
      <w:r w:rsidRPr="009D190D">
        <w:rPr>
          <w:rFonts w:ascii="Times New Roman" w:eastAsia="Calibri" w:hAnsi="Times New Roman" w:cs="Times New Roman"/>
          <w:sz w:val="28"/>
          <w:szCs w:val="28"/>
        </w:rPr>
        <w:t>Жинкин</w:t>
      </w:r>
      <w:proofErr w:type="spellEnd"/>
      <w:r w:rsidRPr="009D190D">
        <w:rPr>
          <w:rFonts w:ascii="Times New Roman" w:eastAsia="Calibri" w:hAnsi="Times New Roman" w:cs="Times New Roman"/>
          <w:sz w:val="28"/>
          <w:szCs w:val="28"/>
        </w:rPr>
        <w:t>, первоначально – центральное управление двигательного анализатора не способно подать такой импульс на органы речи, который вызвал бы артикуляцию и звук, соответствующий нормам контролирующего слуха. Первые попытки управления речевыми органами будут неточными, грубыми, недифференцированными. Слуховой контроль бу</w:t>
      </w:r>
      <w:r w:rsidRPr="009D190D">
        <w:rPr>
          <w:rFonts w:ascii="Times New Roman" w:eastAsia="MS Reference Sans Serif" w:hAnsi="Times New Roman" w:cs="Times New Roman"/>
          <w:sz w:val="28"/>
          <w:szCs w:val="28"/>
          <w:shd w:val="clear" w:color="auto" w:fill="FFFFFF"/>
        </w:rPr>
        <w:t>дет</w:t>
      </w: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их отклонять. Но управление речевыми органами никогда не наладится, если сами они не будут сообщать в управляющий центр, что ими делается, когда воспроизводится ошибочный, не принимаемый слухом звук. Такой обратный посыл импульсов от речевых органов и происходит. На основании их центральное управление может перестроить ошибочный посыл в более точный и принимаемый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слуховым контролем.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 </w:t>
      </w: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отличие от крика лепет представляет собой реакцию на более слабые раздражители, обычно положительного характера. Чаще всего ребенок лепечет после еды или проснувшись неголодным. Уже ранняя пора лепета </w:t>
      </w:r>
      <w:r w:rsidRPr="009D190D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proofErr w:type="spellStart"/>
      <w:r w:rsidRPr="009D190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гуления</w:t>
      </w:r>
      <w:proofErr w:type="spellEnd"/>
      <w:r w:rsidRPr="009D190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отличается от крика сравнительно большим фонетическим разнообразием. Когда ребенок </w:t>
      </w:r>
      <w:proofErr w:type="spellStart"/>
      <w:r w:rsidRPr="009D190D">
        <w:rPr>
          <w:rFonts w:ascii="Times New Roman" w:eastAsia="Calibri" w:hAnsi="Times New Roman" w:cs="Times New Roman"/>
          <w:sz w:val="28"/>
          <w:szCs w:val="28"/>
        </w:rPr>
        <w:t>гулит</w:t>
      </w:r>
      <w:proofErr w:type="spellEnd"/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, он произносит довольно разнообразные комплексы звуков, например, </w:t>
      </w:r>
      <w:r w:rsidRPr="009D190D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агу, </w:t>
      </w:r>
      <w:proofErr w:type="spellStart"/>
      <w:r w:rsidRPr="009D190D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убу</w:t>
      </w:r>
      <w:proofErr w:type="spellEnd"/>
      <w:r w:rsidRPr="009D190D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9D190D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эбм</w:t>
      </w:r>
      <w:proofErr w:type="spellEnd"/>
      <w:r w:rsidRPr="009D190D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9D190D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эгн</w:t>
      </w:r>
      <w:proofErr w:type="spellEnd"/>
      <w:r w:rsidRPr="009D190D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9D190D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экхе</w:t>
      </w:r>
      <w:proofErr w:type="spellEnd"/>
      <w:r w:rsidRPr="009D190D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.</w:t>
      </w: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Эти звуки развиваются у ребенка на базе врожденных двигательных координаций, связанных с актами дыхания, сосания и глотания. </w:t>
      </w:r>
      <w:r w:rsidRPr="009D190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</w:t>
      </w: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дальнейшем появляется тенденция к редупликации </w:t>
      </w:r>
      <w:r w:rsidRPr="009D190D">
        <w:rPr>
          <w:rFonts w:ascii="Times New Roman" w:eastAsia="Arial Narrow" w:hAnsi="Times New Roman" w:cs="Times New Roman"/>
          <w:bCs/>
          <w:sz w:val="28"/>
          <w:szCs w:val="28"/>
          <w:shd w:val="clear" w:color="auto" w:fill="FFFFFF"/>
        </w:rPr>
        <w:t>(то есть</w:t>
      </w: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повторению) однородных слогов. Произнесение </w:t>
      </w:r>
      <w:r w:rsidRPr="009D190D">
        <w:rPr>
          <w:rFonts w:ascii="Times New Roman" w:eastAsia="Arial Narrow" w:hAnsi="Times New Roman" w:cs="Times New Roman"/>
          <w:bCs/>
          <w:sz w:val="28"/>
          <w:szCs w:val="28"/>
          <w:shd w:val="clear" w:color="auto" w:fill="FFFFFF"/>
        </w:rPr>
        <w:t xml:space="preserve">того </w:t>
      </w:r>
      <w:r w:rsidRPr="009D190D">
        <w:rPr>
          <w:rFonts w:ascii="Times New Roman" w:eastAsia="Calibri" w:hAnsi="Times New Roman" w:cs="Times New Roman"/>
          <w:sz w:val="28"/>
          <w:szCs w:val="28"/>
        </w:rPr>
        <w:t>или иного слога вызывает определенное кинестетическое раздражение, которое служит стимулом к повторному произв</w:t>
      </w:r>
      <w:r>
        <w:rPr>
          <w:rFonts w:ascii="Times New Roman" w:eastAsia="Calibri" w:hAnsi="Times New Roman" w:cs="Times New Roman"/>
          <w:sz w:val="28"/>
          <w:szCs w:val="28"/>
        </w:rPr>
        <w:t>едению слога</w:t>
      </w:r>
      <w:r w:rsidRPr="009D19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Вскоре к </w:t>
      </w:r>
      <w:proofErr w:type="spellStart"/>
      <w:r w:rsidRPr="009D190D">
        <w:rPr>
          <w:rFonts w:ascii="Times New Roman" w:eastAsia="Calibri" w:hAnsi="Times New Roman" w:cs="Times New Roman"/>
          <w:sz w:val="28"/>
          <w:szCs w:val="28"/>
        </w:rPr>
        <w:t>самоподражанию</w:t>
      </w:r>
      <w:proofErr w:type="spellEnd"/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присоединяется подражание речи окружающих (</w:t>
      </w:r>
      <w:proofErr w:type="spellStart"/>
      <w:r w:rsidRPr="009D190D">
        <w:rPr>
          <w:rFonts w:ascii="Times New Roman" w:eastAsia="Calibri" w:hAnsi="Times New Roman" w:cs="Times New Roman"/>
          <w:sz w:val="28"/>
          <w:szCs w:val="28"/>
        </w:rPr>
        <w:t>гетероимитация</w:t>
      </w:r>
      <w:proofErr w:type="spellEnd"/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). Впервые ребенок </w:t>
      </w:r>
      <w:r w:rsidRPr="009D190D">
        <w:rPr>
          <w:rFonts w:ascii="Times New Roman" w:eastAsia="Arial Narrow" w:hAnsi="Times New Roman" w:cs="Times New Roman"/>
          <w:bCs/>
          <w:sz w:val="28"/>
          <w:szCs w:val="28"/>
          <w:shd w:val="clear" w:color="auto" w:fill="FFFFFF"/>
        </w:rPr>
        <w:t>начинает</w:t>
      </w: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отвечать звуками на голос матери уже в конце второго месяца. При этом в его звуках нельзя </w:t>
      </w:r>
      <w:r w:rsidRPr="009D190D">
        <w:rPr>
          <w:rFonts w:ascii="Times New Roman" w:eastAsia="Calibri" w:hAnsi="Times New Roman" w:cs="Times New Roman"/>
          <w:sz w:val="28"/>
          <w:szCs w:val="28"/>
        </w:rPr>
        <w:lastRenderedPageBreak/>
        <w:t>отметить тенден</w:t>
      </w:r>
      <w:r w:rsidRPr="009D190D">
        <w:rPr>
          <w:rFonts w:ascii="Times New Roman" w:eastAsia="Arial Narrow" w:hAnsi="Times New Roman" w:cs="Times New Roman"/>
          <w:bCs/>
          <w:sz w:val="28"/>
          <w:szCs w:val="28"/>
          <w:shd w:val="clear" w:color="auto" w:fill="FFFFFF"/>
        </w:rPr>
        <w:t>ции</w:t>
      </w: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к уподоблению слышимому образцу. Голос матери выполняет лишь роль пускового сигнала, приводящий в действие врожденный, безусловно-рефлекторный механизм </w:t>
      </w:r>
      <w:proofErr w:type="spellStart"/>
      <w:r w:rsidRPr="009D190D">
        <w:rPr>
          <w:rFonts w:ascii="Times New Roman" w:eastAsia="Calibri" w:hAnsi="Times New Roman" w:cs="Times New Roman"/>
          <w:sz w:val="28"/>
          <w:szCs w:val="28"/>
        </w:rPr>
        <w:t>эхолалии</w:t>
      </w:r>
      <w:proofErr w:type="spellEnd"/>
      <w:r w:rsidRPr="009D19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Поток «речи» ребенка получает некоторую дискретность, распадаясь на отдельные слоговые кванты. Это распадение настолько заметно, что лепет пяти-шестимесячного ребенка на определенном расстоянии воспринимается как что-то вроде, бормотания, и необходимо специально вслушиваться, чтобы заметить отсутствие в этом бормотании постоянно и четко артикулируемых звуков. Нечеткость, которая в это время может быть довольно большой, а именно постоянство четких артикуляций отсутствует у ребенка в данный период и является достижением следующего этапа. 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>Около 6 месяцев речевые проявления ребенка получают новые качества. Появляется некий эквивалент слова. Это сказывается в распадении потока речи на отрезки, состоящие из нескольких слогов и объединенные акцентуацией, мелодикой и единством уклада артикуляционных органов. В лепете шести-семимесячного ребенка начинают появляться первые специфические черты, присущие языку, который он слышит вокруг себя, и, прежде всего – языку матери. Отныне слуховой анализатор приобретает решающую роль в развитии произношения ребенка.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Таким образом, речевой акт осуществляется, с одной стороны, сложной системой органов, в которой ведущая роль принадлежит деятельности головного мозга, а с другой – развивается на основе рефлексов. 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В процессе развития слова как «сигнала сигналов» для детей первых лет жизни имеет значение не только количество, но и характер рефлексов. Особенно большое значение в этом процессе имеют условные связи с двигательным анализатором. Ограничение участия двигательного анализатора, </w:t>
      </w:r>
      <w:r w:rsidRPr="009D190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при </w:t>
      </w:r>
      <w:r w:rsidRPr="009D190D">
        <w:rPr>
          <w:rFonts w:ascii="Times New Roman" w:eastAsia="Calibri" w:hAnsi="Times New Roman" w:cs="Times New Roman"/>
          <w:sz w:val="28"/>
          <w:szCs w:val="28"/>
        </w:rPr>
        <w:t>условии широкого включения зрительного, чрезвычайно замедляет и затрудняет развитие обобщающего действия слова.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Известно, что речевой механизм приводится в движение </w:t>
      </w:r>
      <w:r w:rsidRPr="009D190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не</w:t>
      </w: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сам собой. Механизм произнесения отвечает за то, чтобы движения речевых органов </w:t>
      </w:r>
      <w:r w:rsidRPr="009D19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были закономерными и точными. Для этого необходима тесная взаимосвязь в работе центрального речевого аппарата (регулирующего) и периферического (исполнительного). Для реализации высказывания в соответствии с задуманной информацией в коре головного мозга происходит отбор команд (артикуляторная программа) для организации речевых движений. Артикуляторная программа реализуется в исполнительной части </w:t>
      </w:r>
      <w:proofErr w:type="spellStart"/>
      <w:r w:rsidRPr="009D190D">
        <w:rPr>
          <w:rFonts w:ascii="Times New Roman" w:eastAsia="Calibri" w:hAnsi="Times New Roman" w:cs="Times New Roman"/>
          <w:sz w:val="28"/>
          <w:szCs w:val="28"/>
        </w:rPr>
        <w:t>речедвигательного</w:t>
      </w:r>
      <w:proofErr w:type="spellEnd"/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анализатора – в дыхательной, голосовой и артикуляторной системах. В результате точных речевых движений возникают определенные звуки речи, из которых формируется устная речь.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>Рассматривая нейрофизиологическую взаимосвязь развития мелкой моторики и речевой функции, ученые подчеркивают, что истоки способностей и дарований детей находятся на кончиках их пальцев. От них, образно говоря, по словам В. А. Сухомлинского, «идут тончайшие ручейки, которые питают источник творческой мысли. Чем больше уверенности и изобретательности в движениях детской руки, тем тоньше взаимодействие руки с орудием труда, тем сложнее движения, необходимые для этого взаимодействия. Чем б</w:t>
      </w:r>
      <w:r w:rsidRPr="009D190D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ольше</w:t>
      </w: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мастерства в детской руке, тем ре</w:t>
      </w:r>
      <w:r>
        <w:rPr>
          <w:rFonts w:ascii="Times New Roman" w:eastAsia="Calibri" w:hAnsi="Times New Roman" w:cs="Times New Roman"/>
          <w:sz w:val="28"/>
          <w:szCs w:val="28"/>
        </w:rPr>
        <w:t>бенок умнее»</w:t>
      </w:r>
      <w:r w:rsidRPr="009D190D">
        <w:rPr>
          <w:rFonts w:ascii="Times New Roman" w:eastAsia="Calibri" w:hAnsi="Times New Roman" w:cs="Times New Roman"/>
          <w:sz w:val="28"/>
          <w:szCs w:val="28"/>
        </w:rPr>
        <w:t>.</w:t>
      </w:r>
      <w:r w:rsidRPr="009D19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Доказано, что вся деятельность человека в процессе двигательного воспитания находится в зависимости от высшей нервной деятельности и определяется как анатомическим дозреванием центрально-нервных субстратов, их </w:t>
      </w:r>
      <w:proofErr w:type="spellStart"/>
      <w:r w:rsidRPr="009D190D">
        <w:rPr>
          <w:rFonts w:ascii="Times New Roman" w:eastAsia="Calibri" w:hAnsi="Times New Roman" w:cs="Times New Roman"/>
          <w:sz w:val="28"/>
          <w:szCs w:val="28"/>
        </w:rPr>
        <w:t>миелинизацией</w:t>
      </w:r>
      <w:proofErr w:type="spellEnd"/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, так и </w:t>
      </w:r>
      <w:proofErr w:type="gramStart"/>
      <w:r w:rsidRPr="009D190D">
        <w:rPr>
          <w:rFonts w:ascii="Times New Roman" w:eastAsia="Calibri" w:hAnsi="Times New Roman" w:cs="Times New Roman"/>
          <w:sz w:val="28"/>
          <w:szCs w:val="28"/>
        </w:rPr>
        <w:t>функциональным дозреванием</w:t>
      </w:r>
      <w:proofErr w:type="gramEnd"/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и налаживанием работы координационных уровней. Таким образом, сущность развития моторики в онтогенезе заключается в накоплении на основе этих субстратов и с их помощью индивидуального опыта человека. В течение всей жизни человек продолжает пополнять этот психомоторный опыт, приобретать новые навыки, умения и координационные комбинации.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Очень большую работу по составлению карты речевых зон мозга провел канадский нейрохирург У. </w:t>
      </w:r>
      <w:proofErr w:type="spellStart"/>
      <w:r w:rsidRPr="009D190D">
        <w:rPr>
          <w:rFonts w:ascii="Times New Roman" w:eastAsia="Calibri" w:hAnsi="Times New Roman" w:cs="Times New Roman"/>
          <w:sz w:val="28"/>
          <w:szCs w:val="28"/>
        </w:rPr>
        <w:t>Пенфилд</w:t>
      </w:r>
      <w:proofErr w:type="spellEnd"/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. Он уточнил вопрос о речевых областях коры больших полушарий. Кроме зоны </w:t>
      </w:r>
      <w:proofErr w:type="spellStart"/>
      <w:r w:rsidRPr="009D190D">
        <w:rPr>
          <w:rFonts w:ascii="Times New Roman" w:eastAsia="Calibri" w:hAnsi="Times New Roman" w:cs="Times New Roman"/>
          <w:sz w:val="28"/>
          <w:szCs w:val="28"/>
        </w:rPr>
        <w:t>Брока</w:t>
      </w:r>
      <w:proofErr w:type="spellEnd"/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(которую он назвал передней речевой областью) и зоны Вернике (задняя речевая область), он обнаружил </w:t>
      </w:r>
      <w:r w:rsidRPr="009D190D">
        <w:rPr>
          <w:rFonts w:ascii="Times New Roman" w:eastAsia="Calibri" w:hAnsi="Times New Roman" w:cs="Times New Roman"/>
          <w:sz w:val="28"/>
          <w:szCs w:val="28"/>
        </w:rPr>
        <w:lastRenderedPageBreak/>
        <w:t>дополнительную, или верхнюю речевую область, которая не имеет таких определяющих функций, как передняя и задняя речевые области, а играет вспомогательную роль. Ему удалось показать взаимосвязь всех трех речевых областей, которые действуют, как единый речевой механизм Движения пальцев рук оказались тесно связанными с речевой функцией.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>Движения пальцев рук у людей совершенствовались из поколения в поколение, так как люди выполняли руками все более тонкую и сложную работу. В связи с этим происходило увеличение площади двигательной проекции кисти руки в человеческом мозге. Развитие функций руки и речи у людей шло параллельно. Примерно таков же ход развития речи у ребенка. Сначала развиваются тонкие движения пальцев рук, затем появляется артикуляция слогов; все последующее совершенствование речевых реакций стоит в прямой зависимости от степени тренировки движений пальцев.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>В возрасте около пяти месяцев ребенок начинает противопоставлять большой палец другим при схватывании предмета</w:t>
      </w:r>
      <w:r w:rsidRPr="009D19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само захватывание предмета осуществляется теперь не всей ладонью, а пальцами. Данный период имеет особое значение, так как с этого момента и движения остальных пальцев становятся более свободными. На шестом месяце движения схватывания становятся более точными. На седь</w:t>
      </w:r>
      <w:r w:rsidRPr="009D19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мом </w:t>
      </w:r>
      <w:r w:rsidRPr="009D190D">
        <w:rPr>
          <w:rFonts w:ascii="Times New Roman" w:eastAsia="Calibri" w:hAnsi="Times New Roman" w:cs="Times New Roman"/>
          <w:sz w:val="28"/>
          <w:szCs w:val="28"/>
        </w:rPr>
        <w:t>– появляется артикуляция слогов: </w:t>
      </w:r>
      <w:r w:rsidRPr="009D190D">
        <w:rPr>
          <w:rFonts w:ascii="Times New Roman" w:eastAsia="Trebuchet MS" w:hAnsi="Times New Roman" w:cs="Times New Roman"/>
          <w:i/>
          <w:iCs/>
          <w:sz w:val="28"/>
          <w:szCs w:val="28"/>
          <w:shd w:val="clear" w:color="auto" w:fill="FFFFFF"/>
        </w:rPr>
        <w:t>да</w:t>
      </w: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9D190D">
        <w:rPr>
          <w:rFonts w:ascii="Times New Roman" w:eastAsia="Trebuchet MS" w:hAnsi="Times New Roman" w:cs="Times New Roman"/>
          <w:i/>
          <w:iCs/>
          <w:sz w:val="28"/>
          <w:szCs w:val="28"/>
          <w:shd w:val="clear" w:color="auto" w:fill="FFFFFF"/>
        </w:rPr>
        <w:t xml:space="preserve"> да</w:t>
      </w: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9D190D">
        <w:rPr>
          <w:rFonts w:ascii="Times New Roman" w:eastAsia="Trebuchet MS" w:hAnsi="Times New Roman" w:cs="Times New Roman"/>
          <w:i/>
          <w:iCs/>
          <w:sz w:val="28"/>
          <w:szCs w:val="28"/>
          <w:shd w:val="clear" w:color="auto" w:fill="FFFFFF"/>
        </w:rPr>
        <w:t xml:space="preserve"> да, ба</w:t>
      </w: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9D190D">
        <w:rPr>
          <w:rFonts w:ascii="Times New Roman" w:eastAsia="Trebuchet MS" w:hAnsi="Times New Roman" w:cs="Times New Roman"/>
          <w:i/>
          <w:iCs/>
          <w:sz w:val="28"/>
          <w:szCs w:val="28"/>
          <w:shd w:val="clear" w:color="auto" w:fill="FFFFFF"/>
        </w:rPr>
        <w:t xml:space="preserve"> ба</w:t>
      </w: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9D190D">
        <w:rPr>
          <w:rFonts w:ascii="Times New Roman" w:eastAsia="Trebuchet MS" w:hAnsi="Times New Roman" w:cs="Times New Roman"/>
          <w:i/>
          <w:iCs/>
          <w:sz w:val="28"/>
          <w:szCs w:val="28"/>
          <w:shd w:val="clear" w:color="auto" w:fill="FFFFFF"/>
        </w:rPr>
        <w:t xml:space="preserve"> ба</w:t>
      </w: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и т. д. В восемь-девять месяцев малыш уже берет мелкие предметы двумя пальцами, показывает пальцем на привлекающий его предмет и т. д. Вслед за развитием тонких дифференцированных движений пальцев начинается произнесение </w:t>
      </w:r>
      <w:r w:rsidRPr="009D19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первых</w:t>
      </w: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слов.</w:t>
      </w:r>
    </w:p>
    <w:p w:rsid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Было обнаружено, </w:t>
      </w:r>
      <w:proofErr w:type="gramStart"/>
      <w:r w:rsidRPr="009D190D">
        <w:rPr>
          <w:rFonts w:ascii="Times New Roman" w:eastAsia="Calibri" w:hAnsi="Times New Roman" w:cs="Times New Roman"/>
          <w:sz w:val="28"/>
          <w:szCs w:val="28"/>
        </w:rPr>
        <w:t>что</w:t>
      </w:r>
      <w:proofErr w:type="gramEnd"/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когда ребенок производит ритмические движения пальцами, у него резко усиливается согласованная деятельность лобных и височных отделов мозга. Так как у правшей в левой лобной области находится двигательная речевая зона, а в левой височной – сенсорная речевая зона, оказалось, что если ребенок</w:t>
      </w:r>
      <w:r w:rsidRPr="009D19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производит </w:t>
      </w: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ритмические движения пальцами правой руки, то в левом полушарии мозга у него возникает усиление согласованных электрических колебаний в лобной и височной зонах. </w:t>
      </w:r>
      <w:r w:rsidRPr="009D19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Движения пальцев левой руки вызывало такую же активацию в правом полушарии. 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onsolas" w:hAnsi="Times New Roman" w:cs="Consolas"/>
          <w:sz w:val="28"/>
          <w:szCs w:val="28"/>
          <w:lang w:eastAsia="ru-RU"/>
        </w:rPr>
      </w:pPr>
      <w:r w:rsidRPr="009D190D">
        <w:rPr>
          <w:rFonts w:ascii="Times New Roman" w:eastAsia="Consolas" w:hAnsi="Times New Roman" w:cs="Consolas"/>
          <w:sz w:val="28"/>
          <w:szCs w:val="28"/>
          <w:lang w:eastAsia="ru-RU"/>
        </w:rPr>
        <w:t>Приведенные факты позволяют отнести кисть руки к речевому аппарату, а двигательную область кисти руки считать еще одной речевой областью мозга.</w:t>
      </w:r>
    </w:p>
    <w:p w:rsidR="009D190D" w:rsidRPr="009D190D" w:rsidRDefault="009D190D" w:rsidP="009D19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0"/>
      <w:r w:rsidRPr="009D1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Характеризуя закономерности развития моторики у детей в норме и при</w:t>
      </w:r>
      <w:bookmarkStart w:id="2" w:name="bookmark1"/>
      <w:bookmarkEnd w:id="1"/>
      <w:r w:rsidRPr="009D1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патологии</w:t>
      </w:r>
      <w:bookmarkEnd w:id="2"/>
      <w:r w:rsidRPr="009D1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ученые указывают, что м</w:t>
      </w:r>
      <w:r w:rsidRPr="009D1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оторное развитие есть овладение новым движением, его уточнение, закрепление и применение, как в ходе естественного онтогенеза, так и в процессе специального обучения.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onsolas" w:hAnsi="Times New Roman" w:cs="Consolas"/>
          <w:sz w:val="28"/>
          <w:szCs w:val="28"/>
          <w:lang w:eastAsia="ru-RU"/>
        </w:rPr>
      </w:pPr>
      <w:r w:rsidRPr="009D190D">
        <w:rPr>
          <w:rFonts w:ascii="Times New Roman" w:eastAsia="Consolas" w:hAnsi="Times New Roman" w:cs="Consolas"/>
          <w:sz w:val="28"/>
          <w:szCs w:val="28"/>
          <w:lang w:eastAsia="ru-RU"/>
        </w:rPr>
        <w:t xml:space="preserve">Объектным условием, вызывающим такое </w:t>
      </w:r>
      <w:proofErr w:type="spellStart"/>
      <w:r w:rsidRPr="009D190D">
        <w:rPr>
          <w:rFonts w:ascii="Times New Roman" w:eastAsia="Consolas" w:hAnsi="Times New Roman" w:cs="Consolas"/>
          <w:sz w:val="28"/>
          <w:szCs w:val="28"/>
          <w:lang w:eastAsia="ru-RU"/>
        </w:rPr>
        <w:t>анализирование</w:t>
      </w:r>
      <w:proofErr w:type="spellEnd"/>
      <w:r w:rsidRPr="009D190D">
        <w:rPr>
          <w:rFonts w:ascii="Times New Roman" w:eastAsia="Consolas" w:hAnsi="Times New Roman" w:cs="Consolas"/>
          <w:sz w:val="28"/>
          <w:szCs w:val="28"/>
          <w:lang w:eastAsia="ru-RU"/>
        </w:rPr>
        <w:t xml:space="preserve"> и синтезирование афферентных импульсов собственных двигательных реакций, является приобретение последними условного сигнального значения.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>Весь этот аналитико-синтетический нервный процесс и составляет физиологическую основу кинестетического ощущения – простейшего психического отражения собственных движений чело</w:t>
      </w:r>
      <w:r w:rsidRPr="009D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века в их объектных соотношениях со свойствами окружающей среды. В дальнейшем эти движения могут вызываться через возбуждение пункта из афферентного представительства в коре головного мозга, то есть путем воспроизведения их сенсорного образа. 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Речевые движения также реализуются на основе их сенсорного образа, нарушения, в воспроизведении которого приводят к нарушениям программы соответствующего моторного акта. Это, в свою очередь, влечет за собой расстройство управления данным произвольным движением, то есть </w:t>
      </w:r>
      <w:proofErr w:type="spellStart"/>
      <w:r w:rsidRPr="009D1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дискоординацию</w:t>
      </w:r>
      <w:proofErr w:type="spellEnd"/>
      <w:r w:rsidRPr="009D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двигательного акта, что выражается в нарушениях двигательного состава речевых движений.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Любое движение совершается в определенном ритме. Понятие «ритм» имеет широкое распространение и </w:t>
      </w:r>
      <w:r w:rsidRPr="009D19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применяетс</w:t>
      </w: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я по отношению </w:t>
      </w:r>
      <w:r w:rsidRPr="009D19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 различным случаям</w:t>
      </w:r>
      <w:r w:rsidRPr="009D190D">
        <w:rPr>
          <w:rFonts w:ascii="Times New Roman" w:eastAsia="Calibri" w:hAnsi="Times New Roman" w:cs="Times New Roman"/>
          <w:sz w:val="28"/>
          <w:szCs w:val="28"/>
        </w:rPr>
        <w:t>: ритм стихотворения, прозы, сердца, дыхания, ритм времен года, дня и ночи, ритм работы и т. д.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Основной признак ритма</w:t>
      </w: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принято видеть в более или менее строгой </w:t>
      </w:r>
      <w:r w:rsidRPr="009D19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периодичности повторения</w:t>
      </w: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, однако там, где понятие ритма играет наибольшую роль, этот признак может отсутствовать, например, ритм спектакля, прозы, иногда и ритм музыки не характеризуется периодичностью повторения. </w:t>
      </w:r>
      <w:r w:rsidRPr="009D19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Ритм как всеобъемлющее понятие характеризуется только одним признаком:</w:t>
      </w: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это временной или пространственный порядок предметов, явлений, процессов.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onsolas" w:hAnsi="Times New Roman" w:cs="Consolas"/>
          <w:sz w:val="28"/>
          <w:szCs w:val="28"/>
          <w:lang w:eastAsia="ru-RU"/>
        </w:rPr>
      </w:pPr>
      <w:r w:rsidRPr="009D190D">
        <w:rPr>
          <w:rFonts w:ascii="Times New Roman" w:eastAsia="Consolas" w:hAnsi="Times New Roman" w:cs="Consolas"/>
          <w:sz w:val="28"/>
          <w:szCs w:val="28"/>
          <w:lang w:eastAsia="ru-RU"/>
        </w:rPr>
        <w:t xml:space="preserve">Ритм можно определить с позиций психологии и педагогики. В психологическом аспекте под ритмом всегда имеется в виду </w:t>
      </w:r>
      <w:r w:rsidRPr="009D190D"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eastAsia="ru-RU"/>
        </w:rPr>
        <w:t>метроритм</w:t>
      </w:r>
      <w:r w:rsidRPr="009D190D">
        <w:rPr>
          <w:rFonts w:ascii="Times New Roman" w:eastAsia="Consolas" w:hAnsi="Times New Roman" w:cs="Consolas"/>
          <w:sz w:val="28"/>
          <w:szCs w:val="28"/>
          <w:lang w:eastAsia="ru-RU"/>
        </w:rPr>
        <w:t xml:space="preserve">, или </w:t>
      </w:r>
      <w:r w:rsidRPr="009D190D"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eastAsia="ru-RU"/>
        </w:rPr>
        <w:t>ритмика</w:t>
      </w:r>
      <w:r w:rsidRPr="009D190D">
        <w:rPr>
          <w:rFonts w:ascii="Times New Roman" w:eastAsia="Consolas" w:hAnsi="Times New Roman" w:cs="Consolas"/>
          <w:sz w:val="28"/>
          <w:szCs w:val="28"/>
          <w:lang w:eastAsia="ru-RU"/>
        </w:rPr>
        <w:t xml:space="preserve">. Например, слушая метроном, человек расчленяет последовательность одинаковых звуков на группы, акцентируя определенные звуки, то есть, выделяя их как более громкие. Возникает своеобразное «переживание ритма», или субъективное </w:t>
      </w:r>
      <w:proofErr w:type="spellStart"/>
      <w:r w:rsidRPr="009D190D">
        <w:rPr>
          <w:rFonts w:ascii="Times New Roman" w:eastAsia="Consolas" w:hAnsi="Times New Roman" w:cs="Consolas"/>
          <w:sz w:val="28"/>
          <w:szCs w:val="28"/>
          <w:lang w:eastAsia="ru-RU"/>
        </w:rPr>
        <w:t>ритмизирование</w:t>
      </w:r>
      <w:proofErr w:type="spellEnd"/>
      <w:r w:rsidRPr="009D190D">
        <w:rPr>
          <w:rFonts w:ascii="Times New Roman" w:eastAsia="Consolas" w:hAnsi="Times New Roman" w:cs="Consolas"/>
          <w:sz w:val="28"/>
          <w:szCs w:val="28"/>
          <w:lang w:eastAsia="ru-RU"/>
        </w:rPr>
        <w:t xml:space="preserve">. В педагогическом аспекте ритмика (от греческого </w:t>
      </w:r>
      <w:proofErr w:type="spellStart"/>
      <w:r w:rsidRPr="009D190D">
        <w:rPr>
          <w:rFonts w:ascii="Times New Roman" w:eastAsia="Consolas" w:hAnsi="Times New Roman" w:cs="Consolas"/>
          <w:sz w:val="28"/>
          <w:szCs w:val="28"/>
          <w:lang w:val="en-US" w:eastAsia="ru-RU"/>
        </w:rPr>
        <w:t>rhytmikas</w:t>
      </w:r>
      <w:proofErr w:type="spellEnd"/>
      <w:r w:rsidRPr="009D190D">
        <w:rPr>
          <w:rFonts w:ascii="Times New Roman" w:eastAsia="Consolas" w:hAnsi="Times New Roman" w:cs="Consolas"/>
          <w:sz w:val="28"/>
          <w:szCs w:val="28"/>
          <w:lang w:eastAsia="ru-RU"/>
        </w:rPr>
        <w:t xml:space="preserve"> </w:t>
      </w:r>
      <w:r w:rsidRPr="009D190D">
        <w:rPr>
          <w:rFonts w:ascii="Times New Roman" w:eastAsia="Consolas" w:hAnsi="Times New Roman" w:cs="Consolas"/>
          <w:spacing w:val="-20"/>
          <w:sz w:val="28"/>
          <w:szCs w:val="28"/>
          <w:lang w:eastAsia="ru-RU"/>
        </w:rPr>
        <w:t>–</w:t>
      </w:r>
      <w:r w:rsidRPr="009D190D">
        <w:rPr>
          <w:rFonts w:ascii="Times New Roman" w:eastAsia="Consolas" w:hAnsi="Times New Roman" w:cs="Consolas"/>
          <w:sz w:val="28"/>
          <w:szCs w:val="28"/>
          <w:lang w:eastAsia="ru-RU"/>
        </w:rPr>
        <w:t xml:space="preserve"> относящийся к ритму, равномерный) </w:t>
      </w:r>
      <w:r w:rsidRPr="009D190D">
        <w:rPr>
          <w:rFonts w:ascii="Times New Roman" w:eastAsia="Consolas" w:hAnsi="Times New Roman" w:cs="Consolas"/>
          <w:spacing w:val="-20"/>
          <w:sz w:val="28"/>
          <w:szCs w:val="28"/>
          <w:lang w:eastAsia="ru-RU"/>
        </w:rPr>
        <w:t>–</w:t>
      </w:r>
      <w:r w:rsidRPr="009D190D">
        <w:rPr>
          <w:rFonts w:ascii="Times New Roman" w:eastAsia="Consolas" w:hAnsi="Times New Roman" w:cs="Consolas"/>
          <w:sz w:val="28"/>
          <w:szCs w:val="28"/>
          <w:lang w:eastAsia="ru-RU"/>
        </w:rPr>
        <w:t xml:space="preserve"> это </w:t>
      </w:r>
      <w:r w:rsidRPr="009D190D"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eastAsia="ru-RU"/>
        </w:rPr>
        <w:t>система физических упражнений</w:t>
      </w:r>
      <w:r w:rsidRPr="009D190D">
        <w:rPr>
          <w:rFonts w:ascii="Times New Roman" w:eastAsia="Consolas" w:hAnsi="Times New Roman" w:cs="Consolas"/>
          <w:sz w:val="28"/>
          <w:szCs w:val="28"/>
          <w:lang w:eastAsia="ru-RU"/>
        </w:rPr>
        <w:t>, построенная на связи движений с музыкой.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onsolas" w:hAnsi="Times New Roman" w:cs="Consolas"/>
          <w:sz w:val="28"/>
          <w:szCs w:val="28"/>
          <w:lang w:eastAsia="ru-RU"/>
        </w:rPr>
      </w:pPr>
      <w:r w:rsidRPr="009D190D"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eastAsia="ru-RU"/>
        </w:rPr>
        <w:t>Чувство ритма</w:t>
      </w:r>
      <w:r w:rsidRPr="009D190D">
        <w:rPr>
          <w:rFonts w:ascii="Times New Roman" w:eastAsia="Consolas" w:hAnsi="Times New Roman" w:cs="Consolas"/>
          <w:sz w:val="28"/>
          <w:szCs w:val="28"/>
          <w:lang w:eastAsia="ru-RU"/>
        </w:rPr>
        <w:t xml:space="preserve"> в основе своей имеет моторную, активную природу, всегда сопровождается </w:t>
      </w:r>
      <w:r w:rsidRPr="009D190D"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eastAsia="ru-RU"/>
        </w:rPr>
        <w:t>моторными реакциями</w:t>
      </w:r>
      <w:r w:rsidRPr="009D190D">
        <w:rPr>
          <w:rFonts w:ascii="Times New Roman" w:eastAsia="Consolas" w:hAnsi="Times New Roman" w:cs="Consolas"/>
          <w:sz w:val="28"/>
          <w:szCs w:val="28"/>
          <w:lang w:eastAsia="ru-RU"/>
        </w:rPr>
        <w:t xml:space="preserve">, сущность которых заключается в том, что восприятие ритма вызывает многообразие кинестетических ощущений. Это мышечные сокращения языка, мышц головы, челюстей, пальцев ног; напряжение, возникающее в гортани, голове, грудной клетке и конечностях; одновременная стимуляция мышц </w:t>
      </w:r>
      <w:r w:rsidRPr="009D190D">
        <w:rPr>
          <w:rFonts w:ascii="Times New Roman" w:eastAsia="Consolas" w:hAnsi="Times New Roman" w:cs="Consolas"/>
          <w:spacing w:val="-20"/>
          <w:sz w:val="28"/>
          <w:szCs w:val="28"/>
          <w:lang w:eastAsia="ru-RU"/>
        </w:rPr>
        <w:t>–</w:t>
      </w:r>
      <w:r w:rsidRPr="009D190D">
        <w:rPr>
          <w:rFonts w:ascii="Times New Roman" w:eastAsia="Consolas" w:hAnsi="Times New Roman" w:cs="Consolas"/>
          <w:sz w:val="28"/>
          <w:szCs w:val="28"/>
          <w:lang w:eastAsia="ru-RU"/>
        </w:rPr>
        <w:t xml:space="preserve"> </w:t>
      </w:r>
      <w:proofErr w:type="spellStart"/>
      <w:r w:rsidRPr="009D190D">
        <w:rPr>
          <w:rFonts w:ascii="Times New Roman" w:eastAsia="Consolas" w:hAnsi="Times New Roman" w:cs="Consolas"/>
          <w:sz w:val="28"/>
          <w:szCs w:val="28"/>
          <w:lang w:eastAsia="ru-RU"/>
        </w:rPr>
        <w:t>антогонистов</w:t>
      </w:r>
      <w:proofErr w:type="spellEnd"/>
      <w:r w:rsidRPr="009D190D">
        <w:rPr>
          <w:rFonts w:ascii="Times New Roman" w:eastAsia="Consolas" w:hAnsi="Times New Roman" w:cs="Consolas"/>
          <w:sz w:val="28"/>
          <w:szCs w:val="28"/>
          <w:lang w:eastAsia="ru-RU"/>
        </w:rPr>
        <w:t xml:space="preserve">, вызывающая смену </w:t>
      </w:r>
      <w:r w:rsidRPr="009D190D"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eastAsia="ru-RU"/>
        </w:rPr>
        <w:t>фаз</w:t>
      </w:r>
      <w:r w:rsidRPr="009D190D">
        <w:rPr>
          <w:rFonts w:ascii="Times New Roman" w:eastAsia="Consolas" w:hAnsi="Times New Roman" w:cs="Consolas"/>
          <w:sz w:val="28"/>
          <w:szCs w:val="28"/>
          <w:lang w:eastAsia="ru-RU"/>
        </w:rPr>
        <w:t xml:space="preserve"> напряжения и расслабления без изменения пространственного положения органа.</w:t>
      </w:r>
    </w:p>
    <w:p w:rsidR="009D190D" w:rsidRDefault="009D190D" w:rsidP="009D190D">
      <w:pPr>
        <w:spacing w:after="0" w:line="360" w:lineRule="auto"/>
        <w:ind w:firstLine="709"/>
        <w:jc w:val="both"/>
        <w:rPr>
          <w:rFonts w:ascii="Times New Roman" w:eastAsia="Consolas" w:hAnsi="Times New Roman" w:cs="Consolas"/>
          <w:sz w:val="28"/>
          <w:szCs w:val="28"/>
          <w:lang w:eastAsia="ru-RU"/>
        </w:rPr>
      </w:pP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Механизм целенаправленного действия представляет собой сложнейшую функциональную систему, важнейшими процессами которой являются: предварительный афферентный синтез для формирования двигательной задачи; обеспечение стойкости двигательной задачи; выбор </w:t>
      </w:r>
      <w:r w:rsidRPr="009D190D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необходимых двигательных автоматизмов; обеспечение «кинетической мелодии» (переключение автоматизмов и кинестетический контроль).</w:t>
      </w:r>
    </w:p>
    <w:p w:rsid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Механизм взаимодействия движения и речи тщательно разрабатывал Н. А. Бернштейн. Формирование движений у человека происходит при участии речи, под влиянием абстрагирующей и обобщающей функции второй сигнальной системы. Поскольку человек совершает движения, различающиеся по степени произвольности, по участию в двигательном акте речи, то и степень управления этими движениями различна. 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Согласно этой </w:t>
      </w:r>
      <w:proofErr w:type="gramStart"/>
      <w:r w:rsidRPr="009D190D">
        <w:rPr>
          <w:rFonts w:ascii="Times New Roman" w:eastAsia="Calibri" w:hAnsi="Times New Roman" w:cs="Times New Roman"/>
          <w:sz w:val="28"/>
          <w:szCs w:val="28"/>
        </w:rPr>
        <w:t>теории</w:t>
      </w:r>
      <w:proofErr w:type="gramEnd"/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движениями человека руководит система, включающая в себя 5 основных уровней: </w:t>
      </w:r>
      <w:r w:rsidRPr="009D190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, II – подкорковые (руброспинальный и </w:t>
      </w:r>
      <w:proofErr w:type="spellStart"/>
      <w:r w:rsidRPr="009D190D">
        <w:rPr>
          <w:rFonts w:ascii="Times New Roman" w:eastAsia="Calibri" w:hAnsi="Times New Roman" w:cs="Times New Roman"/>
          <w:sz w:val="28"/>
          <w:szCs w:val="28"/>
        </w:rPr>
        <w:t>таламопаллидарный</w:t>
      </w:r>
      <w:proofErr w:type="spellEnd"/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9D190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Pr="009D19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Pr="009D190D">
        <w:rPr>
          <w:rFonts w:ascii="Times New Roman" w:eastAsia="SimHei" w:hAnsi="Times New Roman" w:cs="Times New Roman"/>
          <w:sz w:val="28"/>
          <w:szCs w:val="28"/>
          <w:shd w:val="clear" w:color="auto" w:fill="FFFFFF"/>
        </w:rPr>
        <w:t>IV,</w:t>
      </w: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V – корковые (</w:t>
      </w:r>
      <w:proofErr w:type="spellStart"/>
      <w:r w:rsidRPr="009D190D">
        <w:rPr>
          <w:rFonts w:ascii="Times New Roman" w:eastAsia="Calibri" w:hAnsi="Times New Roman" w:cs="Times New Roman"/>
          <w:sz w:val="28"/>
          <w:szCs w:val="28"/>
        </w:rPr>
        <w:t>пирамидностриарный</w:t>
      </w:r>
      <w:proofErr w:type="spellEnd"/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, кортикальный </w:t>
      </w:r>
      <w:proofErr w:type="spellStart"/>
      <w:r w:rsidRPr="009D190D">
        <w:rPr>
          <w:rFonts w:ascii="Times New Roman" w:eastAsia="Calibri" w:hAnsi="Times New Roman" w:cs="Times New Roman"/>
          <w:sz w:val="28"/>
          <w:szCs w:val="28"/>
        </w:rPr>
        <w:t>праксический</w:t>
      </w:r>
      <w:proofErr w:type="spellEnd"/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и кортикальный </w:t>
      </w:r>
      <w:proofErr w:type="spellStart"/>
      <w:r w:rsidRPr="009D190D">
        <w:rPr>
          <w:rFonts w:ascii="Times New Roman" w:eastAsia="Calibri" w:hAnsi="Times New Roman" w:cs="Times New Roman"/>
          <w:sz w:val="28"/>
          <w:szCs w:val="28"/>
        </w:rPr>
        <w:t>речедвигательный</w:t>
      </w:r>
      <w:proofErr w:type="spellEnd"/>
      <w:r w:rsidRPr="009D190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>Рассмотрим функциональное назначение и контингент движений каждого уровня.</w:t>
      </w:r>
    </w:p>
    <w:p w:rsidR="009D190D" w:rsidRPr="009D190D" w:rsidRDefault="009D190D" w:rsidP="009D190D">
      <w:pPr>
        <w:numPr>
          <w:ilvl w:val="0"/>
          <w:numId w:val="6"/>
        </w:numPr>
        <w:tabs>
          <w:tab w:val="left" w:pos="111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>В основе руброспинального уровня лежит неосознаваемый мышечно-силовой рефлекс, обеспечивающий бессознательную непроизвольную регуляцию тонуса мускулатуры тела. Движения этого уровня обеспечивают статическую выносливость и координацию. Состояние мышечного тонуса.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>Пример регуляции двигательного акта – массаж, катание ладонью шариков, хватание предмета, принятие и удержание позы, обмахивание веером (пример: движения кисти и предплечья по кружочкам или овалам при фортепьянном вибрато).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. Основой </w:t>
      </w:r>
      <w:proofErr w:type="spellStart"/>
      <w:r w:rsidRPr="009D190D">
        <w:rPr>
          <w:rFonts w:ascii="Times New Roman" w:eastAsia="Calibri" w:hAnsi="Times New Roman" w:cs="Times New Roman"/>
          <w:sz w:val="28"/>
          <w:szCs w:val="28"/>
        </w:rPr>
        <w:t>таламопаллидарного</w:t>
      </w:r>
      <w:proofErr w:type="spellEnd"/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уровня (или уровня </w:t>
      </w:r>
      <w:proofErr w:type="spellStart"/>
      <w:r w:rsidRPr="009D190D">
        <w:rPr>
          <w:rFonts w:ascii="Times New Roman" w:eastAsia="Calibri" w:hAnsi="Times New Roman" w:cs="Times New Roman"/>
          <w:sz w:val="28"/>
          <w:szCs w:val="28"/>
        </w:rPr>
        <w:t>синергий</w:t>
      </w:r>
      <w:proofErr w:type="spellEnd"/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и штампов) является более осознаваемый суставно-пространственный компонент </w:t>
      </w:r>
      <w:proofErr w:type="spellStart"/>
      <w:r w:rsidRPr="009D190D">
        <w:rPr>
          <w:rFonts w:ascii="Times New Roman" w:eastAsia="Calibri" w:hAnsi="Times New Roman" w:cs="Times New Roman"/>
          <w:sz w:val="28"/>
          <w:szCs w:val="28"/>
        </w:rPr>
        <w:t>проприоафферентации</w:t>
      </w:r>
      <w:proofErr w:type="spellEnd"/>
      <w:r w:rsidRPr="009D190D">
        <w:rPr>
          <w:rFonts w:ascii="Times New Roman" w:eastAsia="Calibri" w:hAnsi="Times New Roman" w:cs="Times New Roman"/>
          <w:sz w:val="28"/>
          <w:szCs w:val="28"/>
        </w:rPr>
        <w:t>. Коррекция, внутренняя увязка целостного, большого движения, согласование его составных частей.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Уровень обеспечивает выразительность движений, мимику, пантомимику, пластику. Движения автоматичны, машинальны и не могут </w:t>
      </w:r>
      <w:r w:rsidRPr="009D190D">
        <w:rPr>
          <w:rFonts w:ascii="Times New Roman" w:eastAsia="Calibri" w:hAnsi="Times New Roman" w:cs="Times New Roman"/>
          <w:sz w:val="28"/>
          <w:szCs w:val="28"/>
        </w:rPr>
        <w:lastRenderedPageBreak/>
        <w:t>измеряться (одевание, умение бороться, круговое движение рукой в гимнастическом или хореографическом упражнении).</w:t>
      </w:r>
    </w:p>
    <w:p w:rsidR="009D190D" w:rsidRPr="009D190D" w:rsidRDefault="009D190D" w:rsidP="009D190D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9D190D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9D190D">
        <w:rPr>
          <w:rFonts w:ascii="Times New Roman" w:eastAsia="Calibri" w:hAnsi="Times New Roman" w:cs="Times New Roman"/>
          <w:sz w:val="28"/>
          <w:szCs w:val="28"/>
        </w:rPr>
        <w:t>Пирамидностриарный</w:t>
      </w:r>
      <w:proofErr w:type="spellEnd"/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уровень (или уровень пространственного поля) подразделяется на два подуровня.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>1) нижний подуровень, в основе которого лежит контроль зрения за движением. Нижний подуровень пространственного поля осуществляет оценку направления движений и дозирования силы по ходу движения (шнурование, причесывание, перелистывание, слежение за движущимся пальцем; обведение фигуры на бумаге;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2) верхний подуровень, в основе которого – синтетическая </w:t>
      </w:r>
      <w:proofErr w:type="spellStart"/>
      <w:r w:rsidRPr="009D190D">
        <w:rPr>
          <w:rFonts w:ascii="Times New Roman" w:eastAsia="Calibri" w:hAnsi="Times New Roman" w:cs="Times New Roman"/>
          <w:sz w:val="28"/>
          <w:szCs w:val="28"/>
        </w:rPr>
        <w:t>афферентационная</w:t>
      </w:r>
      <w:proofErr w:type="spellEnd"/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система зрительно-пространственного поля. Верхний подуровень осуществляет контроль за нижним подуровнем и обеспечивает максимальную целевую точность (закатывание шариков в лунки, вдевание нити в иголку, прыгание до черты).</w:t>
      </w:r>
    </w:p>
    <w:p w:rsidR="009D190D" w:rsidRPr="009D190D" w:rsidRDefault="009D190D" w:rsidP="009D190D">
      <w:pPr>
        <w:numPr>
          <w:ilvl w:val="0"/>
          <w:numId w:val="7"/>
        </w:numPr>
        <w:tabs>
          <w:tab w:val="left" w:pos="127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Кортикальный </w:t>
      </w:r>
      <w:proofErr w:type="spellStart"/>
      <w:r w:rsidRPr="009D190D">
        <w:rPr>
          <w:rFonts w:ascii="Times New Roman" w:eastAsia="Calibri" w:hAnsi="Times New Roman" w:cs="Times New Roman"/>
          <w:sz w:val="28"/>
          <w:szCs w:val="28"/>
        </w:rPr>
        <w:t>праксический</w:t>
      </w:r>
      <w:proofErr w:type="spellEnd"/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уровень (или предметный, теменно-</w:t>
      </w:r>
      <w:proofErr w:type="spellStart"/>
      <w:r w:rsidRPr="009D190D">
        <w:rPr>
          <w:rFonts w:ascii="Times New Roman" w:eastAsia="Calibri" w:hAnsi="Times New Roman" w:cs="Times New Roman"/>
          <w:sz w:val="28"/>
          <w:szCs w:val="28"/>
        </w:rPr>
        <w:t>премоторный</w:t>
      </w:r>
      <w:proofErr w:type="spellEnd"/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). В основе его лежит смысловая </w:t>
      </w:r>
      <w:proofErr w:type="spellStart"/>
      <w:r w:rsidRPr="009D190D">
        <w:rPr>
          <w:rFonts w:ascii="Times New Roman" w:eastAsia="Calibri" w:hAnsi="Times New Roman" w:cs="Times New Roman"/>
          <w:sz w:val="28"/>
          <w:szCs w:val="28"/>
        </w:rPr>
        <w:t>афферентация</w:t>
      </w:r>
      <w:proofErr w:type="spellEnd"/>
      <w:r w:rsidRPr="009D190D">
        <w:rPr>
          <w:rFonts w:ascii="Times New Roman" w:eastAsia="Calibri" w:hAnsi="Times New Roman" w:cs="Times New Roman"/>
          <w:sz w:val="28"/>
          <w:szCs w:val="28"/>
        </w:rPr>
        <w:t>, направленная на целесообразное манипулирование с данным объектом.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Уровень обеспечивает самообслуживание в широком смысле, все предметные трудовые и производственные действия, спортивные игры. Осознание правой и левой стороны тела (ощупывание, </w:t>
      </w:r>
      <w:proofErr w:type="spellStart"/>
      <w:r w:rsidRPr="009D190D">
        <w:rPr>
          <w:rFonts w:ascii="Times New Roman" w:eastAsia="Calibri" w:hAnsi="Times New Roman" w:cs="Times New Roman"/>
          <w:sz w:val="28"/>
          <w:szCs w:val="28"/>
        </w:rPr>
        <w:t>примеривание</w:t>
      </w:r>
      <w:proofErr w:type="spellEnd"/>
      <w:r w:rsidRPr="009D190D">
        <w:rPr>
          <w:rFonts w:ascii="Times New Roman" w:eastAsia="Calibri" w:hAnsi="Times New Roman" w:cs="Times New Roman"/>
          <w:sz w:val="28"/>
          <w:szCs w:val="28"/>
        </w:rPr>
        <w:t>, сравнение, проделать круг рукой, распутывая узел или делая стежок иглой).</w:t>
      </w:r>
    </w:p>
    <w:p w:rsidR="009D190D" w:rsidRPr="009D190D" w:rsidRDefault="009D190D" w:rsidP="009D190D">
      <w:pPr>
        <w:numPr>
          <w:ilvl w:val="0"/>
          <w:numId w:val="7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Кортикальный </w:t>
      </w:r>
      <w:proofErr w:type="spellStart"/>
      <w:r w:rsidRPr="009D190D">
        <w:rPr>
          <w:rFonts w:ascii="Times New Roman" w:eastAsia="Calibri" w:hAnsi="Times New Roman" w:cs="Times New Roman"/>
          <w:sz w:val="28"/>
          <w:szCs w:val="28"/>
        </w:rPr>
        <w:t>речедвигательный</w:t>
      </w:r>
      <w:proofErr w:type="spellEnd"/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уровень (или высший уровень символических координаций и психологической организации движений).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>Движения этого уровня есть вспомогательное средство для воспроизведения непредметных, абстрагированных отношений. В контингент движений уровня входят: содержание и смысл решаемой задачи. Понимание чужой и собственной речи. Письменное и устное выражение своих мыслей. Музыкальное, хореографическое исполнение.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>Действия этого уровня основываются на образном мышлении (импровизация движений, письменное изложение мыслей, устная речь</w:t>
      </w:r>
      <w:r w:rsidRPr="009D190D">
        <w:rPr>
          <w:rFonts w:ascii="Times New Roman" w:eastAsia="Arial Narrow" w:hAnsi="Times New Roman" w:cs="Times New Roman"/>
          <w:sz w:val="28"/>
          <w:szCs w:val="28"/>
          <w:shd w:val="clear" w:color="auto" w:fill="FFFFFF"/>
        </w:rPr>
        <w:t xml:space="preserve">). </w:t>
      </w:r>
      <w:r w:rsidRPr="009D190D">
        <w:rPr>
          <w:rFonts w:ascii="Times New Roman" w:eastAsia="Calibri" w:hAnsi="Times New Roman" w:cs="Times New Roman"/>
          <w:sz w:val="28"/>
          <w:szCs w:val="28"/>
        </w:rPr>
        <w:lastRenderedPageBreak/>
        <w:t>Нарушения движений на разных уровнях очень специфичны и требуют строго дифференцированных методов коррекции.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При патологии I уровня основной целью будет развитие статической выносливости и произвольной регуляции мышечного тонуса; </w:t>
      </w:r>
      <w:r w:rsidRPr="009D190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– развитие гибкости и подвижности тела, непрерывности движения, динамической координации, мимической моторики и орального праксиса, выразительности движений и просодической стороны речи; </w:t>
      </w:r>
      <w:r w:rsidRPr="009D190D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III </w:t>
      </w:r>
      <w:r w:rsidRPr="009D190D">
        <w:rPr>
          <w:rFonts w:ascii="Times New Roman" w:eastAsia="Calibri" w:hAnsi="Times New Roman" w:cs="Times New Roman"/>
          <w:sz w:val="28"/>
          <w:szCs w:val="28"/>
        </w:rPr>
        <w:t>– развитие силы, быстроты и точности движений, динамической координации; IV – развитие сообразительности и внимания, находчивости и памяти; V – развитие фантазии, эмоций, сочетаемости движений с речью, умения выказывать действия без показа по словесной конструкции.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>Таким образом, в основе уровневой теории организации движений лежит принцип связи общей моторики и речи, позволяющий развивать необходимые качества движений органов артикуляционного речевого аппарата путем развития аналогичных свойств общей моторики.</w:t>
      </w:r>
    </w:p>
    <w:p w:rsidR="009D190D" w:rsidRPr="009D190D" w:rsidRDefault="009D190D" w:rsidP="009D19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Психическое развитие детей в дошкольном возрасте характеризуется бурным развитием всех сфер его психики: психомоторной, перцептивной, интеллектуальной, личностной, включая воображение и произвольность, волю и </w:t>
      </w:r>
      <w:proofErr w:type="spellStart"/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коммуникативность</w:t>
      </w:r>
      <w:proofErr w:type="spellEnd"/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В качестве одной из основных характеристик развития детей в дошкольном возрасте выступает развитие двигательной сферы ребенка. В этой характеристике следует выделить две стороны. Первая </w:t>
      </w:r>
      <w:r w:rsidRPr="009D190D">
        <w:rPr>
          <w:rFonts w:ascii="Times New Roman" w:eastAsia="Calibri" w:hAnsi="Times New Roman" w:cs="Times New Roman"/>
          <w:sz w:val="28"/>
          <w:szCs w:val="28"/>
        </w:rPr>
        <w:t>–</w:t>
      </w:r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овладение двигательными навыками, уровень которого чрезвычайно важен для определения общего развития ребенка; другая – экспрессивная (выразительная), проявляющаяся в том, что движения ребенка выражают его эмоциональное состояние, его переживания по поводу различных событий. В мимике, позе, жестах находит свое отражение внутреннее состояние малыша (печаль, радость, спокойствие и т. д.).</w:t>
      </w:r>
    </w:p>
    <w:p w:rsidR="009D190D" w:rsidRPr="009D190D" w:rsidRDefault="009D190D" w:rsidP="009D19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Основными видами движения являются:</w:t>
      </w:r>
    </w:p>
    <w:p w:rsidR="009D190D" w:rsidRPr="009D190D" w:rsidRDefault="009D190D" w:rsidP="009D19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1) движения позы </w:t>
      </w:r>
      <w:r w:rsidRPr="009D190D">
        <w:rPr>
          <w:rFonts w:ascii="Times New Roman" w:eastAsia="Calibri" w:hAnsi="Times New Roman" w:cs="Times New Roman"/>
          <w:sz w:val="28"/>
          <w:szCs w:val="28"/>
        </w:rPr>
        <w:t>–</w:t>
      </w:r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движения мышечного аппарата (так называемые статические рефлексы), обеспечивающие поддержание и изменение позы тела, что достигается путем активной тонической напряженности мышц;</w:t>
      </w:r>
    </w:p>
    <w:p w:rsidR="009D190D" w:rsidRPr="009D190D" w:rsidRDefault="009D190D" w:rsidP="009D19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2) локомоции </w:t>
      </w:r>
      <w:r w:rsidRPr="009D190D">
        <w:rPr>
          <w:rFonts w:ascii="Times New Roman" w:eastAsia="Calibri" w:hAnsi="Times New Roman" w:cs="Times New Roman"/>
          <w:sz w:val="28"/>
          <w:szCs w:val="28"/>
        </w:rPr>
        <w:t>–</w:t>
      </w:r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движения, связанные с передвижением; их особенности выражаются в походке, осанке, в которых явно отражается психический облик человека, по крайней мере, некоторые его черты;</w:t>
      </w:r>
    </w:p>
    <w:p w:rsidR="009D190D" w:rsidRPr="009D190D" w:rsidRDefault="009D190D" w:rsidP="009D19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3) выразительные движения лица и всего тела (мимика и пантомима), непосредственные проявления эмоций, более или менее тонко и ярко, выразительно отражающие их сложную и напряженную игру. </w:t>
      </w:r>
      <w:proofErr w:type="gramStart"/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Собственно</w:t>
      </w:r>
      <w:proofErr w:type="gramEnd"/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выразительные движения у человека представляют собой единство и взаимопроникновение движений органического и семантического типа в выше установленном смысле слова;</w:t>
      </w:r>
    </w:p>
    <w:p w:rsidR="009D190D" w:rsidRPr="009D190D" w:rsidRDefault="009D190D" w:rsidP="009D19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4) семантические движения </w:t>
      </w:r>
      <w:r w:rsidRPr="009D190D">
        <w:rPr>
          <w:rFonts w:ascii="Times New Roman" w:eastAsia="Calibri" w:hAnsi="Times New Roman" w:cs="Times New Roman"/>
          <w:sz w:val="28"/>
          <w:szCs w:val="28"/>
        </w:rPr>
        <w:t>–</w:t>
      </w:r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носители определенного значения, которые на каждом шагу вплетаются в нашу жизнь, как-то: утвердительный или отрицательный жест головы, поклон, кивок головой и снятие шляпы, рукопожатие, поднятие руки при голосовании, рукоплескание и т. п. Здесь жест, движение, в котором отложились, и запечатлелась подлинная история, выступает как опосредованный историческими условиями своего возникновения носитель и выразитель определенного, очень обобщенного, смыслового содержания. В этих движениях связь движений с наиболее сложными и высшими проявлениями психической, душевной жизни человека выступает особенно демонстративно;</w:t>
      </w:r>
    </w:p>
    <w:p w:rsidR="009D190D" w:rsidRPr="009D190D" w:rsidRDefault="009D190D" w:rsidP="009D19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5) речь как моторная функция в ее динамическом аспекте, который является и носителем, и, в конечном счете, также компонентом ее семантики. Динамическая сторона речи, ее ритмика, интонационная игра, голосовые подчеркивания, ударения, усиления, отражая чувство и мысли говорящего, играют часто недооцениваемую роль в том воздействии, которое речь оказывает не слушателя;</w:t>
      </w:r>
    </w:p>
    <w:p w:rsidR="009D190D" w:rsidRPr="009D190D" w:rsidRDefault="009D190D" w:rsidP="009D19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6) рабочие движения, различные в разных видах трудовых операций и профессиональной деятельности, включая сюда и особо тонкие </w:t>
      </w:r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и совершенные, виртуозные движения </w:t>
      </w:r>
      <w:r w:rsidRPr="009D190D">
        <w:rPr>
          <w:rFonts w:ascii="Times New Roman" w:eastAsia="Calibri" w:hAnsi="Times New Roman" w:cs="Times New Roman"/>
          <w:sz w:val="28"/>
          <w:szCs w:val="28"/>
        </w:rPr>
        <w:t>–</w:t>
      </w:r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пианиста, скрипача, виолончелиста и т. д. Точность, быстрота, </w:t>
      </w:r>
      <w:proofErr w:type="spellStart"/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координированность</w:t>
      </w:r>
      <w:proofErr w:type="spellEnd"/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рабочих движений, их приспособленность к конкретным условиям, в которых протекает трудовой процесс, меткость, ловкость имеют более или менее существенное значение для эффективной трудовой деятельности </w:t>
      </w:r>
      <w:r w:rsidRPr="009D190D">
        <w:rPr>
          <w:rFonts w:ascii="Times New Roman" w:eastAsia="Calibri" w:hAnsi="Times New Roman" w:cs="Times New Roman"/>
          <w:sz w:val="28"/>
          <w:szCs w:val="28"/>
        </w:rPr>
        <w:t>–</w:t>
      </w:r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 только для максимальной экономии затраты сил, т. е. для достижения максимального эффекта с наименьшей затратой сил, но и для наиболее совершенной, четкой реализации замысла, плана.</w:t>
      </w:r>
    </w:p>
    <w:p w:rsidR="009D190D" w:rsidRPr="009D190D" w:rsidRDefault="009D190D" w:rsidP="009D19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Большое значение в развитии моторной сферы играет двигательная активность. В научно-методической литературе представлены различные точки зрения на определения этого понятия. Исследователи единодушны во мнении о значительной двигательной активности роли и значении в социально-биологическом развитии ребенка, в построении процесса физического и речевого воспитания дошкольников. Отмечается, что смысловое значение двигательной активности всегда связывается с биологической потребностью организма в движении, от степени, удовлетворения которой зависит уровень здоровья детей, их физическое и общее развитие.</w:t>
      </w:r>
    </w:p>
    <w:p w:rsidR="009D190D" w:rsidRPr="009D190D" w:rsidRDefault="009D190D" w:rsidP="009D19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Обычно двигательную активность рассматривают как физиологическую потребность развивающегося детского организма, однако, двигательная активность выступает как условие и средство развития психических функций и состояния его здоровья. Взаимосвязь психического и физического развития зависит от уровня развития собственно двигательной активности. Иначе говоря, двигательная активность выступает фактором и условием не только двигательного, но и речевого развития дошкольника и овладения им детскими видами деятельности, включая ведущую. Действительно, существенным компонентом любого вида детской деятельности (игровой, конструктивной, учебной) являются движения ребенка.</w:t>
      </w:r>
    </w:p>
    <w:p w:rsidR="009D190D" w:rsidRPr="009D190D" w:rsidRDefault="009D190D" w:rsidP="009D19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Исследованиями установлено, что двигательная активность обусловлена рядом факторов, влияющих на ее уровень развития, которые определяются </w:t>
      </w:r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индивидуальными особенностями роста и развития ребенка на каждом этапе его онтогенеза. К числу социальных факторов, влияющих на двигательную активность детей, следует отнести, прежде всего, режим дня с различными сочетаниями динамических и статических компонентов.</w:t>
      </w:r>
    </w:p>
    <w:p w:rsidR="009D190D" w:rsidRPr="009D190D" w:rsidRDefault="009D190D" w:rsidP="009D19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работах ряда авторов отмечается зависимость двигательной активности от уровня постановки физического воспитания </w:t>
      </w:r>
      <w:proofErr w:type="gramStart"/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детских дошкольных учреждений</w:t>
      </w:r>
      <w:proofErr w:type="gramEnd"/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в семье. В этой связи в исследованиях М. А. </w:t>
      </w:r>
      <w:proofErr w:type="spellStart"/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Руновой</w:t>
      </w:r>
      <w:proofErr w:type="spellEnd"/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подчеркивается, что умело организованная двигательная активность благоприятно влияет на здоровье и освоение дошкольниками разнообразных движений, подвижных игр и физических упражнений, в том числе и на развитие психических процессов, включая и речевые [63, с. 53].</w:t>
      </w:r>
    </w:p>
    <w:p w:rsidR="009D190D" w:rsidRPr="009D190D" w:rsidRDefault="009D190D" w:rsidP="009D19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Специалисты-практики – Н. П. </w:t>
      </w:r>
      <w:proofErr w:type="spellStart"/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Асташина</w:t>
      </w:r>
      <w:proofErr w:type="spellEnd"/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Е. Н. Вареник, Н. К. </w:t>
      </w:r>
      <w:proofErr w:type="spellStart"/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Воротилкина</w:t>
      </w:r>
      <w:proofErr w:type="spellEnd"/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Е. В. Демидова, Ю. А. Кириллова, Т, С. </w:t>
      </w:r>
      <w:proofErr w:type="spellStart"/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Овчинникова</w:t>
      </w:r>
      <w:proofErr w:type="spellEnd"/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отмечают, что объем двигательной активности дошкольников, повышается за счет увеличения количества организованных форм работы по физическому воспитанию, а также за счет включения двигательных компонентов в занятия по различным видам деятельности, режимные моменты [8; 21; 26; 33; 44; 57].</w:t>
      </w:r>
    </w:p>
    <w:p w:rsidR="009D190D" w:rsidRPr="009D190D" w:rsidRDefault="009D190D" w:rsidP="009D19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основе совершенствования всех видов движений и развития двигательных навыков происходит качественное преобразование психомоторной сферы. Детям становится доступно произвольное регулирование двигательной активности, для них все большее значение приобретает стремление достичь положительного результата, появляется осознанное отношение к выбору способов и качеству выполнения движений.</w:t>
      </w:r>
    </w:p>
    <w:p w:rsidR="009D190D" w:rsidRPr="009D190D" w:rsidRDefault="009D190D" w:rsidP="009D19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19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Таким образом, можно сказать, что взаимосвязь психического и физического развития составляет единый процесс развития ребенка в онтогенезе, где двигательная активность выступает фактором и условием психического развития ребенка, а также является мощным биологическим стимулятором жизненных функций растущего организма.</w:t>
      </w:r>
    </w:p>
    <w:p w:rsidR="009D190D" w:rsidRPr="009D190D" w:rsidRDefault="009D190D" w:rsidP="009D1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Многоаспектность воздействия </w:t>
      </w:r>
      <w:proofErr w:type="spellStart"/>
      <w:r w:rsidRPr="009D190D">
        <w:rPr>
          <w:rFonts w:ascii="Times New Roman" w:eastAsia="Calibri" w:hAnsi="Times New Roman" w:cs="Times New Roman"/>
          <w:sz w:val="28"/>
          <w:szCs w:val="28"/>
        </w:rPr>
        <w:t>речедвигательной</w:t>
      </w:r>
      <w:proofErr w:type="spellEnd"/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ритмики делают ее включение оправданным в комплексную коррекционно-развивающую с </w:t>
      </w:r>
      <w:r w:rsidRPr="009D19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детьми дошкольного возраста. Между тем, в отечественной специальной литературе практически не разработаны научно-методические и содержательно-организационные основы </w:t>
      </w:r>
      <w:proofErr w:type="spellStart"/>
      <w:r w:rsidRPr="009D190D">
        <w:rPr>
          <w:rFonts w:ascii="Times New Roman" w:eastAsia="Calibri" w:hAnsi="Times New Roman" w:cs="Times New Roman"/>
          <w:sz w:val="28"/>
          <w:szCs w:val="28"/>
        </w:rPr>
        <w:t>речедвигательного</w:t>
      </w:r>
      <w:proofErr w:type="spellEnd"/>
      <w:r w:rsidRPr="009D190D">
        <w:rPr>
          <w:rFonts w:ascii="Times New Roman" w:eastAsia="Calibri" w:hAnsi="Times New Roman" w:cs="Times New Roman"/>
          <w:sz w:val="28"/>
          <w:szCs w:val="28"/>
        </w:rPr>
        <w:t xml:space="preserve"> воздействия данного контингента воспитанников.</w:t>
      </w:r>
    </w:p>
    <w:p w:rsidR="009F450D" w:rsidRDefault="00E772C0"/>
    <w:sectPr w:rsidR="009F4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B7A2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5"/>
        <w:szCs w:val="25"/>
        <w:u w:val="none"/>
      </w:rPr>
    </w:lvl>
    <w:lvl w:ilvl="2">
      <w:start w:val="1"/>
      <w:numFmt w:val="upperRoman"/>
      <w:lvlText w:val="%1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5"/>
        <w:szCs w:val="25"/>
        <w:u w:val="none"/>
      </w:rPr>
    </w:lvl>
    <w:lvl w:ilvl="3">
      <w:start w:val="1"/>
      <w:numFmt w:val="upperRoman"/>
      <w:lvlText w:val="%1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5"/>
        <w:szCs w:val="25"/>
        <w:u w:val="none"/>
      </w:rPr>
    </w:lvl>
    <w:lvl w:ilvl="4">
      <w:start w:val="1"/>
      <w:numFmt w:val="upperRoman"/>
      <w:lvlText w:val="%1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5"/>
        <w:szCs w:val="25"/>
        <w:u w:val="none"/>
      </w:rPr>
    </w:lvl>
    <w:lvl w:ilvl="5">
      <w:start w:val="1"/>
      <w:numFmt w:val="upperRoman"/>
      <w:lvlText w:val="%1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5"/>
        <w:szCs w:val="25"/>
        <w:u w:val="none"/>
      </w:rPr>
    </w:lvl>
    <w:lvl w:ilvl="6">
      <w:start w:val="1"/>
      <w:numFmt w:val="upperRoman"/>
      <w:lvlText w:val="%1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5"/>
        <w:szCs w:val="25"/>
        <w:u w:val="none"/>
      </w:rPr>
    </w:lvl>
    <w:lvl w:ilvl="7">
      <w:start w:val="1"/>
      <w:numFmt w:val="upperRoman"/>
      <w:lvlText w:val="%1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5"/>
        <w:szCs w:val="25"/>
        <w:u w:val="none"/>
      </w:rPr>
    </w:lvl>
    <w:lvl w:ilvl="8">
      <w:start w:val="1"/>
      <w:numFmt w:val="upperRoman"/>
      <w:lvlText w:val="%1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46929EC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5"/>
    <w:multiLevelType w:val="multilevel"/>
    <w:tmpl w:val="6C58006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0000007"/>
    <w:multiLevelType w:val="multilevel"/>
    <w:tmpl w:val="791A4AD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4BDE0D6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0B"/>
    <w:multiLevelType w:val="multilevel"/>
    <w:tmpl w:val="6CC8B4C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 w15:restartNumberingAfterBreak="0">
    <w:nsid w:val="0000000D"/>
    <w:multiLevelType w:val="multilevel"/>
    <w:tmpl w:val="2CB8D3D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 w15:restartNumberingAfterBreak="0">
    <w:nsid w:val="00000011"/>
    <w:multiLevelType w:val="multilevel"/>
    <w:tmpl w:val="7976477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5"/>
    <w:multiLevelType w:val="multilevel"/>
    <w:tmpl w:val="9FF6262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9" w15:restartNumberingAfterBreak="0">
    <w:nsid w:val="00EE6B4D"/>
    <w:multiLevelType w:val="hybridMultilevel"/>
    <w:tmpl w:val="30581E22"/>
    <w:lvl w:ilvl="0" w:tplc="FE384570">
      <w:start w:val="1"/>
      <w:numFmt w:val="decimal"/>
      <w:lvlText w:val="%1."/>
      <w:lvlJc w:val="left"/>
      <w:pPr>
        <w:ind w:left="17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 w15:restartNumberingAfterBreak="0">
    <w:nsid w:val="11C27C9F"/>
    <w:multiLevelType w:val="hybridMultilevel"/>
    <w:tmpl w:val="E2685244"/>
    <w:lvl w:ilvl="0" w:tplc="811C8D68">
      <w:start w:val="5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2C83CDA"/>
    <w:multiLevelType w:val="hybridMultilevel"/>
    <w:tmpl w:val="45868084"/>
    <w:lvl w:ilvl="0" w:tplc="EB942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BA060ED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  <w:i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F92E52"/>
    <w:multiLevelType w:val="multilevel"/>
    <w:tmpl w:val="887CA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636FEF"/>
    <w:multiLevelType w:val="hybridMultilevel"/>
    <w:tmpl w:val="3C2E2A5C"/>
    <w:lvl w:ilvl="0" w:tplc="C57EF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173DC3"/>
    <w:multiLevelType w:val="hybridMultilevel"/>
    <w:tmpl w:val="7552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75F76"/>
    <w:multiLevelType w:val="hybridMultilevel"/>
    <w:tmpl w:val="058E66AE"/>
    <w:lvl w:ilvl="0" w:tplc="A95013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D4F23"/>
    <w:multiLevelType w:val="hybridMultilevel"/>
    <w:tmpl w:val="329CF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47B4C"/>
    <w:multiLevelType w:val="hybridMultilevel"/>
    <w:tmpl w:val="19BA66B6"/>
    <w:lvl w:ilvl="0" w:tplc="DCDEB960">
      <w:start w:val="7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56540"/>
    <w:multiLevelType w:val="multilevel"/>
    <w:tmpl w:val="2EACCFEA"/>
    <w:lvl w:ilvl="0">
      <w:start w:val="1"/>
      <w:numFmt w:val="decimal"/>
      <w:lvlText w:val="%1.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03703D"/>
    <w:multiLevelType w:val="multilevel"/>
    <w:tmpl w:val="B86819B4"/>
    <w:lvl w:ilvl="0">
      <w:start w:val="1"/>
      <w:numFmt w:val="upperRoman"/>
      <w:lvlText w:val="%1."/>
      <w:lvlJc w:val="left"/>
      <w:rPr>
        <w:rFonts w:ascii="Times New Roman" w:eastAsia="SimHe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3A576B"/>
    <w:multiLevelType w:val="hybridMultilevel"/>
    <w:tmpl w:val="7552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F66AA"/>
    <w:multiLevelType w:val="multilevel"/>
    <w:tmpl w:val="CDA2534C"/>
    <w:lvl w:ilvl="0">
      <w:start w:val="1"/>
      <w:numFmt w:val="none"/>
      <w:pStyle w:val="1"/>
      <w:suff w:val="nothing"/>
      <w:lvlText w:val=""/>
      <w:lvlJc w:val="center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67" w:hanging="567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B792BE7"/>
    <w:multiLevelType w:val="multilevel"/>
    <w:tmpl w:val="E4E6DF60"/>
    <w:lvl w:ilvl="0">
      <w:start w:val="4"/>
      <w:numFmt w:val="upperRoman"/>
      <w:lvlText w:val="%1."/>
      <w:lvlJc w:val="left"/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B66161"/>
    <w:multiLevelType w:val="hybridMultilevel"/>
    <w:tmpl w:val="41E41C1E"/>
    <w:lvl w:ilvl="0" w:tplc="A044E06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A0A71F7"/>
    <w:multiLevelType w:val="hybridMultilevel"/>
    <w:tmpl w:val="5D2CCC2E"/>
    <w:lvl w:ilvl="0" w:tplc="06649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3FB6464"/>
    <w:multiLevelType w:val="hybridMultilevel"/>
    <w:tmpl w:val="EB2CB074"/>
    <w:lvl w:ilvl="0" w:tplc="9E8CF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D204F"/>
    <w:multiLevelType w:val="hybridMultilevel"/>
    <w:tmpl w:val="514E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A5A32"/>
    <w:multiLevelType w:val="multilevel"/>
    <w:tmpl w:val="F6A4843A"/>
    <w:lvl w:ilvl="0">
      <w:start w:val="1"/>
      <w:numFmt w:val="decimal"/>
      <w:lvlText w:val="%1.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A96ADD"/>
    <w:multiLevelType w:val="multilevel"/>
    <w:tmpl w:val="B7D88E6A"/>
    <w:lvl w:ilvl="0">
      <w:start w:val="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8215B20"/>
    <w:multiLevelType w:val="hybridMultilevel"/>
    <w:tmpl w:val="504861D4"/>
    <w:lvl w:ilvl="0" w:tplc="66B239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00B0A"/>
    <w:multiLevelType w:val="hybridMultilevel"/>
    <w:tmpl w:val="7B1C6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27"/>
  </w:num>
  <w:num w:numId="6">
    <w:abstractNumId w:val="19"/>
  </w:num>
  <w:num w:numId="7">
    <w:abstractNumId w:val="22"/>
  </w:num>
  <w:num w:numId="8">
    <w:abstractNumId w:val="12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30"/>
  </w:num>
  <w:num w:numId="18">
    <w:abstractNumId w:val="29"/>
  </w:num>
  <w:num w:numId="19">
    <w:abstractNumId w:val="15"/>
  </w:num>
  <w:num w:numId="20">
    <w:abstractNumId w:val="16"/>
  </w:num>
  <w:num w:numId="21">
    <w:abstractNumId w:val="20"/>
  </w:num>
  <w:num w:numId="22">
    <w:abstractNumId w:val="17"/>
  </w:num>
  <w:num w:numId="23">
    <w:abstractNumId w:val="10"/>
  </w:num>
  <w:num w:numId="24">
    <w:abstractNumId w:val="28"/>
  </w:num>
  <w:num w:numId="25">
    <w:abstractNumId w:val="9"/>
  </w:num>
  <w:num w:numId="26">
    <w:abstractNumId w:val="13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4"/>
  </w:num>
  <w:num w:numId="30">
    <w:abstractNumId w:val="24"/>
  </w:num>
  <w:num w:numId="31">
    <w:abstractNumId w:val="23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0D"/>
    <w:rsid w:val="009D190D"/>
    <w:rsid w:val="00A747F5"/>
    <w:rsid w:val="00CE37D7"/>
    <w:rsid w:val="00E7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4F2B"/>
  <w15:chartTrackingRefBased/>
  <w15:docId w15:val="{C215CD7C-D911-411C-8080-C51C0C22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190D"/>
    <w:pPr>
      <w:keepNext/>
      <w:pageBreakBefore/>
      <w:widowControl w:val="0"/>
      <w:numPr>
        <w:numId w:val="1"/>
      </w:numPr>
      <w:shd w:val="clear" w:color="auto" w:fill="FFFFFF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-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qFormat/>
    <w:rsid w:val="009D190D"/>
    <w:pPr>
      <w:keepNext/>
      <w:pageBreakBefore/>
      <w:numPr>
        <w:ilvl w:val="1"/>
        <w:numId w:val="1"/>
      </w:numPr>
      <w:spacing w:after="120" w:line="360" w:lineRule="auto"/>
      <w:outlineLvl w:val="1"/>
    </w:pPr>
    <w:rPr>
      <w:rFonts w:ascii="Times New Roman" w:eastAsia="Times New Roman" w:hAnsi="Times New Roman" w:cs="Times New Roman"/>
      <w:b/>
      <w:bCs/>
      <w:caps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qFormat/>
    <w:rsid w:val="009D190D"/>
    <w:pPr>
      <w:keepNext/>
      <w:keepLines/>
      <w:numPr>
        <w:ilvl w:val="2"/>
        <w:numId w:val="1"/>
      </w:numPr>
      <w:spacing w:before="240" w:after="120" w:line="36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x-none" w:eastAsia="ru-RU"/>
    </w:rPr>
  </w:style>
  <w:style w:type="paragraph" w:styleId="4">
    <w:name w:val="heading 4"/>
    <w:basedOn w:val="a"/>
    <w:next w:val="a"/>
    <w:link w:val="40"/>
    <w:qFormat/>
    <w:rsid w:val="009D190D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after="0" w:line="360" w:lineRule="auto"/>
      <w:jc w:val="center"/>
      <w:outlineLvl w:val="3"/>
    </w:pPr>
    <w:rPr>
      <w:rFonts w:ascii="Times New Roman CYR" w:eastAsia="Times New Roman" w:hAnsi="Times New Roman CYR" w:cs="Times New Roman"/>
      <w:b/>
      <w:bCs/>
      <w:sz w:val="32"/>
      <w:szCs w:val="32"/>
      <w:lang w:val="x-none" w:eastAsia="ru-RU"/>
    </w:rPr>
  </w:style>
  <w:style w:type="paragraph" w:styleId="5">
    <w:name w:val="heading 5"/>
    <w:basedOn w:val="a"/>
    <w:next w:val="a"/>
    <w:link w:val="50"/>
    <w:qFormat/>
    <w:rsid w:val="009D190D"/>
    <w:pPr>
      <w:keepNext/>
      <w:numPr>
        <w:ilvl w:val="4"/>
        <w:numId w:val="1"/>
      </w:numPr>
      <w:shd w:val="clear" w:color="auto" w:fill="FFFFFF"/>
      <w:spacing w:after="0" w:line="360" w:lineRule="auto"/>
      <w:ind w:right="2724"/>
      <w:outlineLvl w:val="4"/>
    </w:pPr>
    <w:rPr>
      <w:rFonts w:ascii="Times New Roman" w:eastAsia="Times New Roman" w:hAnsi="Times New Roman" w:cs="Times New Roman"/>
      <w:color w:val="000000"/>
      <w:spacing w:val="-3"/>
      <w:sz w:val="28"/>
      <w:szCs w:val="28"/>
      <w:lang w:val="x-none" w:eastAsia="ru-RU"/>
    </w:rPr>
  </w:style>
  <w:style w:type="paragraph" w:styleId="6">
    <w:name w:val="heading 6"/>
    <w:basedOn w:val="a"/>
    <w:next w:val="a"/>
    <w:link w:val="60"/>
    <w:qFormat/>
    <w:rsid w:val="009D190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7">
    <w:name w:val="heading 7"/>
    <w:basedOn w:val="a"/>
    <w:next w:val="a"/>
    <w:link w:val="70"/>
    <w:qFormat/>
    <w:rsid w:val="009D190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qFormat/>
    <w:rsid w:val="009D190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qFormat/>
    <w:rsid w:val="009D190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90D"/>
    <w:rPr>
      <w:rFonts w:ascii="Times New Roman" w:eastAsia="Times New Roman" w:hAnsi="Times New Roman" w:cs="Times New Roman"/>
      <w:b/>
      <w:bCs/>
      <w:color w:val="000000"/>
      <w:spacing w:val="-2"/>
      <w:sz w:val="32"/>
      <w:szCs w:val="32"/>
      <w:shd w:val="clear" w:color="auto" w:fill="FFFFFF"/>
      <w:lang w:val="x-none" w:eastAsia="ru-RU"/>
    </w:rPr>
  </w:style>
  <w:style w:type="character" w:customStyle="1" w:styleId="20">
    <w:name w:val="Заголовок 2 Знак"/>
    <w:basedOn w:val="a0"/>
    <w:link w:val="2"/>
    <w:rsid w:val="009D190D"/>
    <w:rPr>
      <w:rFonts w:ascii="Times New Roman" w:eastAsia="Times New Roman" w:hAnsi="Times New Roman" w:cs="Times New Roman"/>
      <w:b/>
      <w:bCs/>
      <w:caps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rsid w:val="009D190D"/>
    <w:rPr>
      <w:rFonts w:ascii="Times New Roman" w:eastAsia="Times New Roman" w:hAnsi="Times New Roman" w:cs="Times New Roman"/>
      <w:b/>
      <w:bCs/>
      <w:sz w:val="32"/>
      <w:szCs w:val="32"/>
      <w:lang w:val="x-none" w:eastAsia="ru-RU"/>
    </w:rPr>
  </w:style>
  <w:style w:type="character" w:customStyle="1" w:styleId="40">
    <w:name w:val="Заголовок 4 Знак"/>
    <w:basedOn w:val="a0"/>
    <w:link w:val="4"/>
    <w:rsid w:val="009D190D"/>
    <w:rPr>
      <w:rFonts w:ascii="Times New Roman CYR" w:eastAsia="Times New Roman" w:hAnsi="Times New Roman CYR" w:cs="Times New Roman"/>
      <w:b/>
      <w:bCs/>
      <w:sz w:val="32"/>
      <w:szCs w:val="32"/>
      <w:lang w:val="x-none" w:eastAsia="ru-RU"/>
    </w:rPr>
  </w:style>
  <w:style w:type="character" w:customStyle="1" w:styleId="50">
    <w:name w:val="Заголовок 5 Знак"/>
    <w:basedOn w:val="a0"/>
    <w:link w:val="5"/>
    <w:rsid w:val="009D190D"/>
    <w:rPr>
      <w:rFonts w:ascii="Times New Roman" w:eastAsia="Times New Roman" w:hAnsi="Times New Roman" w:cs="Times New Roman"/>
      <w:color w:val="000000"/>
      <w:spacing w:val="-3"/>
      <w:sz w:val="28"/>
      <w:szCs w:val="28"/>
      <w:shd w:val="clear" w:color="auto" w:fill="FFFFFF"/>
      <w:lang w:val="x-none" w:eastAsia="ru-RU"/>
    </w:rPr>
  </w:style>
  <w:style w:type="character" w:customStyle="1" w:styleId="60">
    <w:name w:val="Заголовок 6 Знак"/>
    <w:basedOn w:val="a0"/>
    <w:link w:val="6"/>
    <w:rsid w:val="009D190D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9D190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rsid w:val="009D190D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rsid w:val="009D190D"/>
    <w:rPr>
      <w:rFonts w:ascii="Arial" w:eastAsia="Times New Roman" w:hAnsi="Arial" w:cs="Times New Roman"/>
      <w:sz w:val="20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9D190D"/>
  </w:style>
  <w:style w:type="paragraph" w:styleId="a3">
    <w:name w:val="List Paragraph"/>
    <w:basedOn w:val="a"/>
    <w:uiPriority w:val="34"/>
    <w:qFormat/>
    <w:rsid w:val="009D190D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9D190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2">
    <w:name w:val="Основной текст 2 Знак"/>
    <w:basedOn w:val="a0"/>
    <w:link w:val="21"/>
    <w:rsid w:val="009D190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4">
    <w:name w:val="header"/>
    <w:basedOn w:val="a"/>
    <w:link w:val="a5"/>
    <w:uiPriority w:val="99"/>
    <w:semiHidden/>
    <w:unhideWhenUsed/>
    <w:rsid w:val="009D190D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D190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D190D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9D190D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9D190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9D190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HTML">
    <w:name w:val="HTML Preformatted"/>
    <w:basedOn w:val="a"/>
    <w:link w:val="HTML0"/>
    <w:rsid w:val="009D19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9D190D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styleId="aa">
    <w:name w:val="page number"/>
    <w:basedOn w:val="a0"/>
    <w:uiPriority w:val="99"/>
    <w:semiHidden/>
    <w:unhideWhenUsed/>
    <w:rsid w:val="009D190D"/>
  </w:style>
  <w:style w:type="table" w:styleId="ab">
    <w:name w:val="Table Grid"/>
    <w:basedOn w:val="a1"/>
    <w:rsid w:val="009D19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ody Text"/>
    <w:basedOn w:val="a"/>
    <w:link w:val="ad"/>
    <w:uiPriority w:val="99"/>
    <w:unhideWhenUsed/>
    <w:rsid w:val="009D190D"/>
    <w:pPr>
      <w:spacing w:after="120" w:line="360" w:lineRule="auto"/>
      <w:jc w:val="both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9D190D"/>
    <w:rPr>
      <w:rFonts w:ascii="Calibri" w:eastAsia="Calibri" w:hAnsi="Calibri" w:cs="Times New Roman"/>
    </w:rPr>
  </w:style>
  <w:style w:type="paragraph" w:customStyle="1" w:styleId="ae">
    <w:name w:val="Основной с отступом"/>
    <w:basedOn w:val="a"/>
    <w:rsid w:val="009D190D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9D190D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D190D"/>
    <w:pPr>
      <w:widowControl w:val="0"/>
      <w:autoSpaceDE w:val="0"/>
      <w:autoSpaceDN w:val="0"/>
      <w:adjustRightInd w:val="0"/>
      <w:spacing w:after="0" w:line="223" w:lineRule="exact"/>
      <w:ind w:firstLine="295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D190D"/>
    <w:pPr>
      <w:widowControl w:val="0"/>
      <w:autoSpaceDE w:val="0"/>
      <w:autoSpaceDN w:val="0"/>
      <w:adjustRightInd w:val="0"/>
      <w:spacing w:after="0" w:line="216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D190D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12">
    <w:name w:val="Font Style12"/>
    <w:uiPriority w:val="99"/>
    <w:rsid w:val="009D190D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13">
    <w:name w:val="Font Style13"/>
    <w:uiPriority w:val="99"/>
    <w:rsid w:val="009D190D"/>
    <w:rPr>
      <w:rFonts w:ascii="Century Schoolbook" w:hAnsi="Century Schoolbook" w:cs="Century Schoolbook" w:hint="default"/>
      <w:sz w:val="14"/>
      <w:szCs w:val="14"/>
    </w:rPr>
  </w:style>
  <w:style w:type="paragraph" w:customStyle="1" w:styleId="Standard">
    <w:name w:val="Standard"/>
    <w:rsid w:val="009D190D"/>
    <w:pPr>
      <w:suppressAutoHyphens/>
      <w:autoSpaceDN w:val="0"/>
      <w:spacing w:after="0" w:line="360" w:lineRule="auto"/>
      <w:jc w:val="both"/>
    </w:pPr>
    <w:rPr>
      <w:rFonts w:ascii="Calibri" w:eastAsia="Lucida Sans Unicode" w:hAnsi="Calibri" w:cs="F"/>
      <w:kern w:val="3"/>
    </w:rPr>
  </w:style>
  <w:style w:type="character" w:customStyle="1" w:styleId="af">
    <w:name w:val="Основной текст_"/>
    <w:link w:val="31"/>
    <w:rsid w:val="009D190D"/>
    <w:rPr>
      <w:rFonts w:ascii="Consolas" w:eastAsia="Consolas" w:hAnsi="Consolas" w:cs="Consolas"/>
      <w:spacing w:val="-20"/>
      <w:sz w:val="27"/>
      <w:szCs w:val="27"/>
      <w:shd w:val="clear" w:color="auto" w:fill="FFFFFF"/>
    </w:rPr>
  </w:style>
  <w:style w:type="character" w:customStyle="1" w:styleId="12">
    <w:name w:val="Основной текст1"/>
    <w:rsid w:val="009D190D"/>
    <w:rPr>
      <w:rFonts w:ascii="Consolas" w:eastAsia="Consolas" w:hAnsi="Consolas" w:cs="Consolas"/>
      <w:spacing w:val="-20"/>
      <w:sz w:val="27"/>
      <w:szCs w:val="27"/>
      <w:shd w:val="clear" w:color="auto" w:fill="FFFFFF"/>
    </w:rPr>
  </w:style>
  <w:style w:type="character" w:customStyle="1" w:styleId="23">
    <w:name w:val="Основной текст2"/>
    <w:rsid w:val="009D190D"/>
    <w:rPr>
      <w:rFonts w:ascii="Consolas" w:eastAsia="Consolas" w:hAnsi="Consolas" w:cs="Consolas"/>
      <w:spacing w:val="-20"/>
      <w:sz w:val="27"/>
      <w:szCs w:val="27"/>
      <w:u w:val="single"/>
      <w:shd w:val="clear" w:color="auto" w:fill="FFFFFF"/>
    </w:rPr>
  </w:style>
  <w:style w:type="paragraph" w:customStyle="1" w:styleId="31">
    <w:name w:val="Основной текст3"/>
    <w:basedOn w:val="a"/>
    <w:link w:val="af"/>
    <w:rsid w:val="009D190D"/>
    <w:pPr>
      <w:shd w:val="clear" w:color="auto" w:fill="FFFFFF"/>
      <w:spacing w:after="0" w:line="461" w:lineRule="exact"/>
      <w:jc w:val="both"/>
    </w:pPr>
    <w:rPr>
      <w:rFonts w:ascii="Consolas" w:eastAsia="Consolas" w:hAnsi="Consolas" w:cs="Consolas"/>
      <w:spacing w:val="-20"/>
      <w:sz w:val="27"/>
      <w:szCs w:val="27"/>
    </w:rPr>
  </w:style>
  <w:style w:type="character" w:customStyle="1" w:styleId="24">
    <w:name w:val="Основной текст (2)_"/>
    <w:link w:val="25"/>
    <w:rsid w:val="009D190D"/>
    <w:rPr>
      <w:rFonts w:ascii="Century Schoolbook" w:eastAsia="Century Schoolbook" w:hAnsi="Century Schoolbook" w:cs="Century Schoolbook"/>
      <w:sz w:val="8"/>
      <w:szCs w:val="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D190D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8"/>
      <w:szCs w:val="8"/>
    </w:rPr>
  </w:style>
  <w:style w:type="character" w:customStyle="1" w:styleId="13">
    <w:name w:val="Заголовок №1_"/>
    <w:link w:val="14"/>
    <w:rsid w:val="009D190D"/>
    <w:rPr>
      <w:rFonts w:ascii="Consolas" w:eastAsia="Consolas" w:hAnsi="Consolas" w:cs="Consolas"/>
      <w:spacing w:val="-20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9D190D"/>
    <w:pPr>
      <w:shd w:val="clear" w:color="auto" w:fill="FFFFFF"/>
      <w:spacing w:before="420" w:after="300" w:line="0" w:lineRule="atLeast"/>
      <w:outlineLvl w:val="0"/>
    </w:pPr>
    <w:rPr>
      <w:rFonts w:ascii="Consolas" w:eastAsia="Consolas" w:hAnsi="Consolas" w:cs="Consolas"/>
      <w:spacing w:val="-20"/>
      <w:sz w:val="26"/>
      <w:szCs w:val="26"/>
    </w:rPr>
  </w:style>
  <w:style w:type="character" w:customStyle="1" w:styleId="13pt0pt">
    <w:name w:val="Основной текст + 13 pt;Курсив;Интервал 0 pt"/>
    <w:rsid w:val="009D190D"/>
    <w:rPr>
      <w:rFonts w:ascii="Consolas" w:eastAsia="Consolas" w:hAnsi="Consolas" w:cs="Consolas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-1pt">
    <w:name w:val="Основной текст + Интервал -1 pt"/>
    <w:rsid w:val="009D190D"/>
    <w:rPr>
      <w:rFonts w:ascii="SimHei" w:eastAsia="SimHei" w:hAnsi="SimHei" w:cs="SimHei"/>
      <w:spacing w:val="-20"/>
      <w:sz w:val="25"/>
      <w:szCs w:val="25"/>
      <w:shd w:val="clear" w:color="auto" w:fill="FFFFFF"/>
      <w:lang w:val="en-US"/>
    </w:rPr>
  </w:style>
  <w:style w:type="character" w:customStyle="1" w:styleId="0pt">
    <w:name w:val="Основной текст + Интервал 0 pt"/>
    <w:rsid w:val="009D190D"/>
    <w:rPr>
      <w:rFonts w:ascii="SimHei" w:eastAsia="SimHei" w:hAnsi="SimHei" w:cs="SimHei"/>
      <w:spacing w:val="10"/>
      <w:sz w:val="25"/>
      <w:szCs w:val="25"/>
      <w:shd w:val="clear" w:color="auto" w:fill="FFFFFF"/>
    </w:rPr>
  </w:style>
  <w:style w:type="character" w:customStyle="1" w:styleId="CenturyGothic115pt0pt">
    <w:name w:val="Основной текст + Century Gothic;11;5 pt;Курсив;Интервал 0 pt"/>
    <w:rsid w:val="009D190D"/>
    <w:rPr>
      <w:rFonts w:ascii="Century Gothic" w:eastAsia="Century Gothic" w:hAnsi="Century Gothic" w:cs="Century Gothic"/>
      <w:i/>
      <w:iCs/>
      <w:spacing w:val="0"/>
      <w:sz w:val="23"/>
      <w:szCs w:val="23"/>
      <w:shd w:val="clear" w:color="auto" w:fill="FFFFFF"/>
    </w:rPr>
  </w:style>
  <w:style w:type="character" w:customStyle="1" w:styleId="af0">
    <w:name w:val="Колонтитул_"/>
    <w:link w:val="af1"/>
    <w:rsid w:val="009D190D"/>
    <w:rPr>
      <w:rFonts w:ascii="Times New Roman" w:eastAsia="Times New Roman" w:hAnsi="Times New Roman"/>
      <w:shd w:val="clear" w:color="auto" w:fill="FFFFFF"/>
    </w:rPr>
  </w:style>
  <w:style w:type="character" w:customStyle="1" w:styleId="ArialNarrow14pt">
    <w:name w:val="Колонтитул + Arial Narrow;14 pt"/>
    <w:rsid w:val="009D190D"/>
    <w:rPr>
      <w:rFonts w:ascii="Arial Narrow" w:eastAsia="Arial Narrow" w:hAnsi="Arial Narrow" w:cs="Arial Narrow"/>
      <w:spacing w:val="0"/>
      <w:sz w:val="28"/>
      <w:szCs w:val="28"/>
      <w:shd w:val="clear" w:color="auto" w:fill="FFFFFF"/>
    </w:rPr>
  </w:style>
  <w:style w:type="character" w:customStyle="1" w:styleId="ArialNarrow14pt0pt">
    <w:name w:val="Основной текст + Arial Narrow;14 pt;Интервал 0 pt"/>
    <w:rsid w:val="009D190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1pt">
    <w:name w:val="Основной текст + Интервал 1 pt"/>
    <w:rsid w:val="009D190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30"/>
      <w:sz w:val="25"/>
      <w:szCs w:val="25"/>
      <w:shd w:val="clear" w:color="auto" w:fill="FFFFFF"/>
    </w:rPr>
  </w:style>
  <w:style w:type="character" w:customStyle="1" w:styleId="af2">
    <w:name w:val="Основной текст + Полужирный"/>
    <w:rsid w:val="009D190D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10"/>
      <w:sz w:val="25"/>
      <w:szCs w:val="25"/>
      <w:shd w:val="clear" w:color="auto" w:fill="FFFFFF"/>
    </w:rPr>
  </w:style>
  <w:style w:type="paragraph" w:customStyle="1" w:styleId="af1">
    <w:name w:val="Колонтитул"/>
    <w:basedOn w:val="a"/>
    <w:link w:val="af0"/>
    <w:rsid w:val="009D190D"/>
    <w:pPr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105pt1pt">
    <w:name w:val="Основной текст + 10;5 pt;Курсив;Интервал 1 pt"/>
    <w:rsid w:val="009D190D"/>
    <w:rPr>
      <w:rFonts w:ascii="Times New Roman" w:eastAsia="Times New Roman" w:hAnsi="Times New Roman" w:cs="Times New Roman"/>
      <w:i/>
      <w:iCs/>
      <w:spacing w:val="20"/>
      <w:sz w:val="21"/>
      <w:szCs w:val="21"/>
      <w:shd w:val="clear" w:color="auto" w:fill="FFFFFF"/>
    </w:rPr>
  </w:style>
  <w:style w:type="character" w:customStyle="1" w:styleId="LucidaSansUnicode8pt">
    <w:name w:val="Основной текст + Lucida Sans Unicode;8 pt"/>
    <w:rsid w:val="009D190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5pt0pt">
    <w:name w:val="Основной текст + 8;5 pt;Не полужирный;Интервал 0 pt"/>
    <w:rsid w:val="009D19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Calibri95pt0pt">
    <w:name w:val="Основной текст + Calibri;9;5 pt;Не полужирный;Интервал 0 pt"/>
    <w:rsid w:val="009D190D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19"/>
      <w:szCs w:val="19"/>
      <w:shd w:val="clear" w:color="auto" w:fill="FFFFFF"/>
    </w:rPr>
  </w:style>
  <w:style w:type="character" w:customStyle="1" w:styleId="MSReferenceSansSerif10pt">
    <w:name w:val="Основной текст + MS Reference Sans Serif;10 pt"/>
    <w:rsid w:val="009D190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6">
    <w:name w:val="Заголовок №2_"/>
    <w:link w:val="27"/>
    <w:rsid w:val="009D190D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27">
    <w:name w:val="Заголовок №2"/>
    <w:basedOn w:val="a"/>
    <w:link w:val="26"/>
    <w:rsid w:val="009D190D"/>
    <w:pPr>
      <w:shd w:val="clear" w:color="auto" w:fill="FFFFFF"/>
      <w:spacing w:before="360" w:after="240" w:line="0" w:lineRule="atLeast"/>
      <w:jc w:val="both"/>
      <w:outlineLvl w:val="1"/>
    </w:pPr>
    <w:rPr>
      <w:rFonts w:ascii="MS Reference Sans Serif" w:eastAsia="MS Reference Sans Serif" w:hAnsi="MS Reference Sans Serif" w:cs="MS Reference Sans Serif"/>
    </w:rPr>
  </w:style>
  <w:style w:type="character" w:customStyle="1" w:styleId="af3">
    <w:name w:val="Основной текст + Курсив"/>
    <w:rsid w:val="009D19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rialNarrow9pt2pt">
    <w:name w:val="Основной текст + Arial Narrow;9 pt;Полужирный;Интервал 2 pt"/>
    <w:rsid w:val="009D190D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40"/>
      <w:sz w:val="18"/>
      <w:szCs w:val="18"/>
      <w:shd w:val="clear" w:color="auto" w:fill="FFFFFF"/>
      <w:lang w:val="en-US"/>
    </w:rPr>
  </w:style>
  <w:style w:type="character" w:customStyle="1" w:styleId="ArialNarrow9pt">
    <w:name w:val="Основной текст + Arial Narrow;9 pt;Полужирный"/>
    <w:rsid w:val="009D190D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pt1pt">
    <w:name w:val="Основной текст + 5 pt;Интервал 1 pt"/>
    <w:rsid w:val="009D1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0"/>
      <w:szCs w:val="10"/>
      <w:shd w:val="clear" w:color="auto" w:fill="FFFFFF"/>
    </w:rPr>
  </w:style>
  <w:style w:type="character" w:customStyle="1" w:styleId="ArialUnicodeMS11pt">
    <w:name w:val="Основной текст + Arial Unicode MS;11 pt;Полужирный"/>
    <w:rsid w:val="009D190D"/>
    <w:rPr>
      <w:rFonts w:ascii="Arial Unicode MS" w:eastAsia="Arial Unicode MS" w:hAnsi="Arial Unicode MS" w:cs="Arial Unicode MS"/>
      <w:b/>
      <w:bCs/>
      <w:spacing w:val="-20"/>
      <w:sz w:val="22"/>
      <w:szCs w:val="22"/>
      <w:shd w:val="clear" w:color="auto" w:fill="FFFFFF"/>
    </w:rPr>
  </w:style>
  <w:style w:type="character" w:customStyle="1" w:styleId="7pt">
    <w:name w:val="Основной текст + 7 pt;Полужирный"/>
    <w:rsid w:val="009D190D"/>
    <w:rPr>
      <w:rFonts w:ascii="Times New Roman" w:eastAsia="Times New Roman" w:hAnsi="Times New Roman" w:cs="Times New Roman"/>
      <w:b/>
      <w:bCs/>
      <w:spacing w:val="-20"/>
      <w:sz w:val="14"/>
      <w:szCs w:val="14"/>
      <w:shd w:val="clear" w:color="auto" w:fill="FFFFFF"/>
    </w:rPr>
  </w:style>
  <w:style w:type="character" w:customStyle="1" w:styleId="Tahoma85pt">
    <w:name w:val="Основной текст + Tahoma;8;5 pt"/>
    <w:rsid w:val="009D190D"/>
    <w:rPr>
      <w:rFonts w:ascii="Tahoma" w:eastAsia="Tahoma" w:hAnsi="Tahoma" w:cs="Tahoma"/>
      <w:spacing w:val="-20"/>
      <w:sz w:val="17"/>
      <w:szCs w:val="17"/>
      <w:shd w:val="clear" w:color="auto" w:fill="FFFFFF"/>
    </w:rPr>
  </w:style>
  <w:style w:type="character" w:customStyle="1" w:styleId="LucidaSansUnicode9pt">
    <w:name w:val="Основной текст + Lucida Sans Unicode;9 pt;Полужирный"/>
    <w:rsid w:val="009D190D"/>
    <w:rPr>
      <w:rFonts w:ascii="Lucida Sans Unicode" w:eastAsia="Lucida Sans Unicode" w:hAnsi="Lucida Sans Unicode" w:cs="Lucida Sans Unicode"/>
      <w:b/>
      <w:bCs/>
      <w:spacing w:val="-20"/>
      <w:sz w:val="18"/>
      <w:szCs w:val="18"/>
      <w:shd w:val="clear" w:color="auto" w:fill="FFFFFF"/>
    </w:rPr>
  </w:style>
  <w:style w:type="character" w:customStyle="1" w:styleId="75pt1pt">
    <w:name w:val="Основной текст + 7;5 pt;Интервал 1 pt"/>
    <w:rsid w:val="009D1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  <w:shd w:val="clear" w:color="auto" w:fill="FFFFFF"/>
    </w:rPr>
  </w:style>
  <w:style w:type="character" w:customStyle="1" w:styleId="75pt">
    <w:name w:val="Основной текст + 7;5 pt"/>
    <w:rsid w:val="009D1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65pt1pt">
    <w:name w:val="Основной текст + 6;5 pt;Малые прописные;Интервал 1 pt"/>
    <w:rsid w:val="009D190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13"/>
      <w:szCs w:val="13"/>
      <w:shd w:val="clear" w:color="auto" w:fill="FFFFFF"/>
      <w:lang w:val="en-US"/>
    </w:rPr>
  </w:style>
  <w:style w:type="character" w:customStyle="1" w:styleId="Impact85pt">
    <w:name w:val="Основной текст + Impact;8;5 pt"/>
    <w:rsid w:val="009D190D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rialUnicodeMS8pt">
    <w:name w:val="Основной текст + Arial Unicode MS;8 pt"/>
    <w:rsid w:val="009D190D"/>
    <w:rPr>
      <w:rFonts w:ascii="Arial Unicode MS" w:eastAsia="Arial Unicode MS" w:hAnsi="Arial Unicode MS" w:cs="Arial Unicode MS"/>
      <w:spacing w:val="-20"/>
      <w:sz w:val="16"/>
      <w:szCs w:val="16"/>
      <w:shd w:val="clear" w:color="auto" w:fill="FFFFFF"/>
    </w:rPr>
  </w:style>
  <w:style w:type="character" w:customStyle="1" w:styleId="7pt0pt">
    <w:name w:val="Основной текст + 7 pt;Интервал 0 pt"/>
    <w:rsid w:val="009D1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shd w:val="clear" w:color="auto" w:fill="FFFFFF"/>
    </w:rPr>
  </w:style>
  <w:style w:type="character" w:customStyle="1" w:styleId="TrebuchetMS9pt">
    <w:name w:val="Основной текст + Trebuchet MS;9 pt;Курсив"/>
    <w:rsid w:val="009D190D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7pt2pt">
    <w:name w:val="Основной текст + 7 pt;Интервал 2 pt"/>
    <w:rsid w:val="009D1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4"/>
      <w:szCs w:val="14"/>
      <w:shd w:val="clear" w:color="auto" w:fill="FFFFFF"/>
    </w:rPr>
  </w:style>
  <w:style w:type="character" w:customStyle="1" w:styleId="2pt">
    <w:name w:val="Основной текст + Интервал 2 pt"/>
    <w:rsid w:val="009D1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  <w:shd w:val="clear" w:color="auto" w:fill="FFFFFF"/>
    </w:rPr>
  </w:style>
  <w:style w:type="character" w:customStyle="1" w:styleId="ArialNarrow115pt">
    <w:name w:val="Основной текст + Arial Narrow;11;5 pt;Полужирный"/>
    <w:rsid w:val="009D190D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6pt1pt">
    <w:name w:val="Основной текст + 6 pt;Интервал 1 pt"/>
    <w:rsid w:val="009D190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12"/>
      <w:szCs w:val="12"/>
      <w:shd w:val="clear" w:color="auto" w:fill="FFFFFF"/>
    </w:rPr>
  </w:style>
  <w:style w:type="character" w:customStyle="1" w:styleId="8pt">
    <w:name w:val="Основной текст + 8 pt;Полужирный;Курсив"/>
    <w:rsid w:val="009D190D"/>
    <w:rPr>
      <w:rFonts w:ascii="Batang" w:eastAsia="Batang" w:hAnsi="Batang" w:cs="Batang"/>
      <w:b/>
      <w:bCs/>
      <w:i/>
      <w:iCs/>
      <w:spacing w:val="-20"/>
      <w:sz w:val="16"/>
      <w:szCs w:val="16"/>
      <w:shd w:val="clear" w:color="auto" w:fill="FFFFFF"/>
    </w:rPr>
  </w:style>
  <w:style w:type="character" w:customStyle="1" w:styleId="9pt1pt">
    <w:name w:val="Основной текст + 9 pt;Полужирный;Интервал 1 pt"/>
    <w:rsid w:val="009D190D"/>
    <w:rPr>
      <w:rFonts w:ascii="Batang" w:eastAsia="Batang" w:hAnsi="Batang" w:cs="Batang"/>
      <w:b/>
      <w:bCs/>
      <w:spacing w:val="20"/>
      <w:sz w:val="18"/>
      <w:szCs w:val="18"/>
      <w:shd w:val="clear" w:color="auto" w:fill="FFFFFF"/>
    </w:rPr>
  </w:style>
  <w:style w:type="character" w:customStyle="1" w:styleId="MSReferenceSansSerif10pt0">
    <w:name w:val="Основной текст + MS Reference Sans Serif;10 pt;Полужирный"/>
    <w:rsid w:val="009D190D"/>
    <w:rPr>
      <w:rFonts w:ascii="MS Reference Sans Serif" w:eastAsia="MS Reference Sans Serif" w:hAnsi="MS Reference Sans Serif" w:cs="MS Reference Sans Serif"/>
      <w:b/>
      <w:bCs/>
      <w:spacing w:val="-20"/>
      <w:sz w:val="20"/>
      <w:szCs w:val="20"/>
      <w:shd w:val="clear" w:color="auto" w:fill="FFFFFF"/>
    </w:rPr>
  </w:style>
  <w:style w:type="paragraph" w:styleId="af4">
    <w:name w:val="Subtitle"/>
    <w:basedOn w:val="a"/>
    <w:link w:val="af5"/>
    <w:qFormat/>
    <w:rsid w:val="009D190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5">
    <w:name w:val="Подзаголовок Знак"/>
    <w:basedOn w:val="a0"/>
    <w:link w:val="af4"/>
    <w:rsid w:val="009D190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2">
    <w:name w:val="Основной текст (3)_"/>
    <w:link w:val="33"/>
    <w:rsid w:val="009D190D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34">
    <w:name w:val="Основной текст (3) + Полужирный;Не курсив"/>
    <w:rsid w:val="009D190D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ArialUnicodeMS75pt">
    <w:name w:val="Основной текст + Arial Unicode MS;7;5 pt"/>
    <w:rsid w:val="009D190D"/>
    <w:rPr>
      <w:rFonts w:ascii="Arial Unicode MS" w:eastAsia="Arial Unicode MS" w:hAnsi="Arial Unicode MS" w:cs="Arial Unicode MS"/>
      <w:spacing w:val="-20"/>
      <w:sz w:val="15"/>
      <w:szCs w:val="15"/>
      <w:shd w:val="clear" w:color="auto" w:fill="FFFFFF"/>
    </w:rPr>
  </w:style>
  <w:style w:type="character" w:customStyle="1" w:styleId="95pt">
    <w:name w:val="Основной текст + 9;5 pt;Полужирный"/>
    <w:rsid w:val="009D190D"/>
    <w:rPr>
      <w:rFonts w:ascii="Times New Roman" w:eastAsia="Times New Roman" w:hAnsi="Times New Roman" w:cs="Times New Roman"/>
      <w:b/>
      <w:bCs/>
      <w:spacing w:val="-20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D190D"/>
    <w:pPr>
      <w:shd w:val="clear" w:color="auto" w:fill="FFFFFF"/>
      <w:spacing w:before="60" w:after="0" w:line="230" w:lineRule="exact"/>
      <w:ind w:firstLine="320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Batang65pt">
    <w:name w:val="Основной текст + Batang;6;5 pt;Не полужирный;Малые прописные"/>
    <w:rsid w:val="009D190D"/>
    <w:rPr>
      <w:rFonts w:ascii="Batang" w:eastAsia="Batang" w:hAnsi="Batang" w:cs="Batang"/>
      <w:b/>
      <w:bCs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af6">
    <w:name w:val="Основной текст + Не полужирный"/>
    <w:rsid w:val="009D190D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rialUnicodeMS8pt1pt">
    <w:name w:val="Основной текст + Arial Unicode MS;8 pt;Интервал 1 pt"/>
    <w:rsid w:val="009D190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0"/>
      <w:sz w:val="16"/>
      <w:szCs w:val="16"/>
      <w:shd w:val="clear" w:color="auto" w:fill="FFFFFF"/>
    </w:rPr>
  </w:style>
  <w:style w:type="character" w:customStyle="1" w:styleId="19">
    <w:name w:val="Основной текст (19)_"/>
    <w:link w:val="190"/>
    <w:rsid w:val="009D190D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9D190D"/>
    <w:pPr>
      <w:shd w:val="clear" w:color="auto" w:fill="FFFFFF"/>
      <w:spacing w:after="0" w:line="278" w:lineRule="exact"/>
    </w:pPr>
    <w:rPr>
      <w:rFonts w:ascii="Franklin Gothic Book" w:eastAsia="Franklin Gothic Book" w:hAnsi="Franklin Gothic Book" w:cs="Franklin Gothic Book"/>
      <w:sz w:val="23"/>
      <w:szCs w:val="23"/>
    </w:rPr>
  </w:style>
  <w:style w:type="character" w:customStyle="1" w:styleId="75pt0">
    <w:name w:val="Основной текст + 7;5 pt;Полужирный"/>
    <w:rsid w:val="009D19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85pt">
    <w:name w:val="Основной текст + 8;5 pt;Полужирный"/>
    <w:rsid w:val="009D19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25pt66">
    <w:name w:val="Основной текст + 12;5 pt;Полужирный;Масштаб 66%"/>
    <w:rsid w:val="009D19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66"/>
      <w:sz w:val="25"/>
      <w:szCs w:val="25"/>
      <w:shd w:val="clear" w:color="auto" w:fill="FFFFFF"/>
    </w:rPr>
  </w:style>
  <w:style w:type="character" w:customStyle="1" w:styleId="41">
    <w:name w:val="Основной текст (4)_"/>
    <w:link w:val="42"/>
    <w:rsid w:val="009D190D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10pt">
    <w:name w:val="Основной текст + 10 pt;Полужирный;Курсив"/>
    <w:rsid w:val="009D190D"/>
    <w:rPr>
      <w:rFonts w:ascii="Times New Roman" w:eastAsia="Times New Roman" w:hAnsi="Times New Roman" w:cs="Times New Roman"/>
      <w:b/>
      <w:bCs/>
      <w:i/>
      <w:iCs/>
      <w:spacing w:val="-20"/>
      <w:sz w:val="20"/>
      <w:szCs w:val="20"/>
      <w:shd w:val="clear" w:color="auto" w:fill="FFFFFF"/>
    </w:rPr>
  </w:style>
  <w:style w:type="character" w:customStyle="1" w:styleId="51">
    <w:name w:val="Основной текст (5)_"/>
    <w:link w:val="52"/>
    <w:rsid w:val="009D190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D190D"/>
    <w:pPr>
      <w:shd w:val="clear" w:color="auto" w:fill="FFFFFF"/>
      <w:spacing w:before="300" w:after="120" w:line="269" w:lineRule="exact"/>
    </w:pPr>
    <w:rPr>
      <w:rFonts w:ascii="MS Reference Sans Serif" w:eastAsia="MS Reference Sans Serif" w:hAnsi="MS Reference Sans Serif" w:cs="MS Reference Sans Serif"/>
    </w:rPr>
  </w:style>
  <w:style w:type="paragraph" w:customStyle="1" w:styleId="52">
    <w:name w:val="Основной текст (5)"/>
    <w:basedOn w:val="a"/>
    <w:link w:val="51"/>
    <w:rsid w:val="009D190D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28">
    <w:name w:val="Заголовок №2 + Не полужирный"/>
    <w:rsid w:val="009D190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9">
    <w:name w:val="Основной текст (2) + Не курсив"/>
    <w:rsid w:val="009D190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styleId="af7">
    <w:name w:val="Balloon Text"/>
    <w:basedOn w:val="a"/>
    <w:link w:val="af8"/>
    <w:uiPriority w:val="99"/>
    <w:semiHidden/>
    <w:unhideWhenUsed/>
    <w:rsid w:val="009D190D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uiPriority w:val="99"/>
    <w:semiHidden/>
    <w:rsid w:val="009D190D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f9">
    <w:name w:val="Hyperlink"/>
    <w:uiPriority w:val="99"/>
    <w:semiHidden/>
    <w:unhideWhenUsed/>
    <w:rsid w:val="009D190D"/>
    <w:rPr>
      <w:color w:val="0000FF"/>
      <w:u w:val="single"/>
    </w:rPr>
  </w:style>
  <w:style w:type="paragraph" w:styleId="afa">
    <w:name w:val="Normal (Web)"/>
    <w:basedOn w:val="a"/>
    <w:uiPriority w:val="99"/>
    <w:unhideWhenUsed/>
    <w:rsid w:val="009D190D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misc">
    <w:name w:val="bk_misc"/>
    <w:basedOn w:val="a"/>
    <w:rsid w:val="009D190D"/>
    <w:pPr>
      <w:spacing w:before="75" w:after="0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uiPriority w:val="22"/>
    <w:qFormat/>
    <w:rsid w:val="009D190D"/>
    <w:rPr>
      <w:b/>
      <w:bCs/>
    </w:rPr>
  </w:style>
  <w:style w:type="paragraph" w:styleId="35">
    <w:name w:val="Body Text Indent 3"/>
    <w:basedOn w:val="a"/>
    <w:link w:val="36"/>
    <w:uiPriority w:val="99"/>
    <w:semiHidden/>
    <w:unhideWhenUsed/>
    <w:rsid w:val="009D190D"/>
    <w:pPr>
      <w:spacing w:after="120" w:line="360" w:lineRule="auto"/>
      <w:ind w:left="283"/>
      <w:jc w:val="both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9D190D"/>
    <w:rPr>
      <w:rFonts w:ascii="Calibri" w:eastAsia="Calibri" w:hAnsi="Calibri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3614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ROSTOK</dc:creator>
  <cp:keywords/>
  <dc:description/>
  <cp:lastModifiedBy>ROSTOK</cp:lastModifiedBy>
  <cp:revision>1</cp:revision>
  <dcterms:created xsi:type="dcterms:W3CDTF">2025-06-11T13:26:00Z</dcterms:created>
  <dcterms:modified xsi:type="dcterms:W3CDTF">2025-06-11T13:38:00Z</dcterms:modified>
</cp:coreProperties>
</file>