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A0BD" w14:textId="77777777" w:rsidR="00CB3AB1" w:rsidRDefault="00CB3AB1" w:rsidP="00CB3AB1">
      <w:pPr>
        <w:pStyle w:val="docdata"/>
        <w:spacing w:before="0" w:beforeAutospacing="0" w:after="0" w:afterAutospacing="0" w:line="360" w:lineRule="auto"/>
        <w:ind w:firstLine="709"/>
        <w:jc w:val="center"/>
      </w:pPr>
      <w:r>
        <w:rPr>
          <w:color w:val="000000"/>
        </w:rPr>
        <w:t>МУНИЦИПАЛЬНОЕ БЮДЖЕТНОЕ ОБЩЕОБРАЗОВАТЕЛЬНОЕ УЧРЕЖДЕНИЕ</w:t>
      </w:r>
    </w:p>
    <w:p w14:paraId="66D53B1D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center"/>
      </w:pPr>
      <w:r>
        <w:rPr>
          <w:color w:val="000000"/>
        </w:rPr>
        <w:t>«СРЕДНЯЯ ОБЩЕОБРАЗОВАТЕЛЬНАЯ ШКОЛА №25»</w:t>
      </w:r>
    </w:p>
    <w:p w14:paraId="1D49BA2E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307826BE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0C730B10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347C1598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17552537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38815CEA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55D63DBF" w14:textId="77777777" w:rsidR="00CB3AB1" w:rsidRDefault="00CB3AB1" w:rsidP="00CB3AB1">
      <w:pPr>
        <w:pStyle w:val="a9"/>
        <w:tabs>
          <w:tab w:val="left" w:pos="3030"/>
        </w:tabs>
        <w:spacing w:before="0" w:beforeAutospacing="0" w:after="360" w:afterAutospacing="0" w:line="360" w:lineRule="auto"/>
        <w:ind w:firstLine="709"/>
        <w:jc w:val="center"/>
      </w:pPr>
      <w:r>
        <w:rPr>
          <w:b/>
          <w:bCs/>
          <w:color w:val="000000"/>
          <w:sz w:val="44"/>
          <w:szCs w:val="44"/>
        </w:rPr>
        <w:t>Индивидуальный проект</w:t>
      </w:r>
    </w:p>
    <w:p w14:paraId="170B9FD5" w14:textId="7171029A" w:rsidR="00CB3AB1" w:rsidRDefault="00CB3AB1" w:rsidP="00CB3AB1">
      <w:pPr>
        <w:pStyle w:val="a9"/>
        <w:tabs>
          <w:tab w:val="left" w:pos="3030"/>
        </w:tabs>
        <w:spacing w:before="0" w:beforeAutospacing="0" w:after="0" w:afterAutospacing="0" w:line="360" w:lineRule="auto"/>
        <w:ind w:firstLine="709"/>
        <w:jc w:val="center"/>
      </w:pPr>
      <w:r>
        <w:rPr>
          <w:b/>
          <w:bCs/>
          <w:color w:val="000000"/>
          <w:sz w:val="32"/>
          <w:szCs w:val="32"/>
        </w:rPr>
        <w:t>Тип проекта: исследовательский</w:t>
      </w:r>
    </w:p>
    <w:p w14:paraId="33FF60E2" w14:textId="057BCC9D" w:rsidR="00CB3AB1" w:rsidRDefault="00CB3AB1" w:rsidP="00CB3AB1">
      <w:pPr>
        <w:pStyle w:val="a9"/>
        <w:tabs>
          <w:tab w:val="left" w:pos="3030"/>
        </w:tabs>
        <w:spacing w:before="0" w:beforeAutospacing="0" w:after="0" w:afterAutospacing="0" w:line="360" w:lineRule="auto"/>
        <w:ind w:firstLine="709"/>
        <w:jc w:val="center"/>
      </w:pPr>
      <w:r>
        <w:rPr>
          <w:b/>
          <w:bCs/>
          <w:color w:val="000000"/>
          <w:sz w:val="32"/>
          <w:szCs w:val="32"/>
        </w:rPr>
        <w:t xml:space="preserve">Тема проекта: Мифы и легенды </w:t>
      </w:r>
      <w:r w:rsidR="00915794">
        <w:rPr>
          <w:b/>
          <w:bCs/>
          <w:color w:val="000000"/>
          <w:sz w:val="32"/>
          <w:szCs w:val="32"/>
        </w:rPr>
        <w:t>родного края</w:t>
      </w:r>
      <w:r>
        <w:rPr>
          <w:b/>
          <w:bCs/>
          <w:color w:val="000000"/>
          <w:sz w:val="32"/>
          <w:szCs w:val="32"/>
        </w:rPr>
        <w:t>.</w:t>
      </w:r>
    </w:p>
    <w:p w14:paraId="673481E9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6468B03E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1F3E2A3E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2EE75FB2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7D4EFAF7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59FEC4A0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right"/>
      </w:pPr>
      <w:r>
        <w:rPr>
          <w:b/>
          <w:bCs/>
          <w:color w:val="000000"/>
        </w:rPr>
        <w:t xml:space="preserve">Автор проекта: </w:t>
      </w:r>
    </w:p>
    <w:p w14:paraId="1DCA015F" w14:textId="1F5FC9C5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right"/>
      </w:pPr>
      <w:r>
        <w:rPr>
          <w:color w:val="000000"/>
        </w:rPr>
        <w:t>Азиз Мислимов, обучающийся 7 «Б» класса</w:t>
      </w:r>
    </w:p>
    <w:p w14:paraId="69A36BC8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right"/>
      </w:pPr>
      <w:r>
        <w:rPr>
          <w:b/>
          <w:bCs/>
          <w:color w:val="000000"/>
        </w:rPr>
        <w:t>Наставник проекта:</w:t>
      </w:r>
    </w:p>
    <w:p w14:paraId="3D6AC26E" w14:textId="2028FE25" w:rsidR="00CB3AB1" w:rsidRPr="00BC7921" w:rsidRDefault="00BC7921" w:rsidP="00CB3AB1">
      <w:pPr>
        <w:pStyle w:val="a9"/>
        <w:spacing w:before="0" w:beforeAutospacing="0" w:after="0" w:afterAutospacing="0" w:line="360" w:lineRule="auto"/>
        <w:ind w:firstLine="709"/>
        <w:jc w:val="right"/>
      </w:pPr>
      <w:r w:rsidRPr="00BC7921">
        <w:t>Громов Михаил Юрьевич</w:t>
      </w:r>
      <w:r w:rsidR="00CB3AB1" w:rsidRPr="00BC7921">
        <w:t>,</w:t>
      </w:r>
    </w:p>
    <w:p w14:paraId="43B1C995" w14:textId="593C59F7" w:rsidR="00CB3AB1" w:rsidRPr="00BC7921" w:rsidRDefault="00CB3AB1" w:rsidP="00CB3AB1">
      <w:pPr>
        <w:pStyle w:val="a9"/>
        <w:spacing w:before="0" w:beforeAutospacing="0" w:after="0" w:afterAutospacing="0" w:line="360" w:lineRule="auto"/>
        <w:ind w:firstLine="709"/>
        <w:jc w:val="right"/>
      </w:pPr>
      <w:r w:rsidRPr="00BC7921">
        <w:t xml:space="preserve">учитель </w:t>
      </w:r>
      <w:r w:rsidR="00BC7921" w:rsidRPr="00BC7921">
        <w:t>основы безопасности и защиты Родины.</w:t>
      </w:r>
    </w:p>
    <w:p w14:paraId="168F27E2" w14:textId="77777777" w:rsidR="00CB3AB1" w:rsidRPr="00CB3AB1" w:rsidRDefault="00CB3AB1" w:rsidP="00CB3AB1">
      <w:pPr>
        <w:pStyle w:val="a9"/>
        <w:tabs>
          <w:tab w:val="left" w:pos="7486"/>
        </w:tabs>
        <w:spacing w:before="0" w:beforeAutospacing="0" w:after="0" w:afterAutospacing="0" w:line="360" w:lineRule="auto"/>
        <w:ind w:firstLine="709"/>
        <w:jc w:val="both"/>
        <w:rPr>
          <w:color w:val="FF0000"/>
        </w:rPr>
      </w:pPr>
      <w:r w:rsidRPr="00CB3AB1">
        <w:rPr>
          <w:color w:val="FF0000"/>
          <w:sz w:val="32"/>
          <w:szCs w:val="32"/>
        </w:rPr>
        <w:tab/>
      </w:r>
    </w:p>
    <w:p w14:paraId="0CF9B8E9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633771C6" w14:textId="77777777" w:rsidR="00CB3AB1" w:rsidRDefault="00CB3AB1" w:rsidP="00CB3AB1">
      <w:pPr>
        <w:pStyle w:val="a9"/>
        <w:spacing w:before="0" w:beforeAutospacing="0" w:after="0" w:afterAutospacing="0" w:line="360" w:lineRule="auto"/>
        <w:ind w:firstLine="709"/>
        <w:jc w:val="both"/>
      </w:pPr>
      <w:r>
        <w:t> </w:t>
      </w:r>
    </w:p>
    <w:p w14:paraId="61149C6F" w14:textId="77777777" w:rsidR="00CB3AB1" w:rsidRDefault="00CB3AB1" w:rsidP="00CB3AB1">
      <w:pPr>
        <w:pStyle w:val="a9"/>
        <w:tabs>
          <w:tab w:val="left" w:pos="4005"/>
        </w:tabs>
        <w:spacing w:before="0" w:beforeAutospacing="0" w:after="0" w:afterAutospacing="0" w:line="360" w:lineRule="auto"/>
        <w:ind w:firstLine="709"/>
        <w:jc w:val="center"/>
      </w:pPr>
      <w:r>
        <w:t> </w:t>
      </w:r>
    </w:p>
    <w:p w14:paraId="6EC2308D" w14:textId="77777777" w:rsidR="00CB3AB1" w:rsidRDefault="00CB3AB1" w:rsidP="00CB3AB1">
      <w:pPr>
        <w:pStyle w:val="a9"/>
        <w:tabs>
          <w:tab w:val="left" w:pos="4005"/>
        </w:tabs>
        <w:spacing w:before="0" w:beforeAutospacing="0" w:after="0" w:afterAutospacing="0" w:line="360" w:lineRule="auto"/>
        <w:ind w:firstLine="709"/>
        <w:jc w:val="center"/>
      </w:pPr>
      <w:r>
        <w:t> </w:t>
      </w:r>
    </w:p>
    <w:p w14:paraId="2ACD9672" w14:textId="77777777" w:rsidR="00CB3AB1" w:rsidRDefault="00CB3AB1" w:rsidP="00CB3AB1">
      <w:pPr>
        <w:pStyle w:val="a9"/>
        <w:tabs>
          <w:tab w:val="left" w:pos="4005"/>
        </w:tabs>
        <w:spacing w:before="0" w:beforeAutospacing="0" w:after="0" w:afterAutospacing="0" w:line="360" w:lineRule="auto"/>
        <w:ind w:firstLine="709"/>
        <w:jc w:val="center"/>
      </w:pPr>
      <w:r>
        <w:t> </w:t>
      </w:r>
    </w:p>
    <w:p w14:paraId="2C116BC2" w14:textId="77777777" w:rsidR="00CB3AB1" w:rsidRDefault="00CB3AB1" w:rsidP="00CB3AB1">
      <w:pPr>
        <w:pStyle w:val="a9"/>
        <w:tabs>
          <w:tab w:val="left" w:pos="4005"/>
        </w:tabs>
        <w:spacing w:before="0" w:beforeAutospacing="0" w:after="0" w:afterAutospacing="0" w:line="360" w:lineRule="auto"/>
        <w:ind w:firstLine="709"/>
        <w:jc w:val="center"/>
      </w:pPr>
      <w:r>
        <w:rPr>
          <w:color w:val="000000"/>
        </w:rPr>
        <w:t>Озерск</w:t>
      </w:r>
    </w:p>
    <w:p w14:paraId="335FAADF" w14:textId="2CCB871C" w:rsidR="00CB3AB1" w:rsidRDefault="00CB3AB1" w:rsidP="00CB3AB1">
      <w:pPr>
        <w:pStyle w:val="a9"/>
        <w:tabs>
          <w:tab w:val="left" w:pos="4005"/>
        </w:tabs>
        <w:spacing w:before="0" w:beforeAutospacing="0" w:after="0" w:afterAutospacing="0" w:line="360" w:lineRule="auto"/>
        <w:ind w:firstLine="709"/>
        <w:jc w:val="center"/>
      </w:pPr>
      <w:r>
        <w:rPr>
          <w:color w:val="000000"/>
        </w:rPr>
        <w:t>202</w:t>
      </w:r>
      <w:r w:rsidR="001644AD">
        <w:rPr>
          <w:color w:val="000000"/>
        </w:rPr>
        <w:t>5</w:t>
      </w:r>
    </w:p>
    <w:p w14:paraId="0BC547FB" w14:textId="77777777" w:rsidR="00D112C5" w:rsidRDefault="00D112C5" w:rsidP="00D112C5">
      <w:pPr>
        <w:pStyle w:val="a3"/>
        <w:jc w:val="center"/>
        <w:sectPr w:rsidR="00D112C5" w:rsidSect="00D112C5">
          <w:pgSz w:w="11910" w:h="16840"/>
          <w:pgMar w:top="480" w:right="1275" w:bottom="280" w:left="1417" w:header="720" w:footer="720" w:gutter="0"/>
          <w:cols w:space="720"/>
        </w:sectPr>
      </w:pPr>
    </w:p>
    <w:p w14:paraId="2A672C12" w14:textId="77777777" w:rsidR="00D112C5" w:rsidRPr="008F71C5" w:rsidRDefault="00D112C5" w:rsidP="008F71C5">
      <w:pPr>
        <w:spacing w:line="360" w:lineRule="auto"/>
        <w:ind w:left="17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bookmark0"/>
      <w:bookmarkEnd w:id="0"/>
      <w:r w:rsidRPr="008F71C5">
        <w:rPr>
          <w:rFonts w:ascii="Arial" w:hAnsi="Arial" w:cs="Arial"/>
          <w:b/>
          <w:bCs/>
          <w:sz w:val="28"/>
          <w:szCs w:val="28"/>
        </w:rPr>
        <w:lastRenderedPageBreak/>
        <w:t>Содержание</w:t>
      </w:r>
    </w:p>
    <w:p w14:paraId="531277BE" w14:textId="50B840DA" w:rsidR="00D112C5" w:rsidRPr="00D112C5" w:rsidRDefault="00985AD1" w:rsidP="00D61138">
      <w:pPr>
        <w:spacing w:line="360" w:lineRule="auto"/>
        <w:ind w:left="170"/>
        <w:jc w:val="both"/>
        <w:rPr>
          <w:sz w:val="28"/>
          <w:szCs w:val="28"/>
        </w:rPr>
      </w:pPr>
      <w:hyperlink w:anchor="_bookmark1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Введение...........................................................................................................</w:t>
        </w:r>
      </w:hyperlink>
      <w:r w:rsidR="00E3129E">
        <w:rPr>
          <w:rStyle w:val="a7"/>
          <w:color w:val="auto"/>
          <w:sz w:val="28"/>
          <w:szCs w:val="28"/>
          <w:u w:val="none"/>
        </w:rPr>
        <w:t>3</w:t>
      </w:r>
      <w:r w:rsidR="00D112C5" w:rsidRPr="00D112C5">
        <w:rPr>
          <w:sz w:val="28"/>
          <w:szCs w:val="28"/>
        </w:rPr>
        <w:t xml:space="preserve">  </w:t>
      </w:r>
      <w:hyperlink w:anchor="_bookmark2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Культурные корни мифов Дагестана...........................................................</w:t>
        </w:r>
      </w:hyperlink>
      <w:r w:rsidR="00D112C5" w:rsidRPr="00D112C5">
        <w:rPr>
          <w:sz w:val="28"/>
          <w:szCs w:val="28"/>
        </w:rPr>
        <w:t>.</w:t>
      </w:r>
      <w:r w:rsidR="00E3129E">
        <w:rPr>
          <w:sz w:val="28"/>
          <w:szCs w:val="28"/>
        </w:rPr>
        <w:t>4-5</w:t>
      </w:r>
    </w:p>
    <w:p w14:paraId="06889FA0" w14:textId="0C0BB519" w:rsidR="00D112C5" w:rsidRPr="00D112C5" w:rsidRDefault="00985AD1" w:rsidP="00D61138">
      <w:pPr>
        <w:spacing w:line="360" w:lineRule="auto"/>
        <w:ind w:left="170"/>
        <w:jc w:val="both"/>
        <w:rPr>
          <w:sz w:val="28"/>
          <w:szCs w:val="28"/>
        </w:rPr>
      </w:pPr>
      <w:hyperlink w:anchor="_bookmark3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Легенда о Хочбаре: символ народной мудрости.........................................</w:t>
        </w:r>
      </w:hyperlink>
      <w:r w:rsidR="00D112C5" w:rsidRPr="00D112C5">
        <w:rPr>
          <w:sz w:val="28"/>
          <w:szCs w:val="28"/>
        </w:rPr>
        <w:t>.</w:t>
      </w:r>
      <w:r w:rsidR="00E3129E">
        <w:rPr>
          <w:sz w:val="28"/>
          <w:szCs w:val="28"/>
        </w:rPr>
        <w:t>6-7</w:t>
      </w:r>
    </w:p>
    <w:p w14:paraId="42606A4F" w14:textId="57C64FC0" w:rsidR="00D112C5" w:rsidRPr="00D112C5" w:rsidRDefault="00985AD1" w:rsidP="00D61138">
      <w:pPr>
        <w:spacing w:line="360" w:lineRule="auto"/>
        <w:ind w:left="170"/>
        <w:jc w:val="both"/>
        <w:rPr>
          <w:sz w:val="28"/>
          <w:szCs w:val="28"/>
        </w:rPr>
      </w:pPr>
      <w:hyperlink w:anchor="_bookmark4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Происхождение озера Казенойам: история и символика..........................</w:t>
        </w:r>
      </w:hyperlink>
      <w:r w:rsidR="00D112C5" w:rsidRPr="00D112C5">
        <w:rPr>
          <w:sz w:val="28"/>
          <w:szCs w:val="28"/>
        </w:rPr>
        <w:t>.</w:t>
      </w:r>
      <w:r w:rsidR="00D0384D">
        <w:rPr>
          <w:sz w:val="28"/>
          <w:szCs w:val="28"/>
        </w:rPr>
        <w:t>8-9</w:t>
      </w:r>
    </w:p>
    <w:p w14:paraId="07DB207C" w14:textId="5CEBAA25" w:rsidR="00D112C5" w:rsidRPr="00D112C5" w:rsidRDefault="00985AD1" w:rsidP="00D61138">
      <w:pPr>
        <w:spacing w:line="360" w:lineRule="auto"/>
        <w:ind w:left="170"/>
        <w:jc w:val="both"/>
        <w:rPr>
          <w:sz w:val="28"/>
          <w:szCs w:val="28"/>
        </w:rPr>
      </w:pPr>
      <w:hyperlink w:anchor="_bookmark5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Мифы как отражение культурной идентичности.....................................</w:t>
        </w:r>
      </w:hyperlink>
      <w:r w:rsidR="00D112C5" w:rsidRPr="00D112C5">
        <w:rPr>
          <w:sz w:val="28"/>
          <w:szCs w:val="28"/>
        </w:rPr>
        <w:t>.</w:t>
      </w:r>
      <w:r w:rsidR="00D0384D">
        <w:rPr>
          <w:sz w:val="28"/>
          <w:szCs w:val="28"/>
        </w:rPr>
        <w:t>10-11</w:t>
      </w:r>
    </w:p>
    <w:p w14:paraId="7C79E8F8" w14:textId="5DF069AF" w:rsidR="00D112C5" w:rsidRPr="00D112C5" w:rsidRDefault="00985AD1" w:rsidP="00D61138">
      <w:pPr>
        <w:spacing w:line="360" w:lineRule="auto"/>
        <w:ind w:left="170"/>
        <w:jc w:val="both"/>
        <w:rPr>
          <w:sz w:val="28"/>
          <w:szCs w:val="28"/>
        </w:rPr>
      </w:pPr>
      <w:hyperlink w:anchor="_bookmark6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Методы исследования мифологии Дагестана...................................</w:t>
        </w:r>
      </w:hyperlink>
      <w:r w:rsidR="00D112C5" w:rsidRPr="00D112C5">
        <w:rPr>
          <w:sz w:val="28"/>
          <w:szCs w:val="28"/>
        </w:rPr>
        <w:t>........</w:t>
      </w:r>
      <w:r w:rsidR="006420AA">
        <w:rPr>
          <w:sz w:val="28"/>
          <w:szCs w:val="28"/>
        </w:rPr>
        <w:t>.12-13</w:t>
      </w:r>
    </w:p>
    <w:p w14:paraId="6BEB6D93" w14:textId="0FF5AFD5" w:rsidR="00D112C5" w:rsidRPr="00D112C5" w:rsidRDefault="00985AD1" w:rsidP="00D61138">
      <w:pPr>
        <w:spacing w:line="360" w:lineRule="auto"/>
        <w:ind w:left="170"/>
        <w:jc w:val="both"/>
        <w:rPr>
          <w:sz w:val="28"/>
          <w:szCs w:val="28"/>
        </w:rPr>
      </w:pPr>
      <w:hyperlink w:anchor="_bookmark7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Практическое применение результатов исследования............................</w:t>
        </w:r>
      </w:hyperlink>
      <w:r w:rsidR="00D112C5" w:rsidRPr="00D112C5">
        <w:rPr>
          <w:sz w:val="28"/>
          <w:szCs w:val="28"/>
        </w:rPr>
        <w:t>.</w:t>
      </w:r>
      <w:r w:rsidR="006420AA">
        <w:rPr>
          <w:sz w:val="28"/>
          <w:szCs w:val="28"/>
        </w:rPr>
        <w:t>14-15</w:t>
      </w:r>
    </w:p>
    <w:p w14:paraId="41D7876E" w14:textId="016A9C1F" w:rsidR="00D112C5" w:rsidRPr="00D112C5" w:rsidRDefault="00985AD1" w:rsidP="00D61138">
      <w:pPr>
        <w:spacing w:line="360" w:lineRule="auto"/>
        <w:ind w:left="170"/>
        <w:jc w:val="both"/>
        <w:rPr>
          <w:sz w:val="28"/>
          <w:szCs w:val="28"/>
        </w:rPr>
      </w:pPr>
      <w:hyperlink w:anchor="_bookmark8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Значение мифологии для современного общества…………………......</w:t>
        </w:r>
      </w:hyperlink>
      <w:r w:rsidR="00D112C5" w:rsidRPr="00D112C5">
        <w:rPr>
          <w:sz w:val="28"/>
          <w:szCs w:val="28"/>
        </w:rPr>
        <w:t>.</w:t>
      </w:r>
      <w:r w:rsidR="006420AA">
        <w:rPr>
          <w:sz w:val="28"/>
          <w:szCs w:val="28"/>
        </w:rPr>
        <w:t>16-17</w:t>
      </w:r>
      <w:r w:rsidR="00D112C5" w:rsidRPr="00D112C5">
        <w:rPr>
          <w:sz w:val="28"/>
          <w:szCs w:val="28"/>
        </w:rPr>
        <w:t xml:space="preserve"> </w:t>
      </w:r>
      <w:hyperlink w:anchor="_bookmark9" w:history="1">
        <w:r w:rsidR="00D112C5" w:rsidRPr="00D112C5">
          <w:rPr>
            <w:rStyle w:val="a7"/>
            <w:color w:val="auto"/>
            <w:sz w:val="28"/>
            <w:szCs w:val="28"/>
            <w:u w:val="none"/>
          </w:rPr>
          <w:t>Заключение...............................................................................................</w:t>
        </w:r>
      </w:hyperlink>
      <w:r w:rsidR="006420AA">
        <w:rPr>
          <w:rStyle w:val="a7"/>
          <w:color w:val="auto"/>
          <w:sz w:val="28"/>
          <w:szCs w:val="28"/>
          <w:u w:val="none"/>
        </w:rPr>
        <w:t>...</w:t>
      </w:r>
      <w:r w:rsidR="006420AA">
        <w:rPr>
          <w:sz w:val="28"/>
          <w:szCs w:val="28"/>
        </w:rPr>
        <w:t xml:space="preserve"> 18-19</w:t>
      </w:r>
    </w:p>
    <w:p w14:paraId="16A226DF" w14:textId="0C5D8997" w:rsidR="002E418F" w:rsidRDefault="00C76515" w:rsidP="00D61138">
      <w:pPr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E45D46">
        <w:rPr>
          <w:sz w:val="28"/>
          <w:szCs w:val="28"/>
        </w:rPr>
        <w:t>……………………………………</w:t>
      </w:r>
      <w:r w:rsidR="00543735">
        <w:rPr>
          <w:sz w:val="28"/>
          <w:szCs w:val="28"/>
        </w:rPr>
        <w:t>….</w:t>
      </w:r>
      <w:r w:rsidR="006420AA">
        <w:rPr>
          <w:sz w:val="28"/>
          <w:szCs w:val="28"/>
        </w:rPr>
        <w:t>20</w:t>
      </w:r>
    </w:p>
    <w:p w14:paraId="6E9045A1" w14:textId="2DD4BC62" w:rsidR="00EB7840" w:rsidRDefault="00EB7840" w:rsidP="00D61138">
      <w:pPr>
        <w:spacing w:line="360" w:lineRule="auto"/>
        <w:ind w:left="17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Приложения………………………………………………………………….2</w:t>
      </w:r>
      <w:r w:rsidR="00543735">
        <w:rPr>
          <w:sz w:val="28"/>
          <w:szCs w:val="28"/>
        </w:rPr>
        <w:t>1</w:t>
      </w:r>
    </w:p>
    <w:p w14:paraId="2B97E7B8" w14:textId="7DA13BCE" w:rsidR="002E418F" w:rsidRDefault="002E418F" w:rsidP="00D112C5">
      <w:pPr>
        <w:rPr>
          <w:color w:val="FF0000"/>
          <w:sz w:val="28"/>
          <w:szCs w:val="28"/>
        </w:rPr>
      </w:pPr>
    </w:p>
    <w:p w14:paraId="2D80565B" w14:textId="2F7DB91A" w:rsidR="002E418F" w:rsidRDefault="002E418F" w:rsidP="00D112C5">
      <w:pPr>
        <w:rPr>
          <w:color w:val="FF0000"/>
          <w:sz w:val="28"/>
          <w:szCs w:val="28"/>
        </w:rPr>
      </w:pPr>
    </w:p>
    <w:p w14:paraId="0532DE56" w14:textId="0B882C16" w:rsidR="002E418F" w:rsidRDefault="002E418F" w:rsidP="00D112C5">
      <w:pPr>
        <w:rPr>
          <w:color w:val="FF0000"/>
          <w:sz w:val="28"/>
          <w:szCs w:val="28"/>
        </w:rPr>
      </w:pPr>
    </w:p>
    <w:p w14:paraId="02100D3B" w14:textId="3CD83D9E" w:rsidR="002E418F" w:rsidRDefault="002E418F" w:rsidP="00D112C5">
      <w:pPr>
        <w:rPr>
          <w:color w:val="FF0000"/>
          <w:sz w:val="28"/>
          <w:szCs w:val="28"/>
        </w:rPr>
      </w:pPr>
    </w:p>
    <w:p w14:paraId="4EC09E2E" w14:textId="4E813C00" w:rsidR="002E418F" w:rsidRDefault="002E418F" w:rsidP="00D112C5">
      <w:pPr>
        <w:rPr>
          <w:color w:val="FF0000"/>
          <w:sz w:val="28"/>
          <w:szCs w:val="28"/>
        </w:rPr>
      </w:pPr>
    </w:p>
    <w:p w14:paraId="4EE7BE6A" w14:textId="2B80D05C" w:rsidR="002E418F" w:rsidRDefault="002E418F" w:rsidP="00D112C5">
      <w:pPr>
        <w:rPr>
          <w:color w:val="FF0000"/>
          <w:sz w:val="28"/>
          <w:szCs w:val="28"/>
        </w:rPr>
      </w:pPr>
    </w:p>
    <w:p w14:paraId="07C629D3" w14:textId="583F334E" w:rsidR="002E418F" w:rsidRDefault="002E418F" w:rsidP="00D112C5">
      <w:pPr>
        <w:rPr>
          <w:color w:val="FF0000"/>
          <w:sz w:val="28"/>
          <w:szCs w:val="28"/>
        </w:rPr>
      </w:pPr>
    </w:p>
    <w:p w14:paraId="0BA02542" w14:textId="19C21A5D" w:rsidR="002E418F" w:rsidRDefault="002E418F" w:rsidP="00D112C5">
      <w:pPr>
        <w:rPr>
          <w:color w:val="FF0000"/>
          <w:sz w:val="28"/>
          <w:szCs w:val="28"/>
        </w:rPr>
      </w:pPr>
    </w:p>
    <w:p w14:paraId="467A1CE7" w14:textId="55B3AFD2" w:rsidR="002E418F" w:rsidRDefault="002E418F" w:rsidP="00D112C5">
      <w:pPr>
        <w:rPr>
          <w:color w:val="FF0000"/>
          <w:sz w:val="28"/>
          <w:szCs w:val="28"/>
        </w:rPr>
      </w:pPr>
    </w:p>
    <w:p w14:paraId="696CE653" w14:textId="11CCF298" w:rsidR="002E418F" w:rsidRDefault="002E418F" w:rsidP="00D112C5">
      <w:pPr>
        <w:rPr>
          <w:color w:val="FF0000"/>
          <w:sz w:val="28"/>
          <w:szCs w:val="28"/>
        </w:rPr>
      </w:pPr>
    </w:p>
    <w:p w14:paraId="7E836F08" w14:textId="1347807E" w:rsidR="002E418F" w:rsidRDefault="002E418F" w:rsidP="00D112C5">
      <w:pPr>
        <w:rPr>
          <w:color w:val="FF0000"/>
          <w:sz w:val="28"/>
          <w:szCs w:val="28"/>
        </w:rPr>
      </w:pPr>
    </w:p>
    <w:p w14:paraId="39191B8B" w14:textId="13427F10" w:rsidR="002E418F" w:rsidRDefault="002E418F" w:rsidP="00D112C5">
      <w:pPr>
        <w:rPr>
          <w:color w:val="FF0000"/>
          <w:sz w:val="28"/>
          <w:szCs w:val="28"/>
        </w:rPr>
      </w:pPr>
    </w:p>
    <w:p w14:paraId="79113AF0" w14:textId="250EF6E2" w:rsidR="002E418F" w:rsidRDefault="002E418F" w:rsidP="00D112C5">
      <w:pPr>
        <w:rPr>
          <w:color w:val="FF0000"/>
          <w:sz w:val="28"/>
          <w:szCs w:val="28"/>
        </w:rPr>
      </w:pPr>
    </w:p>
    <w:p w14:paraId="4A2212F1" w14:textId="183D9566" w:rsidR="002E418F" w:rsidRDefault="002E418F" w:rsidP="00D112C5">
      <w:pPr>
        <w:rPr>
          <w:color w:val="FF0000"/>
          <w:sz w:val="28"/>
          <w:szCs w:val="28"/>
        </w:rPr>
      </w:pPr>
    </w:p>
    <w:p w14:paraId="0D992879" w14:textId="47B26932" w:rsidR="002E418F" w:rsidRDefault="002E418F" w:rsidP="00D112C5">
      <w:pPr>
        <w:rPr>
          <w:color w:val="FF0000"/>
          <w:sz w:val="28"/>
          <w:szCs w:val="28"/>
        </w:rPr>
      </w:pPr>
    </w:p>
    <w:p w14:paraId="227A88B2" w14:textId="51DACCDC" w:rsidR="002E418F" w:rsidRDefault="002E418F" w:rsidP="00D112C5">
      <w:pPr>
        <w:rPr>
          <w:color w:val="FF0000"/>
          <w:sz w:val="28"/>
          <w:szCs w:val="28"/>
        </w:rPr>
      </w:pPr>
    </w:p>
    <w:p w14:paraId="51F1F69A" w14:textId="4A8E5440" w:rsidR="002E418F" w:rsidRDefault="002E418F" w:rsidP="00D112C5">
      <w:pPr>
        <w:rPr>
          <w:color w:val="FF0000"/>
          <w:sz w:val="28"/>
          <w:szCs w:val="28"/>
        </w:rPr>
      </w:pPr>
    </w:p>
    <w:p w14:paraId="51430114" w14:textId="128D3057" w:rsidR="002E418F" w:rsidRDefault="002E418F" w:rsidP="00D112C5">
      <w:pPr>
        <w:rPr>
          <w:color w:val="FF0000"/>
          <w:sz w:val="28"/>
          <w:szCs w:val="28"/>
        </w:rPr>
      </w:pPr>
    </w:p>
    <w:p w14:paraId="4D842570" w14:textId="619D1D7E" w:rsidR="002E418F" w:rsidRDefault="002E418F" w:rsidP="00D112C5">
      <w:pPr>
        <w:rPr>
          <w:color w:val="FF0000"/>
          <w:sz w:val="28"/>
          <w:szCs w:val="28"/>
        </w:rPr>
      </w:pPr>
    </w:p>
    <w:p w14:paraId="63814283" w14:textId="70E19053" w:rsidR="002E418F" w:rsidRDefault="002E418F" w:rsidP="00D112C5">
      <w:pPr>
        <w:rPr>
          <w:color w:val="FF0000"/>
          <w:sz w:val="28"/>
          <w:szCs w:val="28"/>
        </w:rPr>
      </w:pPr>
    </w:p>
    <w:p w14:paraId="186AC035" w14:textId="525C7510" w:rsidR="002E418F" w:rsidRDefault="002E418F" w:rsidP="00D112C5">
      <w:pPr>
        <w:rPr>
          <w:color w:val="FF0000"/>
          <w:sz w:val="28"/>
          <w:szCs w:val="28"/>
        </w:rPr>
      </w:pPr>
    </w:p>
    <w:p w14:paraId="4003CF6A" w14:textId="6D38DEDC" w:rsidR="002E418F" w:rsidRDefault="002E418F" w:rsidP="00D112C5">
      <w:pPr>
        <w:rPr>
          <w:color w:val="FF0000"/>
          <w:sz w:val="28"/>
          <w:szCs w:val="28"/>
        </w:rPr>
      </w:pPr>
    </w:p>
    <w:p w14:paraId="39CA9775" w14:textId="2C212EF5" w:rsidR="002E418F" w:rsidRDefault="002E418F" w:rsidP="00D112C5">
      <w:pPr>
        <w:rPr>
          <w:color w:val="FF0000"/>
          <w:sz w:val="28"/>
          <w:szCs w:val="28"/>
        </w:rPr>
      </w:pPr>
    </w:p>
    <w:p w14:paraId="32D6AC64" w14:textId="379F3534" w:rsidR="002E418F" w:rsidRDefault="002E418F" w:rsidP="00D112C5">
      <w:pPr>
        <w:rPr>
          <w:color w:val="FF0000"/>
          <w:sz w:val="28"/>
          <w:szCs w:val="28"/>
        </w:rPr>
      </w:pPr>
    </w:p>
    <w:p w14:paraId="71C8CB0D" w14:textId="77777777" w:rsidR="00543735" w:rsidRDefault="00543735" w:rsidP="00D112C5">
      <w:pPr>
        <w:rPr>
          <w:color w:val="FF0000"/>
          <w:sz w:val="28"/>
          <w:szCs w:val="28"/>
        </w:rPr>
      </w:pPr>
    </w:p>
    <w:p w14:paraId="55097BE5" w14:textId="67E2E139" w:rsidR="002E418F" w:rsidRDefault="002E418F" w:rsidP="00D112C5">
      <w:pPr>
        <w:rPr>
          <w:color w:val="FF0000"/>
          <w:sz w:val="28"/>
          <w:szCs w:val="28"/>
        </w:rPr>
      </w:pPr>
    </w:p>
    <w:p w14:paraId="6927D138" w14:textId="012622A4" w:rsidR="002E418F" w:rsidRPr="00FE1909" w:rsidRDefault="00FE1909" w:rsidP="00FE1909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r w:rsidRPr="00FE1909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="002E418F" w:rsidRPr="00FE1909">
        <w:rPr>
          <w:rFonts w:ascii="Arial" w:hAnsi="Arial" w:cs="Arial"/>
          <w:b/>
          <w:bCs/>
          <w:sz w:val="28"/>
          <w:szCs w:val="28"/>
        </w:rPr>
        <w:t>Введение</w:t>
      </w:r>
    </w:p>
    <w:p w14:paraId="37924AA7" w14:textId="5E342D78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 xml:space="preserve">Республика Дагестан,представляет собой уникальный регион, обладающий богатым культурным наследием и многообразием этнических групп. Мифы и легенды, передаваемые из поколения в поколение, являются неотъемлемой частью этого наследия, отражая не только исторические события, но и глубинные верования, моральные ценности и культурные традиции местных народов. </w:t>
      </w:r>
    </w:p>
    <w:p w14:paraId="52B560AE" w14:textId="4C1CD6FC" w:rsidR="002E418F" w:rsidRPr="00D61138" w:rsidRDefault="002E418F" w:rsidP="009B4ED7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В данной работе мы сосредоточимся на анализе мифов и легенд Республики Дагестан, уделяя особое внимание таким ключевым аспектам, как культурные корни мифологии</w:t>
      </w:r>
      <w:r w:rsidR="009B4ED7">
        <w:rPr>
          <w:sz w:val="28"/>
          <w:szCs w:val="28"/>
        </w:rPr>
        <w:t xml:space="preserve">. </w:t>
      </w:r>
      <w:r w:rsidRPr="00D61138">
        <w:rPr>
          <w:sz w:val="28"/>
          <w:szCs w:val="28"/>
        </w:rPr>
        <w:t>Одной из центральных тем нашего исследования станет легенда о Хочбаре</w:t>
      </w:r>
      <w:r w:rsidR="009B4ED7">
        <w:rPr>
          <w:sz w:val="28"/>
          <w:szCs w:val="28"/>
        </w:rPr>
        <w:t xml:space="preserve"> и </w:t>
      </w:r>
      <w:r w:rsidRPr="00D61138">
        <w:rPr>
          <w:sz w:val="28"/>
          <w:szCs w:val="28"/>
        </w:rPr>
        <w:t>рассмотрим историю возникновения озера Казенойам</w:t>
      </w:r>
      <w:r w:rsidR="00471CF3">
        <w:rPr>
          <w:sz w:val="28"/>
          <w:szCs w:val="28"/>
        </w:rPr>
        <w:t>.</w:t>
      </w:r>
    </w:p>
    <w:p w14:paraId="134AE721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0400CF">
        <w:rPr>
          <w:b/>
          <w:bCs/>
          <w:sz w:val="28"/>
          <w:szCs w:val="28"/>
        </w:rPr>
        <w:t>Цель:</w:t>
      </w:r>
      <w:r w:rsidRPr="00D61138">
        <w:rPr>
          <w:sz w:val="28"/>
          <w:szCs w:val="28"/>
        </w:rPr>
        <w:t xml:space="preserve"> исследовать и собрать в единую коллекцию мифы и легенды Республики Дагестан, чтобы показать их культурное и историческое значение.</w:t>
      </w:r>
    </w:p>
    <w:p w14:paraId="5BAAB5B8" w14:textId="16EA44C1" w:rsidR="002E418F" w:rsidRPr="000400CF" w:rsidRDefault="002E418F" w:rsidP="000400CF">
      <w:pPr>
        <w:pStyle w:val="aa"/>
        <w:spacing w:line="360" w:lineRule="auto"/>
        <w:ind w:left="170" w:right="57"/>
        <w:jc w:val="both"/>
        <w:rPr>
          <w:b/>
          <w:bCs/>
          <w:sz w:val="28"/>
          <w:szCs w:val="28"/>
        </w:rPr>
      </w:pPr>
      <w:r w:rsidRPr="000400CF">
        <w:rPr>
          <w:b/>
          <w:bCs/>
          <w:sz w:val="28"/>
          <w:szCs w:val="28"/>
        </w:rPr>
        <w:t>Задачи:</w:t>
      </w:r>
      <w:r w:rsidR="000400CF">
        <w:rPr>
          <w:b/>
          <w:bCs/>
          <w:sz w:val="28"/>
          <w:szCs w:val="28"/>
        </w:rPr>
        <w:t xml:space="preserve"> </w:t>
      </w:r>
      <w:r w:rsidRPr="00D61138">
        <w:rPr>
          <w:sz w:val="28"/>
          <w:szCs w:val="28"/>
        </w:rPr>
        <w:t>собрать и систематизировать мифы и легенды,</w:t>
      </w:r>
      <w:r w:rsidR="000400CF">
        <w:rPr>
          <w:sz w:val="28"/>
          <w:szCs w:val="28"/>
        </w:rPr>
        <w:t xml:space="preserve"> </w:t>
      </w:r>
      <w:r w:rsidRPr="00D61138">
        <w:rPr>
          <w:sz w:val="28"/>
          <w:szCs w:val="28"/>
        </w:rPr>
        <w:t>провести анализ их сюжетов и персонажей, разработать буклеты и презентацию для целевой аудитории</w:t>
      </w:r>
      <w:r w:rsidR="007F2076">
        <w:rPr>
          <w:sz w:val="28"/>
          <w:szCs w:val="28"/>
        </w:rPr>
        <w:t>.</w:t>
      </w:r>
      <w:r w:rsidRPr="00D61138">
        <w:rPr>
          <w:sz w:val="28"/>
          <w:szCs w:val="28"/>
        </w:rPr>
        <w:t xml:space="preserve"> </w:t>
      </w:r>
    </w:p>
    <w:p w14:paraId="3F0A497B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7F2D16">
        <w:rPr>
          <w:b/>
          <w:bCs/>
          <w:sz w:val="28"/>
          <w:szCs w:val="28"/>
        </w:rPr>
        <w:t>Актуальность:</w:t>
      </w:r>
      <w:r w:rsidRPr="00D61138">
        <w:rPr>
          <w:sz w:val="28"/>
          <w:szCs w:val="28"/>
        </w:rPr>
        <w:t xml:space="preserve"> актуальность исследования связана с необходимостью сохранения национальной культуры и идентичности в условиях глобализации.</w:t>
      </w:r>
    </w:p>
    <w:p w14:paraId="08B1D445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7F2D16">
        <w:rPr>
          <w:b/>
          <w:bCs/>
          <w:sz w:val="28"/>
          <w:szCs w:val="28"/>
        </w:rPr>
        <w:t>Проблема</w:t>
      </w:r>
      <w:r w:rsidRPr="00D61138">
        <w:rPr>
          <w:sz w:val="28"/>
          <w:szCs w:val="28"/>
        </w:rPr>
        <w:t>: недостаток знаний о культурном наследии Дагестана; возможная утрата уникальных мифов и легенд из-за отсутствия документации.</w:t>
      </w:r>
    </w:p>
    <w:p w14:paraId="292913B7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7F2D16">
        <w:rPr>
          <w:b/>
          <w:bCs/>
          <w:sz w:val="28"/>
          <w:szCs w:val="28"/>
        </w:rPr>
        <w:t>Область исследования:</w:t>
      </w:r>
      <w:r w:rsidRPr="00D61138">
        <w:rPr>
          <w:sz w:val="28"/>
          <w:szCs w:val="28"/>
        </w:rPr>
        <w:t xml:space="preserve"> мифы и легенды Республики Дагестан.</w:t>
      </w:r>
    </w:p>
    <w:p w14:paraId="27E6133F" w14:textId="6D790C73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7F2D16">
        <w:rPr>
          <w:b/>
          <w:bCs/>
          <w:sz w:val="28"/>
          <w:szCs w:val="28"/>
        </w:rPr>
        <w:t>Гипотеза:</w:t>
      </w:r>
      <w:r w:rsidRPr="00D61138">
        <w:rPr>
          <w:sz w:val="28"/>
          <w:szCs w:val="28"/>
        </w:rPr>
        <w:t xml:space="preserve"> узнать</w:t>
      </w:r>
      <w:r w:rsidR="009B6AB0">
        <w:rPr>
          <w:sz w:val="28"/>
          <w:szCs w:val="28"/>
        </w:rPr>
        <w:t xml:space="preserve"> важность и значимость мифов и легенд для населения.</w:t>
      </w:r>
    </w:p>
    <w:p w14:paraId="407D2177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7F2D16">
        <w:rPr>
          <w:b/>
          <w:bCs/>
          <w:sz w:val="28"/>
          <w:szCs w:val="28"/>
        </w:rPr>
        <w:t>Методы исследования:</w:t>
      </w:r>
      <w:r w:rsidRPr="00D61138">
        <w:rPr>
          <w:sz w:val="28"/>
          <w:szCs w:val="28"/>
        </w:rPr>
        <w:t xml:space="preserve"> изучение и анализ теоретического материала, работа с историческими документами </w:t>
      </w:r>
    </w:p>
    <w:p w14:paraId="1B79BA4F" w14:textId="36EED1E8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7F2D16">
        <w:rPr>
          <w:b/>
          <w:bCs/>
          <w:sz w:val="28"/>
          <w:szCs w:val="28"/>
        </w:rPr>
        <w:t>Продукт:</w:t>
      </w:r>
      <w:r w:rsidRPr="00D61138">
        <w:rPr>
          <w:sz w:val="28"/>
          <w:szCs w:val="28"/>
        </w:rPr>
        <w:t xml:space="preserve"> буклет о мифах и легендах Дагестана, включающий текстовые и визуальные материалы.</w:t>
      </w:r>
    </w:p>
    <w:p w14:paraId="27ED27A4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2E418F" w:rsidRPr="00D61138">
          <w:footerReference w:type="default" r:id="rId7"/>
          <w:pgSz w:w="11910" w:h="16840"/>
          <w:pgMar w:top="1360" w:right="1275" w:bottom="1060" w:left="1417" w:header="0" w:footer="864" w:gutter="0"/>
          <w:pgNumType w:start="2"/>
          <w:cols w:space="720"/>
        </w:sectPr>
      </w:pPr>
    </w:p>
    <w:p w14:paraId="5016883B" w14:textId="3585ABBF" w:rsidR="002E418F" w:rsidRPr="00553555" w:rsidRDefault="008F71C5" w:rsidP="00553555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bookmark2"/>
      <w:bookmarkEnd w:id="1"/>
      <w:r>
        <w:rPr>
          <w:rFonts w:ascii="Arial" w:hAnsi="Arial" w:cs="Arial"/>
          <w:b/>
          <w:bCs/>
          <w:sz w:val="28"/>
          <w:szCs w:val="28"/>
        </w:rPr>
        <w:lastRenderedPageBreak/>
        <w:t>2.</w:t>
      </w:r>
      <w:r w:rsidR="002E418F" w:rsidRPr="00553555">
        <w:rPr>
          <w:rFonts w:ascii="Arial" w:hAnsi="Arial" w:cs="Arial"/>
          <w:b/>
          <w:bCs/>
          <w:sz w:val="28"/>
          <w:szCs w:val="28"/>
        </w:rPr>
        <w:t>Культурные корни мифов Дагестана</w:t>
      </w:r>
    </w:p>
    <w:p w14:paraId="0B752E7B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Мифология Дагестана является неисчерпаемым источником не только исторических, но и культурных знаний, аккумулируя в себе переживания и традиции народа, охватывающие множество поколений. В этом контексте особую роль играют древние календари, отражающие связь первых земледельцев с природными циклами. Их наличие в регионе указывает на то, что дагестанцы с давних времён использовали астрономические знания для определения времени посева и сбора урожая. Более 240 солнечных и лунных календарей сохранились до наших дней и продолжают передавать важные жизненные истины, ставшие основой для многих народных мифов и легенд.</w:t>
      </w:r>
    </w:p>
    <w:p w14:paraId="2984DF81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Легенды Дагестана не просто представляют собой набор историй, а служат связующим звеном между прошлыми и современными ценностями. Эти повествования несут в себе глубокие уроки о любви, гордости, жертве и стойкости, отражая адекватный ответ народа на вызовы времени. Например, в легенде о Шейхгасане представлен образ борьбы за сохранение культурной идентичности во времена арабизации. В этом контексте мифологические сюжеты помогают местным жителям обретать внутреннюю силу, соединяя их с предками.</w:t>
      </w:r>
    </w:p>
    <w:p w14:paraId="697F21E4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Анализируя мифы и легенды, можно заметить, что они не только отражают историческую реальность, но и помогают формировать коллективную память народа, перенося в современность элементы отчаяния и борьбы. Это явление особенно заметно при взаимодействии с современными исследованиями фольклора, которые подчеркивают, как мифология способствует не только сохранению культурных традиций, но и их развитию. Легенды, составленные из мозаики колоритных характеров и событий, становятся путеводителями для людей, помогая им погрузиться в душу своего народа.</w:t>
      </w:r>
    </w:p>
    <w:p w14:paraId="4D44135A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Каждая легенда Дагестана имеет своё уникальное значение, которое</w:t>
      </w:r>
    </w:p>
    <w:p w14:paraId="47A73046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2E418F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73F3B954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lastRenderedPageBreak/>
        <w:t>выходит за рамки простого повествования. Они являются живым свидетельством многообразия человеческого опыта, отражая как исторические, так и духовные аспекты жизни народа. Образы из мифов, такие как великие герои или боги гор, создают символику, которая актуальна и в современных реалиях. Исследования показывают, что именно эти образы могут служить вдохновением для новых поколений, желающих сохранить и развивать свою культуру.</w:t>
      </w:r>
    </w:p>
    <w:p w14:paraId="6819CBCA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Более того, мифология Дагестана зачастую насыщена образами, которые создают уникальную атмосферу, позволяющую современному читателю ощутить дух древних времён. Путешественники, исследуя регион, нередко отмечают, что легенды могут дать более полную картину о Дагестане, чем даже факты из учебников истории. Мифы, пронизанные мудростью, способны обогатить жизнь и забыть о быстротечности времени, напомнив о вечных ценностях.</w:t>
      </w:r>
    </w:p>
    <w:p w14:paraId="40AC0363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Таким образом, культурные корни мифов Дагестана прорастают в почве исторического контекста, традиций и народных знаний. Они формируют не только образы, но и эмоциональную привязанность людей к своему прошлому. Эти рассказы продолжают жить в сердцах дагестанцев, символизируя непрерывность культурной линии и её готовность адаптироваться к новым условиям, сохраняя при этом глубину и сущность своего культурного наследия.</w:t>
      </w:r>
    </w:p>
    <w:p w14:paraId="05E72A2B" w14:textId="021CE05E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28D81F10" w14:textId="062C630A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6FE01FEA" w14:textId="04355770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0D6807E2" w14:textId="6B03124F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6FE25D27" w14:textId="5A1C9621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15B85EA9" w14:textId="5D1437BC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6BAB05EE" w14:textId="1B0F651D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08EB44A4" w14:textId="42E978C0" w:rsidR="002E418F" w:rsidRDefault="002E418F" w:rsidP="00062811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11CA4228" w14:textId="77777777" w:rsidR="00062811" w:rsidRPr="00D61138" w:rsidRDefault="00062811" w:rsidP="00062811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5CDB63BB" w14:textId="696BD077" w:rsidR="002E418F" w:rsidRPr="00062811" w:rsidRDefault="008F71C5" w:rsidP="00062811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3.</w:t>
      </w:r>
      <w:r w:rsidR="002E418F" w:rsidRPr="00062811">
        <w:rPr>
          <w:rFonts w:ascii="Arial" w:hAnsi="Arial" w:cs="Arial"/>
          <w:b/>
          <w:bCs/>
          <w:sz w:val="28"/>
          <w:szCs w:val="28"/>
        </w:rPr>
        <w:t>Легенда о Хочбаре: символ народной мудрости</w:t>
      </w:r>
    </w:p>
    <w:p w14:paraId="678DE65B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Легенда о Хочбаре, простом горце из аула Гидатль, глубоко укоренилась в культуре Дагестана и является символом народной мудрости и борьбы за свободу. История погружает нас в мир, где главный герой противостоит аварскому хану Нуцалу, который злоупотребляет своей властью и тероризирует гидатлинцев. В ответ на это, Хочбар начинает грабить ханские отары, одеваяся в героизм, и делая все возможное, чтобы поддержать бедных жителей своей земли. Данная традиция народной борьбы олицетворяет дух доблести и стремление к правде, который воспринимается как неотъемлемая часть дагестанской идентичности.</w:t>
      </w:r>
    </w:p>
    <w:p w14:paraId="49CB20B4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Важным моментом в этой истории является предложение хана Нуцала, который предлагает Хочбару провести его дочь Саадат к её жениху в обмен на мир между народами. Хочбар следует своему моральному кодексу и его долг к обещанию, однако на пути влюбляется в Саадат, что добавляет психологическую глубину к сюжетной линии. Легкость обращения к таким темам как любовь и преданность, соединяет личную судьбу героя с историческими событиями и социальной справедливостью.</w:t>
      </w:r>
    </w:p>
    <w:p w14:paraId="10B26599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Поэма Расула Гамзатова о Хочбаре позволяет взглянуть на глубинные смыслы, обирая нюансы культурной идентичности. Она не только рассказывает о храбрости, но и об умении сохранять человечность даже в самых трудных условиях. К финалу произведения, глубокая ирония вызывает сильные эмоции, так как Хочбар сталкивается с предательством, что приводит к его гибели. Эта трагедия подчеркивает важность преданности, чести и борьбы за свои идеалы. Именно эти качества делают Хочбара символом народной борьбы за независимость и вдохновением для будущих поколений.</w:t>
      </w:r>
    </w:p>
    <w:p w14:paraId="26F047A5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Легенда о Хочбаре не только литературное произведение, но и важный элемент   дагестанского   фольклора,   который   сохраняется   и</w:t>
      </w:r>
    </w:p>
    <w:p w14:paraId="6AF94D18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2E418F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790F8ED9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lastRenderedPageBreak/>
        <w:t>воспроизводится в различных формах, включая театральные постановки. Создание спектаклей на основе этой легенды подтверждает её живучесть и актуальность для современного общества. Особенно примечательно, что дагестанский государственный театр воспользовался этой темой, чтобы донести идеалы свободы и справедливости до широкой аудитории.</w:t>
      </w:r>
    </w:p>
    <w:p w14:paraId="64E801DB" w14:textId="03F2870E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Эта легенда обр</w:t>
      </w:r>
      <w:r w:rsidR="007659AC">
        <w:rPr>
          <w:sz w:val="28"/>
          <w:szCs w:val="28"/>
        </w:rPr>
        <w:t>е</w:t>
      </w:r>
      <w:r w:rsidRPr="00D61138">
        <w:rPr>
          <w:sz w:val="28"/>
          <w:szCs w:val="28"/>
        </w:rPr>
        <w:t>ла новую жизнь благодаря экранизациям и театральным постановкам, которые позволяют более молодому поколению знакомиться с богатством и глубиной своей культуры. Она становится не просто историей о борьбе, но и мощным инструментом для воспитания патриотизма и народной идентичности, что важно в условиях современного мира.</w:t>
      </w:r>
    </w:p>
    <w:p w14:paraId="339C2579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bookmarkStart w:id="2" w:name="_Hlk192379235"/>
      <w:r w:rsidRPr="00D61138">
        <w:rPr>
          <w:sz w:val="28"/>
          <w:szCs w:val="28"/>
        </w:rPr>
        <w:t>В конечном итоге, Хочбар, как персонаж, олицетворяет идеалы свободы и независимости, которые актуальны для всех времен</w:t>
      </w:r>
      <w:bookmarkEnd w:id="2"/>
      <w:r w:rsidRPr="00D61138">
        <w:rPr>
          <w:sz w:val="28"/>
          <w:szCs w:val="28"/>
        </w:rPr>
        <w:t>. В его образе соединяются идеи о любви, долге и преданности, демонстрируя глубину народной мудрости, присущей дагестанцам. Каждое новое поколение продолжает проходить через этот культурный опыт, находя в нем ответы на современные вызовы и вопросы. Бұл легенда помогает Дагестану сохранить свою самобытность и уникальность среди многообразия культур, давая возможность каждому жителю почувствовать свою причастность к этой великой истории.</w:t>
      </w:r>
    </w:p>
    <w:p w14:paraId="70072320" w14:textId="0856508D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725CF089" w14:textId="7284A443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659E9F24" w14:textId="114C0B36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2D56D602" w14:textId="775CD7D3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3FD0B655" w14:textId="44EFBE4F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3C64B7F6" w14:textId="7EF23B58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2DDB9D26" w14:textId="5D289026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782ED75F" w14:textId="380941FC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445610C9" w14:textId="6762AAE8" w:rsidR="002E418F" w:rsidRDefault="002E418F" w:rsidP="00A82548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4F43825D" w14:textId="77777777" w:rsidR="00A82548" w:rsidRPr="00D61138" w:rsidRDefault="00A82548" w:rsidP="00A82548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21A9F074" w14:textId="1758E2AC" w:rsidR="002E418F" w:rsidRPr="00A82548" w:rsidRDefault="008F71C5" w:rsidP="00A82548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4.</w:t>
      </w:r>
      <w:r w:rsidR="002E418F" w:rsidRPr="00A82548">
        <w:rPr>
          <w:rFonts w:ascii="Arial" w:hAnsi="Arial" w:cs="Arial"/>
          <w:b/>
          <w:bCs/>
          <w:sz w:val="28"/>
          <w:szCs w:val="28"/>
        </w:rPr>
        <w:t>Происхождение озера Казенойам: история и символика</w:t>
      </w:r>
    </w:p>
    <w:p w14:paraId="0F7A67DD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Вдали от шумных городов, на высоте почти двух тысяч метров над уровнем моря, раскинулась заснеженная поверхность озера Кезеной-Ам. Это место, окутанное в туман мифологии и легенд, носит в себе следы древности и глубокую символику. Легенда о происхождении озера, передававшаяся из уст в уста, описывает не только геологические процессы, но и духовные катастрофы, произошедшие с его обитателями.</w:t>
      </w:r>
    </w:p>
    <w:p w14:paraId="65EF34F7" w14:textId="23248CB5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bookmarkStart w:id="3" w:name="_Hlk192379331"/>
      <w:r w:rsidRPr="00D61138">
        <w:rPr>
          <w:sz w:val="28"/>
          <w:szCs w:val="28"/>
        </w:rPr>
        <w:t>Согласно одной из интерпретаций, когда-то на месте озера находился аул Кезеной,</w:t>
      </w:r>
      <w:r w:rsidRPr="00D61138">
        <w:rPr>
          <w:sz w:val="28"/>
          <w:szCs w:val="28"/>
        </w:rPr>
        <w:tab/>
        <w:t>жители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которого</w:t>
      </w:r>
      <w:r w:rsidRPr="00D61138">
        <w:rPr>
          <w:sz w:val="28"/>
          <w:szCs w:val="28"/>
        </w:rPr>
        <w:tab/>
        <w:t>совершенно</w:t>
      </w:r>
      <w:r w:rsidRPr="00D61138">
        <w:rPr>
          <w:sz w:val="28"/>
          <w:szCs w:val="28"/>
        </w:rPr>
        <w:tab/>
        <w:t>забыли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о</w:t>
      </w:r>
      <w:r w:rsidRPr="00D61138">
        <w:rPr>
          <w:sz w:val="28"/>
          <w:szCs w:val="28"/>
        </w:rPr>
        <w:tab/>
        <w:t>Боге</w:t>
      </w:r>
      <w:r w:rsidRPr="00D61138">
        <w:rPr>
          <w:sz w:val="28"/>
          <w:szCs w:val="28"/>
        </w:rPr>
        <w:tab/>
        <w:t>и</w:t>
      </w:r>
      <w:r w:rsidRPr="00D61138">
        <w:rPr>
          <w:sz w:val="28"/>
          <w:szCs w:val="28"/>
        </w:rPr>
        <w:tab/>
        <w:t xml:space="preserve">духовных ценностях, таких как гостеприимство и совесть. Эта утрата морали привела к небесной каре: в образе немощного старца, пришедшего к ним за помощью, они увидели лишь упреки себе и не обратили на это внимания. Это равнодушие вызвало гнев небес, и дождь из слез Бога обернулся водами, образовавшими озеро, ставшим символом наказания за низменные поступки предков. </w:t>
      </w:r>
      <w:bookmarkEnd w:id="3"/>
      <w:r w:rsidRPr="00D61138">
        <w:rPr>
          <w:sz w:val="28"/>
          <w:szCs w:val="28"/>
        </w:rPr>
        <w:t>Таким образом, Кезеной-Ам становится не просто природным объектом, но также и уроком будущим поколениям. Название "Кезеной" в переводе с чеченского языка означает "наказание". Это обстоятельство подчеркивает важность морали и духовности, которые так крайне необходимы, особенно в век технологических достижений и быстрого прогресса, когда человечество может легко забыть о таких ценностях</w:t>
      </w:r>
      <w:r w:rsidRPr="00D61138">
        <w:rPr>
          <w:sz w:val="28"/>
          <w:szCs w:val="28"/>
        </w:rPr>
        <w:tab/>
        <w:t>.Чеченская</w:t>
      </w:r>
      <w:r w:rsidRPr="00D61138">
        <w:rPr>
          <w:sz w:val="28"/>
          <w:szCs w:val="28"/>
        </w:rPr>
        <w:tab/>
      </w:r>
      <w:r w:rsidR="00374B18">
        <w:rPr>
          <w:sz w:val="28"/>
          <w:szCs w:val="28"/>
        </w:rPr>
        <w:t xml:space="preserve">и </w:t>
      </w:r>
      <w:r w:rsidRPr="00D61138">
        <w:rPr>
          <w:sz w:val="28"/>
          <w:szCs w:val="28"/>
        </w:rPr>
        <w:t>дагестанская</w:t>
      </w:r>
      <w:r w:rsidRPr="00D61138">
        <w:rPr>
          <w:sz w:val="28"/>
          <w:szCs w:val="28"/>
        </w:rPr>
        <w:tab/>
        <w:t>культурные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традиции накладывают свой отпечаток на миф, превращая озеро в хранителя памяти и моральных уроков.</w:t>
      </w:r>
    </w:p>
    <w:p w14:paraId="24CFE3F7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Помимо мифологических аспектов, Кезеной-Ам удивляет своими природными характеристиками. Он является крупнейшим высокогорным озером Кавказа, и его озера можно увидеть в ясные дни обрамленным величественными горами. Сами воды, будучи ярко-голубыми, отражают небо, создавая совершенно уникальный пейзаж, который вызывает восторг и восхищение у каждого, кто останавливается здесь. Высота озера не</w:t>
      </w:r>
    </w:p>
    <w:p w14:paraId="56693459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2E418F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1D0A2E53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lastRenderedPageBreak/>
        <w:t>только меняет климатические условия, но и создает особую экосистему, где встречаются редкие виды флоры и фауны.</w:t>
      </w:r>
    </w:p>
    <w:p w14:paraId="2A9FE086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Интересно, что согласно другой версии этой легенды, этот регион слишком долго не знал благодати веры. Аул Кезеной мог бы стать примером духовного возрождения, если бы его жители искренне поверили и искали прощение у Бога. Однако они упорствовали в своем неверии и в гордыне, что и привело к превращению их дома в озеро. Эта метафора о падении человека, который теряет свои идеалы, становится актуальной в любые времена.</w:t>
      </w:r>
    </w:p>
    <w:p w14:paraId="52753B43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Дополнительно, существует предположение, что название "Кезеной" может быть связано с древними корнями, передающимися в устных преданиях. В этих легендах наглядно проявляется борьба за духовное выживание. Духовное состояние нации, ее исторический путь, отражаются в этом природном символе, который в силу своего происхождения обрел статус святого места.</w:t>
      </w:r>
    </w:p>
    <w:p w14:paraId="766F5739" w14:textId="71B7A544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2E418F" w:rsidRPr="00D61138">
          <w:pgSz w:w="11910" w:h="16840"/>
          <w:pgMar w:top="1360" w:right="1275" w:bottom="1060" w:left="1417" w:header="0" w:footer="864" w:gutter="0"/>
          <w:cols w:space="720"/>
        </w:sectPr>
      </w:pPr>
      <w:r w:rsidRPr="00D61138">
        <w:rPr>
          <w:sz w:val="28"/>
          <w:szCs w:val="28"/>
        </w:rPr>
        <w:t>Озеро Кезеной-Ам может быть трактовано как живое напоминание о том, насколько важно помнить о своих корнях и ценностях в жизни. Картину его возникновения дополняет особая атмосфера, царящая вокруг, что делает это место идеальным для размышлений и медитаций. Для местного населения, и для тех, кто его посещает, это не просто озеро, но значимая часть культурной идентичности, передающейся через в</w:t>
      </w:r>
      <w:r w:rsidR="00374B18">
        <w:rPr>
          <w:sz w:val="28"/>
          <w:szCs w:val="28"/>
        </w:rPr>
        <w:t>ека.</w:t>
      </w:r>
    </w:p>
    <w:p w14:paraId="2D824FA0" w14:textId="4015926B" w:rsidR="00374B18" w:rsidRPr="00374B18" w:rsidRDefault="008F71C5" w:rsidP="00374B18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5.</w:t>
      </w:r>
      <w:r w:rsidR="00374B18" w:rsidRPr="00374B18">
        <w:rPr>
          <w:rFonts w:ascii="Arial" w:hAnsi="Arial" w:cs="Arial"/>
          <w:b/>
          <w:bCs/>
          <w:sz w:val="28"/>
          <w:szCs w:val="28"/>
        </w:rPr>
        <w:t>Мифы как отражение культурной идентичности</w:t>
      </w:r>
    </w:p>
    <w:p w14:paraId="22B1FFAA" w14:textId="77777777" w:rsidR="002E418F" w:rsidRPr="00D61138" w:rsidRDefault="002E418F" w:rsidP="00374B18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2665D90A" w14:textId="4F6552B0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Мифы и легенды Дагестана представляют собой бесценный наследие, хранящее</w:t>
      </w:r>
      <w:r w:rsidRPr="00D61138">
        <w:rPr>
          <w:sz w:val="28"/>
          <w:szCs w:val="28"/>
        </w:rPr>
        <w:tab/>
        <w:t>в</w:t>
      </w:r>
      <w:r w:rsidRPr="00D61138">
        <w:rPr>
          <w:sz w:val="28"/>
          <w:szCs w:val="28"/>
        </w:rPr>
        <w:tab/>
        <w:t>себе</w:t>
      </w:r>
      <w:r w:rsidRPr="00D61138">
        <w:rPr>
          <w:sz w:val="28"/>
          <w:szCs w:val="28"/>
        </w:rPr>
        <w:tab/>
        <w:t>не</w:t>
      </w:r>
      <w:r w:rsidRPr="00D61138">
        <w:rPr>
          <w:sz w:val="28"/>
          <w:szCs w:val="28"/>
        </w:rPr>
        <w:tab/>
        <w:t>только</w:t>
      </w:r>
      <w:r w:rsidRPr="00D61138">
        <w:rPr>
          <w:sz w:val="28"/>
          <w:szCs w:val="28"/>
        </w:rPr>
        <w:tab/>
        <w:t xml:space="preserve"> историческую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память,но</w:t>
      </w:r>
      <w:r w:rsidRPr="00D61138">
        <w:rPr>
          <w:sz w:val="28"/>
          <w:szCs w:val="28"/>
        </w:rPr>
        <w:tab/>
        <w:t>и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элементы культурной идентичности. Эти нарративы, уходящие корнями в глубокую древность,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служат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своеобразным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зеркалом,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отражающим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уникальные черты жизни народов, населявших этот край. Они формируют не просто представления о мире, но и модели поведения, основанные на этических и моральных принципах, закрепленных в коллективном сознании общества. Этническая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 xml:space="preserve"> идентичность</w:t>
      </w:r>
      <w:r w:rsidRPr="00D61138">
        <w:rPr>
          <w:sz w:val="28"/>
          <w:szCs w:val="28"/>
        </w:rPr>
        <w:tab/>
        <w:t>здесь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проявляется</w:t>
      </w:r>
      <w:r w:rsidRPr="00D61138">
        <w:rPr>
          <w:sz w:val="28"/>
          <w:szCs w:val="28"/>
        </w:rPr>
        <w:tab/>
        <w:t>через</w:t>
      </w:r>
      <w:r w:rsidRPr="00D61138">
        <w:rPr>
          <w:sz w:val="28"/>
          <w:szCs w:val="28"/>
        </w:rPr>
        <w:tab/>
        <w:t xml:space="preserve"> особенности самосознания,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формируемого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в</w:t>
      </w:r>
      <w:r w:rsidRPr="00D61138">
        <w:rPr>
          <w:sz w:val="28"/>
          <w:szCs w:val="28"/>
        </w:rPr>
        <w:tab/>
        <w:t>контексте</w:t>
      </w:r>
      <w:r w:rsidRPr="00D61138">
        <w:rPr>
          <w:sz w:val="28"/>
          <w:szCs w:val="28"/>
        </w:rPr>
        <w:tab/>
        <w:t>традиционных</w:t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</w:r>
      <w:r w:rsidRPr="00D61138">
        <w:rPr>
          <w:sz w:val="28"/>
          <w:szCs w:val="28"/>
        </w:rPr>
        <w:tab/>
        <w:t>практик</w:t>
      </w:r>
      <w:r w:rsidRPr="00D61138">
        <w:rPr>
          <w:sz w:val="28"/>
          <w:szCs w:val="28"/>
        </w:rPr>
        <w:tab/>
        <w:t>и верований. Мифология, основанная на политеистических верованиях, включает в себя множество персонажей и мифологических символов, которые, как правило, представляют аспекты взаимодействия человека с природой и божественным. Ярким примером может служить миф о Баве- бусте, который подвергается испытаниям, символизирующим жизненные трудности и борьбу человека за свое место в обществе, что также подчеркивает важность намуса – чести и достоинства, олицетворяемого в этих легендах.</w:t>
      </w:r>
    </w:p>
    <w:p w14:paraId="2C440A22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bookmarkStart w:id="4" w:name="_Hlk192379411"/>
      <w:r w:rsidRPr="00D61138">
        <w:rPr>
          <w:sz w:val="28"/>
          <w:szCs w:val="28"/>
        </w:rPr>
        <w:t xml:space="preserve">Переплетение мифов и реальности создает уникальный культурный код, особенно выраженный в ритуалах и праздниках, где традиционные песни и танцы обрамляют повествования о героизме и духовной стойкости. </w:t>
      </w:r>
      <w:bookmarkEnd w:id="4"/>
      <w:r w:rsidRPr="00D61138">
        <w:rPr>
          <w:sz w:val="28"/>
          <w:szCs w:val="28"/>
        </w:rPr>
        <w:t>Например, музыкальные традиции, с их рядом ритмических и интонационных особенностей, укрепляют этномузыкальную идентичность, передаваемую из поколения в поколение. Музыка и мифология служат важными средствами социализации, позволяя единству и многообразию существовать в гармонии.</w:t>
      </w:r>
    </w:p>
    <w:p w14:paraId="4945885A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 xml:space="preserve">В дагестанских легендах ярко прослеживается интеграция элементов </w:t>
      </w:r>
      <w:r w:rsidRPr="00D61138">
        <w:rPr>
          <w:sz w:val="28"/>
          <w:szCs w:val="28"/>
        </w:rPr>
        <w:lastRenderedPageBreak/>
        <w:t>астрономии и космоса, отражающая глубокое понимание природных циклов и их влияние на жизнь людей. Например, ритуалы, связанные с</w:t>
      </w:r>
    </w:p>
    <w:p w14:paraId="0B8CC1E9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солнечными и лунными циклами, имеют глубокие корни в мифологических представлениях о жизни и смерти, имея символическое значение для всего сообщества. Они не только сохраняют историческую память, но и формируют представления о гармонии человека с природой, а также о цикличности жизни.</w:t>
      </w:r>
    </w:p>
    <w:p w14:paraId="31F7B99F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Легенды о мифических существах, таких как шайтаны и джинны, подчеркивают стремление дагестанцев осмыслить и объяснить мир, в котором они живут. Эти персонажи олицетворяют как светлые, так и темные стороны человеческой природы, побуждая людей к моральным размышления. Присутствие таких мифов в повседневной жизни способствует поддержанию нравственных норм и ценностей, которые определяют социальные отношения и традиции Дагестана.</w:t>
      </w:r>
    </w:p>
    <w:p w14:paraId="0798E886" w14:textId="7777777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Особое внимание следует уделить значению мифологических сюжетов в современном контексте. Легенды продолжают оказывать влияние на культуру, искусство и литературу, вдохновляя новых авторов и художников на создание произведений, в которых пересекаются традиции и современность. Мифология служит не только источником вдохновения, но и инструментом самоидентификации, позволяя дагестанским народам демонстрировать свою уникальность на фоне глобальных изменений.</w:t>
      </w:r>
    </w:p>
    <w:p w14:paraId="101D1567" w14:textId="0F440FF7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 xml:space="preserve">Таким образом, </w:t>
      </w:r>
      <w:bookmarkStart w:id="5" w:name="_Hlk192379454"/>
      <w:r w:rsidRPr="00D61138">
        <w:rPr>
          <w:sz w:val="28"/>
          <w:szCs w:val="28"/>
        </w:rPr>
        <w:t>мифы и легенды Дагестана формируют важнейший компонент культурной идентичности, позволяя народу сохранять свою самобытность и особенности в условиях меня</w:t>
      </w:r>
      <w:r w:rsidR="007659AC">
        <w:rPr>
          <w:sz w:val="28"/>
          <w:szCs w:val="28"/>
        </w:rPr>
        <w:t>ющегося</w:t>
      </w:r>
      <w:r w:rsidRPr="00D61138">
        <w:rPr>
          <w:sz w:val="28"/>
          <w:szCs w:val="28"/>
        </w:rPr>
        <w:t xml:space="preserve"> мира</w:t>
      </w:r>
      <w:bookmarkEnd w:id="5"/>
      <w:r w:rsidRPr="00D61138">
        <w:rPr>
          <w:sz w:val="28"/>
          <w:szCs w:val="28"/>
        </w:rPr>
        <w:t>. Через историю и наративы, передающиеся из поколения в поколение, сохраняется богатство традиций, которое продолжает жить в сердцах и умах жителей этого уникального края.</w:t>
      </w:r>
    </w:p>
    <w:p w14:paraId="798F8D86" w14:textId="6DA3837A" w:rsidR="002E418F" w:rsidRPr="00D61138" w:rsidRDefault="002E418F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6C77E5A9" w14:textId="112B634A" w:rsidR="00D44699" w:rsidRDefault="00D44699" w:rsidP="009661D9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488CBF09" w14:textId="77777777" w:rsidR="009661D9" w:rsidRPr="00D61138" w:rsidRDefault="009661D9" w:rsidP="009661D9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436A23D4" w14:textId="69CF1514" w:rsidR="00D44699" w:rsidRPr="009661D9" w:rsidRDefault="008F71C5" w:rsidP="009661D9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6.</w:t>
      </w:r>
      <w:r w:rsidR="00D44699" w:rsidRPr="009661D9">
        <w:rPr>
          <w:rFonts w:ascii="Arial" w:hAnsi="Arial" w:cs="Arial"/>
          <w:b/>
          <w:bCs/>
          <w:sz w:val="28"/>
          <w:szCs w:val="28"/>
        </w:rPr>
        <w:t>Методы исследования мифологии Дагестана</w:t>
      </w:r>
    </w:p>
    <w:p w14:paraId="59ED637E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Исследование мифологии и фольклора Дагестана требует применения разнообразных методов, позволяющих раскрыть многообразие культурных пластов этого региона. Основу анализа составляет теоретический подход, включающий в себя глубокое изучение научной литературы и материалов, собранных на протяжении многих лет. Научные исследования, такие как работы Петра Карловича Услара, демонстрируют способы интеграции фольклорного материала в лингвистические исследования, что позволяет углубить понимание языковых особенностей народов Дагестана и их культурной самобытности.</w:t>
      </w:r>
    </w:p>
    <w:p w14:paraId="030EACB2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Системный (комплексный) метод предполагает обращение к разнообразным жанрам народного творчества, включая эпические, исторические и обрядовые произведения. Это важно для того, чтобы увидеть, как мифы и легенды трансформировались в зависимости от условий культурного взаимодействия и исторического контекста. Альтернативные методы, такие как описательный и описательно- аналитический подходы, позволяют более глубоко вникнуть в содержание и форму устного народного творчества, что подтверждается работами исследователей, занимавшихся песенным фольклором .</w:t>
      </w:r>
    </w:p>
    <w:p w14:paraId="6503ECEC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Объектом исследования выступают фольклорно-этнографические материалы, именно они позволяют проследить эволюцию мифологических сюжетов и их преобразования со временем. Предметом же является историко-фольклорный процесс, который помогает понять, как менялись представления о мире и роли человека в нём. Анализ мифов позволяет увидеть динамику культурной идентичности дагестанских народов, их представления о происхождении, природе и взаимодействии с окружающим миром.</w:t>
      </w:r>
    </w:p>
    <w:p w14:paraId="62A505C8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В рамках исследования традиционных и современных состояний жанров фольклора важно акцентировать внимание на внесённые вклад различных</w:t>
      </w:r>
    </w:p>
    <w:p w14:paraId="6FDBB7A6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D44699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5B214E05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lastRenderedPageBreak/>
        <w:t>исследователей, таких как Услар, который создал основополагающие работы по формам фольклорного самовыражения. Например, его упоминания о лирических песнях, сказках и пословицах представляют собой образец культурной оптимизации языка, использованного в мифах. Порой, в фольклоре можно обнаружить и кросс-культурные влияния, свидетельствующие о диалогах между различными этническими группами, что делает изучение крайне актуальным.</w:t>
      </w:r>
    </w:p>
    <w:p w14:paraId="27BAF341" w14:textId="5FC92AD6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Можно выделить и особые эксперименты на стыке дисциплин, которые исследуют фольклор как зеркало культурно-исторической эволюции. Важной</w:t>
      </w:r>
      <w:r w:rsidRPr="00D61138">
        <w:rPr>
          <w:sz w:val="28"/>
          <w:szCs w:val="28"/>
        </w:rPr>
        <w:tab/>
        <w:t>целью</w:t>
      </w:r>
      <w:r w:rsidRPr="00D61138">
        <w:rPr>
          <w:sz w:val="28"/>
          <w:szCs w:val="28"/>
        </w:rPr>
        <w:tab/>
        <w:t>таких</w:t>
      </w:r>
      <w:r w:rsidRPr="00D61138">
        <w:rPr>
          <w:sz w:val="28"/>
          <w:szCs w:val="28"/>
        </w:rPr>
        <w:tab/>
        <w:t>работ</w:t>
      </w:r>
      <w:r w:rsidRPr="00D61138">
        <w:rPr>
          <w:sz w:val="28"/>
          <w:szCs w:val="28"/>
        </w:rPr>
        <w:tab/>
        <w:t>является</w:t>
      </w:r>
      <w:r w:rsidRPr="00D61138">
        <w:rPr>
          <w:sz w:val="28"/>
          <w:szCs w:val="28"/>
        </w:rPr>
        <w:tab/>
        <w:t>реконструкция</w:t>
      </w:r>
      <w:r w:rsidRPr="00D61138">
        <w:rPr>
          <w:sz w:val="28"/>
          <w:szCs w:val="28"/>
        </w:rPr>
        <w:tab/>
        <w:t>этнокультурной истории Дагестана, изучая, как мифы и легенды влияют на современные представления и как они служат элементами национальной идентичности. Несмотря на многообразие методов, необходимо помнить о предыдущем опыте, заложенном в вековых традициях устного народного творчества. В</w:t>
      </w:r>
      <w:r w:rsidRPr="00D61138">
        <w:rPr>
          <w:sz w:val="28"/>
          <w:szCs w:val="28"/>
        </w:rPr>
        <w:tab/>
        <w:t>частности,</w:t>
      </w:r>
      <w:r w:rsidRPr="00D61138">
        <w:rPr>
          <w:sz w:val="28"/>
          <w:szCs w:val="28"/>
        </w:rPr>
        <w:tab/>
        <w:t>наблюдается значительная связь между устной и письменной традицией, которая позволяет разграничить различные слои фольклорных текстов и мифов, фиксируя их исторический путь.</w:t>
      </w:r>
    </w:p>
    <w:p w14:paraId="4A12CB7F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Современные исследования мифологии Дагестана могут включать в себя использование новых технологий, например, аудио- и видеозаписи народных исполнителей, что создаёт новый пласт для архивирования и анализа мифологических сюжетов. Инновационные подходы открывают дополнительные перспективы для дальнейшего изучения, позволяя привнести в сферу фольклора современный контекст. Таким образом, дальнейшие исследования должны исходить из диалога между традицией и современностью, а также взаимовлияния различных культур, что делает изучение мифов и легенд Дагестана важной и животрепещущей</w:t>
      </w:r>
    </w:p>
    <w:p w14:paraId="79127184" w14:textId="77777777" w:rsidR="002B6C5C" w:rsidRPr="00D61138" w:rsidRDefault="002B6C5C" w:rsidP="002B6C5C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задачей для ученых и практиков.</w:t>
      </w:r>
    </w:p>
    <w:p w14:paraId="4E159A88" w14:textId="77777777" w:rsidR="00D44699" w:rsidRPr="00D61138" w:rsidRDefault="00D44699" w:rsidP="002B6C5C">
      <w:pPr>
        <w:pStyle w:val="aa"/>
        <w:spacing w:line="360" w:lineRule="auto"/>
        <w:ind w:right="57"/>
        <w:jc w:val="both"/>
        <w:rPr>
          <w:sz w:val="28"/>
          <w:szCs w:val="28"/>
        </w:rPr>
        <w:sectPr w:rsidR="00D44699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159761F2" w14:textId="713CE920" w:rsidR="00D44699" w:rsidRPr="002B6C5C" w:rsidRDefault="008F71C5" w:rsidP="002B6C5C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7.</w:t>
      </w:r>
      <w:r w:rsidR="002B6C5C" w:rsidRPr="002B6C5C">
        <w:rPr>
          <w:rFonts w:ascii="Arial" w:hAnsi="Arial" w:cs="Arial"/>
          <w:b/>
          <w:bCs/>
          <w:sz w:val="28"/>
          <w:szCs w:val="28"/>
        </w:rPr>
        <w:t>Практическое применение результатов исследования</w:t>
      </w:r>
    </w:p>
    <w:p w14:paraId="1CF60592" w14:textId="5399CEEF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Фольклорные традиции Дагестана занимают уникальное место в культуре России,</w:t>
      </w:r>
      <w:r w:rsidRPr="00D61138">
        <w:rPr>
          <w:sz w:val="28"/>
          <w:szCs w:val="28"/>
        </w:rPr>
        <w:tab/>
        <w:t>являясь</w:t>
      </w:r>
      <w:r w:rsidRPr="00D61138">
        <w:rPr>
          <w:sz w:val="28"/>
          <w:szCs w:val="28"/>
        </w:rPr>
        <w:tab/>
        <w:t>важным</w:t>
      </w:r>
      <w:r w:rsidRPr="00D61138">
        <w:rPr>
          <w:sz w:val="28"/>
          <w:szCs w:val="28"/>
        </w:rPr>
        <w:tab/>
        <w:t>источником</w:t>
      </w:r>
      <w:r w:rsidRPr="00D61138">
        <w:rPr>
          <w:sz w:val="28"/>
          <w:szCs w:val="28"/>
        </w:rPr>
        <w:tab/>
        <w:t>знания</w:t>
      </w:r>
      <w:r w:rsidRPr="00D61138">
        <w:rPr>
          <w:sz w:val="28"/>
          <w:szCs w:val="28"/>
        </w:rPr>
        <w:tab/>
        <w:t>о</w:t>
      </w:r>
      <w:r w:rsidRPr="00D61138">
        <w:rPr>
          <w:sz w:val="28"/>
          <w:szCs w:val="28"/>
        </w:rPr>
        <w:tab/>
        <w:t>самобытности</w:t>
      </w:r>
      <w:r w:rsidRPr="00D61138">
        <w:rPr>
          <w:sz w:val="28"/>
          <w:szCs w:val="28"/>
        </w:rPr>
        <w:tab/>
        <w:t>и мировосприятии различных народов республики. Средством передачи этих знаний служит устное народное творчество, которое включает в себя мифы, легенды, сказки, пословицы и песни. Каждое из этих проявлений искусства пропитано духом своего народа и имеет глубокое корневое значение.</w:t>
      </w:r>
    </w:p>
    <w:p w14:paraId="2540795F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Мифология Дагестана, как и в других культурах, служит важной основой для формирования исторической памяти и культурной идентичности. Она отражает не только исторические события и легенды о героях, но и выражает философские идеи о жизни, природе и месте человека в ней. В мифах и сказаниях, например, часто воплощаются образцы доблести и чести, что является важным воспитательным инструментом для подрастающего поколения. Устное народное творчество отмечается своей устной природой, что позволяет ему быть живым, изменяемым и адаптируемым ко времени, в отличие от статичных письменных версий.</w:t>
      </w:r>
    </w:p>
    <w:p w14:paraId="357D085B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Одним из наиболее значимых аспектов мифологии является её функция как метода обучения. Мифы подают содержание через образность и символику, делая различные аспекты жизни более понятными и доступными для восприятия. Истории о предках, о борьбе с чудовищами или о любви, передаются из поколения в поколение, проникая в сердца и умы людей. В этом контексте фольклор становится своеобразной школой жизни, заполняя пробелы в образовании и оставляя яркий след в душах людей.</w:t>
      </w:r>
    </w:p>
    <w:p w14:paraId="18B6528B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Чрезвычайно важным аспектом является и то, что мифы и легенды часто служат формой социализации. Они помогают объединять людей, формируют общее пространство культуры и привычек, что для народов Дагестана, где сообщество играет ключевую роль, имеет особое значение.</w:t>
      </w:r>
    </w:p>
    <w:p w14:paraId="25895CEA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D44699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21BE3C40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lastRenderedPageBreak/>
        <w:t>Совместный пересказ легенд укрепляет социальные связи, способствует выстраиванию доверительных отношений и формированию единства.</w:t>
      </w:r>
    </w:p>
    <w:p w14:paraId="1A1A226B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Однако передача фольклора сталкивается с вызовами современности. Глобализация и урбанизация могут привести к утрате традиционных форм, так как новые поколения всё чаще обращаются к СМИ, современным технологиям и другим источникам информации. Тем не менее, существует много инициатив по сохранению и реализации дагестанского фольклора, включая театрализованные представления, фольклорные фестивали и изучение его в образовательных учреждениях. Эти мероприятия не только помогают сохранять богатое наследие, но и привлекают молодое поколение к участию в культурной жизни республики.</w:t>
      </w:r>
    </w:p>
    <w:p w14:paraId="77A71B10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Фольклор, как мы видим, выполняет роль не только исторического и культурного наследия, но и живого искусства, способствующего воспитанию духовных и моральных ценностей. Каждый миф, каждая легенда — это вклад в копилку мировой культуры. Дагестанцы наделены уникальной способностью сохранять и развивать свое наследие, что в свою очередь позволяет им передавать старинные знания и опыт в будущем.</w:t>
      </w:r>
    </w:p>
    <w:p w14:paraId="60C63DDB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Но не стоит забывать, что настоящий фольклор — это не статическая форма искусства. Он живет и развивается, реагируя на зов времени и изменение культурного контекста. Поэтому работа по его исследованию и популяризации будет и далее оставаться актуальной. Важно помнить о ценности устных преданий, которые несут в себе душу народа, его творчество и самобытность, и поддерживать традиции, формирующие идентичность и единство.</w:t>
      </w:r>
    </w:p>
    <w:p w14:paraId="4B82076A" w14:textId="694C4AD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2EE017C3" w14:textId="65FC5EC4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1DCC779F" w14:textId="4815D040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07E2F7A7" w14:textId="29437153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1B5F44B6" w14:textId="30DBBF81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4ABCFDFC" w14:textId="77777777" w:rsidR="0056650F" w:rsidRDefault="0056650F" w:rsidP="0056650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690126CB" w14:textId="4A082482" w:rsidR="00D44699" w:rsidRPr="002E0AF3" w:rsidRDefault="008F71C5" w:rsidP="002E0AF3">
      <w:pPr>
        <w:pStyle w:val="aa"/>
        <w:spacing w:line="360" w:lineRule="auto"/>
        <w:ind w:right="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8.</w:t>
      </w:r>
      <w:r w:rsidR="0056650F" w:rsidRPr="0056650F">
        <w:rPr>
          <w:rFonts w:ascii="Arial" w:hAnsi="Arial" w:cs="Arial"/>
          <w:b/>
          <w:bCs/>
          <w:sz w:val="28"/>
          <w:szCs w:val="28"/>
        </w:rPr>
        <w:t>Значение мифологии для современного общества</w:t>
      </w:r>
    </w:p>
    <w:p w14:paraId="15641575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Мифология и фольклор, несмотря на свое древнее происхождение, продолжают оставаться актуальными для современного общества. В условиях стремительных изменений, вызванных глобализацией и технологическим прогрессом, фольклор выполняет важные функции, связанные с сохранением культурной идентичности и формированием социальных связей. В частности, мифы и легенды помогают современному человеку осознать свою принадлежность к определенной культуре, транслируя знание о предках и исторических событиях через поколения.</w:t>
      </w:r>
    </w:p>
    <w:p w14:paraId="3B97F94E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Культурные практики, основанные на фольклоре, становятся средством формирования единства между народами. Мифы и легенды, передаваемые из уст в уста, не только обеспечивают сохранение традиционных знаний, но и стимулируют творчество, рождая новые интерпретации и формы самовыражения современного человека. Например, в дагестанской мифологии особое место занимают истории о подвигах героев и справедливости, которые вдохновляют современных авторов на создание новых художественных произведений.</w:t>
      </w:r>
    </w:p>
    <w:p w14:paraId="5043E9F8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Фольклор не останавливается на традиционных формах. В нашем время наблюдается расцвет постфольклора и интернет-фольклора, где старые истории приобретают новые смыслы и выражаются через современные медиаформаты. Это взаимодействие различных культур и традиций создает уникальные художественные проявления, которые обогащают культурное пространство, делая фольклор ближе и понятнее для молодежи.</w:t>
      </w:r>
    </w:p>
    <w:p w14:paraId="3C6513A8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 xml:space="preserve">Мифы и легенды также играют важную роль в образовательном процессе. Включение фольклора в образовательные программы помогает детям лучше понимать свое наследие и культуру, развивать их творческие способности и моральные качества. От детей требуется не только запоминать истории, но и осмыслять их, что способствует формированию критического мышления и социальной ответственности. В результате, фольклор становится не просто набором устных преданий, а активным </w:t>
      </w:r>
      <w:r w:rsidRPr="00D61138">
        <w:rPr>
          <w:sz w:val="28"/>
          <w:szCs w:val="28"/>
        </w:rPr>
        <w:lastRenderedPageBreak/>
        <w:t>инструментом воспитания и социализации.</w:t>
      </w:r>
    </w:p>
    <w:p w14:paraId="0CAFE841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Кроме того, современные условия требуют активного участия фольклористов и исследователей в репрезентации своих культур. Это подразумевает как подготовку новых материалов для культуры, так и сознательное обращение к фольклорным традициям, чтобы сделать их актуальными для молодого поколения. Фольклор, оставаясь отражением духа народа, демонстрирует свою способность адаптироваться под современные реалии.</w:t>
      </w:r>
    </w:p>
    <w:p w14:paraId="536DBF62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Важным аспектом является и роль фольклора в формировании патриотизма и национального самосознания. В условиях социального давления и кризиса идентичности традиционные сказания, песни и настроения действуют как основа, объединяющая людей. Мифы, связанными с историческими событиями, умеют воспитывать чувства долга, привязанности к родине и уважения к старшим, что особенно важно в контексте накопленных социальных перемен.</w:t>
      </w:r>
    </w:p>
    <w:p w14:paraId="3453EE2A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Следует отметить и способность фольклора резонировать с изменениями в социально-культурной среде. Вариативность форм его существования дает возможность каждому поколению находить в нем свою идентичность и спектр ценностей, что открывает новые горизонты для интерпретации традиций и обычаев. Это делает фольклор значимым как для личного роста, так и для коллективного опыта сообщества.</w:t>
      </w:r>
    </w:p>
    <w:p w14:paraId="12E499C0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Таким образом, фольклор и мифология, будучи неотъемлемой частью культуры, продолжают свою эволюцию, адаптируясь к современным условиям. Они становятся не просто архивом прошлого, но и ресурсом для творческой и социально-экономической деятельности, способствуя развитию общества и укреплению его идентичности.</w:t>
      </w:r>
    </w:p>
    <w:p w14:paraId="5873B79E" w14:textId="0F47C3CB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4F2EEDD4" w14:textId="5666C8DD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0E0052AA" w14:textId="277FC1BA" w:rsidR="00D44699" w:rsidRDefault="00D44699" w:rsidP="002E0AF3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6B37C194" w14:textId="77777777" w:rsidR="002E0AF3" w:rsidRPr="00D61138" w:rsidRDefault="002E0AF3" w:rsidP="002E0AF3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00E091AC" w14:textId="5C6AE9FD" w:rsidR="00D44699" w:rsidRPr="002E0AF3" w:rsidRDefault="008F71C5" w:rsidP="002E0AF3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9.</w:t>
      </w:r>
      <w:r w:rsidR="00D44699" w:rsidRPr="002E0AF3">
        <w:rPr>
          <w:rFonts w:ascii="Arial" w:hAnsi="Arial" w:cs="Arial"/>
          <w:b/>
          <w:bCs/>
          <w:sz w:val="28"/>
          <w:szCs w:val="28"/>
        </w:rPr>
        <w:t>Заключение</w:t>
      </w:r>
      <w:r w:rsidR="00157AE7">
        <w:rPr>
          <w:rFonts w:ascii="Arial" w:hAnsi="Arial" w:cs="Arial"/>
          <w:b/>
          <w:bCs/>
          <w:sz w:val="28"/>
          <w:szCs w:val="28"/>
        </w:rPr>
        <w:t>.Выводы</w:t>
      </w:r>
    </w:p>
    <w:p w14:paraId="42412144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В заключение нашего исследования мифов и легенд Республики Дагестан можно с уверенностью сказать, что мифология этого региона представляет собой уникальное и многогранное явление, которое не только отражает культурные корни и традиции местных народов, но и служит важным инструментом для понимания их мировосприятия и ценностей. Мифы и легенды, такие как история о Хочбаре и происхождение озера Казенойам, не просто занимательные рассказы, а глубокие символы, которые передают мудрость поколений и формируют культурную идентичность дагестанцев.</w:t>
      </w:r>
    </w:p>
    <w:p w14:paraId="57A606DE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Легенда о Хочбаре, простом горце, который стал символом народной мудрости, иллюстрирует, как в фольклоре Дагестана ценятся качества, такие как смелость, честность и умение находить выход из сложных ситуаций. Этот персонаж стал олицетворением тех моральных уроков, которые передаются из поколения в поколение, и его история продолжает вдохновлять людей на добрые поступки и мудрые решения. Хочбар, как и многие другие герои дагестанских мифов, служит примером для подражания, показывая, что истинная сила заключается не только в физической мощи, но и в духовной стойкости и мудрости.</w:t>
      </w:r>
    </w:p>
    <w:p w14:paraId="17625DCC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История возникновения озера Казенойам, в свою очередь, является ярким примером того, как мифология может объяснять природные явления и формировать представления о мире. Эта легенда не только рассказывает о том, как ангел испытал жителей аула Кезеной, но и подчеркивает важность моральных ценностей, таких как доброта, сострадание и взаимопомощь. Озеро, ставшее символом испытаний и преодоления, напоминает о том, что каждый человек сталкивается с трудностями, и именно в такие моменты проявляются истинные качества характера.</w:t>
      </w:r>
    </w:p>
    <w:p w14:paraId="33B52B35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В ходе нашего исследования мы также обратили внимание на методы, используемые для изучения мифологии Дагестана. Сбор и анализ мифов и</w:t>
      </w:r>
    </w:p>
    <w:p w14:paraId="484770C3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D44699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77BDC0E1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lastRenderedPageBreak/>
        <w:t>легенд, а также их влияние на местное население позволили нам глубже понять, как фольклор формирует культурное сознание и идентичность дагестанцев. Мы использовали как теоретические, так и практические подходы, что дало возможность не только собрать информацию, но и представить ее в доступной форме. Создание буклета, обобщающего мифы и их значение, стало важным шагом в популяризации дагестанского фольклора и его культурных ценностей.</w:t>
      </w:r>
    </w:p>
    <w:p w14:paraId="459D61FD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Недостаток информации о мифах и легендах Дагестана в широком культурном контексте действительно ограничивает понимание богатства дагестанского фольклора. Поэтому наше исследование имеет не только академическую ценность, но и практическое применение. Мы надеемся, что созданный буклет поможет привлечь внимание к мифологии Дагестана, способствуя ее сохранению и популяризации среди молодежи и более широкой аудитории.</w:t>
      </w:r>
    </w:p>
    <w:p w14:paraId="41C4F044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Значение мифологии для современного общества трудно переоценить. В условиях глобализации и быстрого изменения культурных норм мифы и легенды могут служить опорой для сохранения культурной идентичности. Они напоминают о корнях, традициях и ценностях, которые формируют общество. Мифы помогают людям осознать свое место в мире, понять свои корни и передать эти знания будущим поколениям. Таким образом, мифология Дагестана не только сохраняет историческую память, но и способствует формированию устойчивого культурного фундамента, на котором можно строить будущее.</w:t>
      </w:r>
    </w:p>
    <w:p w14:paraId="3B4233E0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В заключение, наше исследование мифов и легенд Республики Дагестан подчеркивает их важность как для местного населения, так и для более широкой культурной среды. Мы надеемся, что результаты нашего проекта вдохновят других исследователей и любителей фольклора на дальнейшее изучение и сохранение этого богатого культурного наследия, которое продолжает жить и развиваться в сердцах людей.</w:t>
      </w:r>
    </w:p>
    <w:p w14:paraId="75CCE3AD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  <w:sectPr w:rsidR="00D44699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504752BE" w14:textId="64F7EC54" w:rsidR="00D44699" w:rsidRPr="00A43588" w:rsidRDefault="008F71C5" w:rsidP="00A43588">
      <w:pPr>
        <w:pStyle w:val="aa"/>
        <w:spacing w:line="360" w:lineRule="auto"/>
        <w:ind w:left="170" w:right="57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bookmark10"/>
      <w:bookmarkEnd w:id="6"/>
      <w:r>
        <w:rPr>
          <w:rFonts w:ascii="Arial" w:hAnsi="Arial" w:cs="Arial"/>
          <w:b/>
          <w:bCs/>
          <w:sz w:val="28"/>
          <w:szCs w:val="28"/>
        </w:rPr>
        <w:lastRenderedPageBreak/>
        <w:t>10.</w:t>
      </w:r>
      <w:r w:rsidR="00D44699" w:rsidRPr="00A43588">
        <w:rPr>
          <w:rFonts w:ascii="Arial" w:hAnsi="Arial" w:cs="Arial"/>
          <w:b/>
          <w:bCs/>
          <w:sz w:val="28"/>
          <w:szCs w:val="28"/>
        </w:rPr>
        <w:t>Список литературы</w:t>
      </w:r>
    </w:p>
    <w:p w14:paraId="5B3E1644" w14:textId="2A90596F" w:rsidR="00D44699" w:rsidRPr="00D61138" w:rsidRDefault="00D44699" w:rsidP="00A43588">
      <w:pPr>
        <w:pStyle w:val="aa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 xml:space="preserve">Доисламская мифология Дагестана | Этноmix | Дзен [Электронный ресурс] // dzen.ru - Режим доступа: https://dzen.ru/a/yab0xsz8pyglzcji, свободный. </w:t>
      </w:r>
    </w:p>
    <w:p w14:paraId="4696F904" w14:textId="5AD925A8" w:rsidR="00D44699" w:rsidRPr="00D61138" w:rsidRDefault="00D44699" w:rsidP="00A43588">
      <w:pPr>
        <w:pStyle w:val="aa"/>
        <w:numPr>
          <w:ilvl w:val="0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Легенды Дагестана: погружаемся в народную культуру [Электронный ресурс] // terratours.ru - Режим доступа: https://terratours.ru/blog/legendy- dagestana-pogruzhenie-v-narodnuyu-kulturu/, свободный.</w:t>
      </w:r>
    </w:p>
    <w:p w14:paraId="044FF038" w14:textId="518868D1" w:rsidR="00A43588" w:rsidRDefault="00D44699" w:rsidP="00A43588">
      <w:pPr>
        <w:pStyle w:val="aa"/>
        <w:numPr>
          <w:ilvl w:val="0"/>
          <w:numId w:val="2"/>
        </w:numPr>
        <w:spacing w:line="360" w:lineRule="auto"/>
        <w:ind w:right="57"/>
        <w:jc w:val="both"/>
        <w:rPr>
          <w:sz w:val="28"/>
          <w:szCs w:val="28"/>
        </w:rPr>
      </w:pPr>
      <w:r w:rsidRPr="00A43588">
        <w:rPr>
          <w:sz w:val="28"/>
          <w:szCs w:val="28"/>
        </w:rPr>
        <w:t>Сказание о Хочбаре — Википедия [Электронный ресурс] // ru.wikipedia.org</w:t>
      </w:r>
      <w:r w:rsidRPr="00A43588">
        <w:rPr>
          <w:sz w:val="28"/>
          <w:szCs w:val="28"/>
        </w:rPr>
        <w:tab/>
        <w:t>-</w:t>
      </w:r>
      <w:r w:rsidRPr="00A43588">
        <w:rPr>
          <w:sz w:val="28"/>
          <w:szCs w:val="28"/>
        </w:rPr>
        <w:tab/>
        <w:t>Режим</w:t>
      </w:r>
      <w:r w:rsidRPr="00A43588">
        <w:rPr>
          <w:sz w:val="28"/>
          <w:szCs w:val="28"/>
        </w:rPr>
        <w:tab/>
        <w:t>доступа: https://ru.wikipedia.org/wiki/сказание_о_хочбаре, свободный.</w:t>
      </w:r>
    </w:p>
    <w:p w14:paraId="33CCF18E" w14:textId="77777777" w:rsidR="00EA2E15" w:rsidRDefault="00D44699" w:rsidP="00EA2E15">
      <w:pPr>
        <w:pStyle w:val="aa"/>
        <w:numPr>
          <w:ilvl w:val="0"/>
          <w:numId w:val="2"/>
        </w:numPr>
        <w:spacing w:line="360" w:lineRule="auto"/>
        <w:ind w:right="57"/>
        <w:jc w:val="both"/>
        <w:rPr>
          <w:sz w:val="28"/>
          <w:szCs w:val="28"/>
        </w:rPr>
      </w:pPr>
      <w:r w:rsidRPr="00A43588">
        <w:rPr>
          <w:sz w:val="28"/>
          <w:szCs w:val="28"/>
        </w:rPr>
        <w:t xml:space="preserve">Сказание о Хочбаре, уздене из аула Гидатль, о Кази-кумухском... [Электронный ресурс] // </w:t>
      </w:r>
      <w:hyperlink r:id="rId8">
        <w:r w:rsidRPr="00A43588">
          <w:rPr>
            <w:rStyle w:val="a7"/>
            <w:sz w:val="28"/>
            <w:szCs w:val="28"/>
          </w:rPr>
          <w:t>www.rasulgamzatov.ru</w:t>
        </w:r>
      </w:hyperlink>
      <w:r w:rsidRPr="00A43588">
        <w:rPr>
          <w:sz w:val="28"/>
          <w:szCs w:val="28"/>
        </w:rPr>
        <w:t xml:space="preserve"> - Режим доступа: https://</w:t>
      </w:r>
      <w:hyperlink r:id="rId9">
        <w:r w:rsidRPr="00A43588">
          <w:rPr>
            <w:rStyle w:val="a7"/>
            <w:sz w:val="28"/>
            <w:szCs w:val="28"/>
          </w:rPr>
          <w:t>www.rasulgamzatov.ru/skazaniya/content/159-skazanie-o-khochbare-</w:t>
        </w:r>
      </w:hyperlink>
    </w:p>
    <w:p w14:paraId="79E8E5E9" w14:textId="77777777" w:rsidR="00EA2E15" w:rsidRDefault="00EA2E15" w:rsidP="00EA2E15">
      <w:pPr>
        <w:pStyle w:val="aa"/>
        <w:numPr>
          <w:ilvl w:val="0"/>
          <w:numId w:val="2"/>
        </w:numPr>
        <w:spacing w:line="360" w:lineRule="auto"/>
        <w:ind w:right="57"/>
        <w:jc w:val="both"/>
        <w:rPr>
          <w:sz w:val="28"/>
          <w:szCs w:val="28"/>
        </w:rPr>
      </w:pPr>
      <w:r w:rsidRPr="00D61138">
        <w:rPr>
          <w:sz w:val="28"/>
          <w:szCs w:val="28"/>
        </w:rPr>
        <w:t>Кезенойамhttps://bolshayastrana.com/dostoprimechatelnosti/chechnya/ozero-kezenoja</w:t>
      </w:r>
      <w:r w:rsidR="001B0F17">
        <w:rPr>
          <w:sz w:val="28"/>
          <w:szCs w:val="28"/>
        </w:rPr>
        <w:t>.</w:t>
      </w:r>
    </w:p>
    <w:p w14:paraId="1BCB2AC1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5014107D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466ECC37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5E8F6B58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46016556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2131D582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03556F53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2F04613C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33B85226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0DD802DC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1AD4ECF3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202576DA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2AA6AFE9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2D485CE1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7FB50670" w14:textId="77777777" w:rsidR="00D2126F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6E28E9DA" w14:textId="7C86D842" w:rsidR="00D2126F" w:rsidRPr="00D42C41" w:rsidRDefault="00D2126F" w:rsidP="00D212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1. </w:t>
      </w:r>
      <w:r w:rsidRPr="00D42C41">
        <w:rPr>
          <w:sz w:val="28"/>
          <w:szCs w:val="28"/>
        </w:rPr>
        <w:t>Культура народов Дагестана и её отражение в мифах</w:t>
      </w:r>
    </w:p>
    <w:p w14:paraId="75CB0060" w14:textId="77777777" w:rsidR="00D2126F" w:rsidRPr="00D42C41" w:rsidRDefault="00D2126F" w:rsidP="00D2126F">
      <w:pPr>
        <w:spacing w:line="360" w:lineRule="auto"/>
        <w:jc w:val="both"/>
        <w:rPr>
          <w:sz w:val="28"/>
          <w:szCs w:val="28"/>
        </w:rPr>
      </w:pPr>
      <w:r w:rsidRPr="00D42C41">
        <w:rPr>
          <w:noProof/>
          <w:sz w:val="28"/>
          <w:szCs w:val="28"/>
        </w:rPr>
        <w:drawing>
          <wp:inline distT="0" distB="0" distL="0" distR="0" wp14:anchorId="08665C7E" wp14:editId="5151F446">
            <wp:extent cx="4962525" cy="3209925"/>
            <wp:effectExtent l="0" t="0" r="9525" b="9525"/>
            <wp:docPr id="10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F38E1" w14:textId="77777777" w:rsidR="00D2126F" w:rsidRPr="00D42C41" w:rsidRDefault="00D2126F" w:rsidP="00D2126F">
      <w:pPr>
        <w:spacing w:line="360" w:lineRule="auto"/>
        <w:jc w:val="both"/>
        <w:rPr>
          <w:sz w:val="28"/>
          <w:szCs w:val="28"/>
        </w:rPr>
      </w:pPr>
    </w:p>
    <w:p w14:paraId="1D55EBE7" w14:textId="47358122" w:rsidR="00D2126F" w:rsidRPr="00D42C41" w:rsidRDefault="00D2126F" w:rsidP="00D2126F">
      <w:pPr>
        <w:spacing w:line="360" w:lineRule="auto"/>
        <w:jc w:val="both"/>
        <w:rPr>
          <w:sz w:val="28"/>
          <w:szCs w:val="28"/>
        </w:rPr>
      </w:pPr>
      <w:r w:rsidRPr="00D42C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D42C41">
        <w:rPr>
          <w:sz w:val="28"/>
          <w:szCs w:val="28"/>
        </w:rPr>
        <w:t>. Виды озера Казенойам, отражающие его природную красоту и культурное значение</w:t>
      </w:r>
    </w:p>
    <w:p w14:paraId="0447C06F" w14:textId="77777777" w:rsidR="00D2126F" w:rsidRPr="00D42C41" w:rsidRDefault="00D2126F" w:rsidP="00D2126F">
      <w:pPr>
        <w:spacing w:line="360" w:lineRule="auto"/>
        <w:jc w:val="both"/>
        <w:rPr>
          <w:sz w:val="28"/>
          <w:szCs w:val="28"/>
        </w:rPr>
      </w:pPr>
      <w:r w:rsidRPr="00D42C41">
        <w:rPr>
          <w:noProof/>
          <w:sz w:val="28"/>
          <w:szCs w:val="28"/>
        </w:rPr>
        <w:drawing>
          <wp:inline distT="0" distB="0" distL="0" distR="0" wp14:anchorId="71DB5E3B" wp14:editId="45A49DE0">
            <wp:extent cx="5162550" cy="3248025"/>
            <wp:effectExtent l="0" t="0" r="0" b="9525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122" cy="32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08B0" w14:textId="77777777" w:rsidR="00D2126F" w:rsidRPr="00D42C41" w:rsidRDefault="00D2126F" w:rsidP="00D2126F">
      <w:pPr>
        <w:spacing w:line="360" w:lineRule="auto"/>
        <w:jc w:val="both"/>
        <w:rPr>
          <w:sz w:val="28"/>
          <w:szCs w:val="28"/>
        </w:rPr>
      </w:pPr>
    </w:p>
    <w:p w14:paraId="629021C6" w14:textId="77777777" w:rsidR="00D2126F" w:rsidRPr="00D42C41" w:rsidRDefault="00D2126F" w:rsidP="00D2126F">
      <w:pPr>
        <w:spacing w:line="360" w:lineRule="auto"/>
        <w:jc w:val="both"/>
        <w:rPr>
          <w:sz w:val="28"/>
          <w:szCs w:val="28"/>
        </w:rPr>
      </w:pPr>
    </w:p>
    <w:p w14:paraId="0448D255" w14:textId="3F5D3812" w:rsidR="00D2126F" w:rsidRPr="00D61138" w:rsidRDefault="00D2126F" w:rsidP="00D2126F">
      <w:pPr>
        <w:pStyle w:val="aa"/>
        <w:spacing w:line="360" w:lineRule="auto"/>
        <w:ind w:right="57"/>
        <w:jc w:val="both"/>
        <w:rPr>
          <w:sz w:val="28"/>
          <w:szCs w:val="28"/>
        </w:rPr>
        <w:sectPr w:rsidR="00D2126F" w:rsidRPr="00D61138">
          <w:pgSz w:w="11910" w:h="16840"/>
          <w:pgMar w:top="1360" w:right="1275" w:bottom="1060" w:left="1417" w:header="0" w:footer="864" w:gutter="0"/>
          <w:cols w:space="720"/>
        </w:sectPr>
      </w:pPr>
    </w:p>
    <w:p w14:paraId="167FA187" w14:textId="0356EFE7" w:rsidR="00D44699" w:rsidRPr="00A43588" w:rsidRDefault="00D44699" w:rsidP="001B0F17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4F96B618" w14:textId="63D4A802" w:rsidR="00D44699" w:rsidRPr="00D61138" w:rsidRDefault="00D44699" w:rsidP="00A43588">
      <w:pPr>
        <w:pStyle w:val="aa"/>
        <w:spacing w:line="360" w:lineRule="auto"/>
        <w:ind w:right="57"/>
        <w:jc w:val="both"/>
        <w:rPr>
          <w:sz w:val="28"/>
          <w:szCs w:val="28"/>
        </w:rPr>
      </w:pPr>
    </w:p>
    <w:p w14:paraId="703E4724" w14:textId="203C17EE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3C6ED602" w14:textId="0314EEAF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24E85CD0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p w14:paraId="3AA66824" w14:textId="77777777" w:rsidR="00D44699" w:rsidRPr="00D61138" w:rsidRDefault="00D44699" w:rsidP="00D61138">
      <w:pPr>
        <w:pStyle w:val="aa"/>
        <w:spacing w:line="360" w:lineRule="auto"/>
        <w:ind w:left="170" w:right="57"/>
        <w:jc w:val="both"/>
        <w:rPr>
          <w:sz w:val="28"/>
          <w:szCs w:val="28"/>
        </w:rPr>
      </w:pPr>
    </w:p>
    <w:sectPr w:rsidR="00D44699" w:rsidRPr="00D6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36E4" w14:textId="77777777" w:rsidR="00985AD1" w:rsidRDefault="00985AD1">
      <w:r>
        <w:separator/>
      </w:r>
    </w:p>
  </w:endnote>
  <w:endnote w:type="continuationSeparator" w:id="0">
    <w:p w14:paraId="6C854BAD" w14:textId="77777777" w:rsidR="00985AD1" w:rsidRDefault="0098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7F4A" w14:textId="77777777" w:rsidR="002E418F" w:rsidRDefault="002E418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D8A2D5F" wp14:editId="78FB586B">
              <wp:simplePos x="0" y="0"/>
              <wp:positionH relativeFrom="page">
                <wp:posOffset>6496050</wp:posOffset>
              </wp:positionH>
              <wp:positionV relativeFrom="page">
                <wp:posOffset>10003771</wp:posOffset>
              </wp:positionV>
              <wp:extent cx="20320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AC23C" w14:textId="77777777" w:rsidR="002E418F" w:rsidRDefault="002E418F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A2D5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1.5pt;margin-top:787.7pt;width:16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" filled="f" stroked="f">
              <v:textbox inset="0,0,0,0">
                <w:txbxContent>
                  <w:p w14:paraId="220AC23C" w14:textId="77777777" w:rsidR="002E418F" w:rsidRDefault="002E418F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71E1" w14:textId="77777777" w:rsidR="00985AD1" w:rsidRDefault="00985AD1">
      <w:r>
        <w:separator/>
      </w:r>
    </w:p>
  </w:footnote>
  <w:footnote w:type="continuationSeparator" w:id="0">
    <w:p w14:paraId="4E48B852" w14:textId="77777777" w:rsidR="00985AD1" w:rsidRDefault="0098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A04"/>
    <w:multiLevelType w:val="hybridMultilevel"/>
    <w:tmpl w:val="6EA29B62"/>
    <w:lvl w:ilvl="0" w:tplc="027A6E42">
      <w:start w:val="6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428B7E11"/>
    <w:multiLevelType w:val="hybridMultilevel"/>
    <w:tmpl w:val="F250AF8C"/>
    <w:lvl w:ilvl="0" w:tplc="4730794E">
      <w:start w:val="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C657795"/>
    <w:multiLevelType w:val="hybridMultilevel"/>
    <w:tmpl w:val="DC02E906"/>
    <w:lvl w:ilvl="0" w:tplc="12FEF8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F9"/>
    <w:rsid w:val="00000F04"/>
    <w:rsid w:val="000400CF"/>
    <w:rsid w:val="00062811"/>
    <w:rsid w:val="00157AE7"/>
    <w:rsid w:val="001644AD"/>
    <w:rsid w:val="001B0F17"/>
    <w:rsid w:val="002B6C5C"/>
    <w:rsid w:val="002E0AF3"/>
    <w:rsid w:val="002E418F"/>
    <w:rsid w:val="00374B18"/>
    <w:rsid w:val="0046614C"/>
    <w:rsid w:val="00471CF3"/>
    <w:rsid w:val="005004B3"/>
    <w:rsid w:val="00543735"/>
    <w:rsid w:val="00553555"/>
    <w:rsid w:val="0056650F"/>
    <w:rsid w:val="00632A57"/>
    <w:rsid w:val="006420AA"/>
    <w:rsid w:val="006C12A8"/>
    <w:rsid w:val="007659AC"/>
    <w:rsid w:val="007C7EEA"/>
    <w:rsid w:val="007F2076"/>
    <w:rsid w:val="007F2D16"/>
    <w:rsid w:val="007F6133"/>
    <w:rsid w:val="00867E7B"/>
    <w:rsid w:val="008B579C"/>
    <w:rsid w:val="008F71C5"/>
    <w:rsid w:val="0091251D"/>
    <w:rsid w:val="00915794"/>
    <w:rsid w:val="00921296"/>
    <w:rsid w:val="00921D08"/>
    <w:rsid w:val="009661D9"/>
    <w:rsid w:val="00985AD1"/>
    <w:rsid w:val="009B4ED7"/>
    <w:rsid w:val="009B6AB0"/>
    <w:rsid w:val="00A43588"/>
    <w:rsid w:val="00A82548"/>
    <w:rsid w:val="00BC7921"/>
    <w:rsid w:val="00C76515"/>
    <w:rsid w:val="00CB3AB1"/>
    <w:rsid w:val="00CE2EF9"/>
    <w:rsid w:val="00D0384D"/>
    <w:rsid w:val="00D112C5"/>
    <w:rsid w:val="00D2126F"/>
    <w:rsid w:val="00D44699"/>
    <w:rsid w:val="00D61138"/>
    <w:rsid w:val="00E3129E"/>
    <w:rsid w:val="00E45D46"/>
    <w:rsid w:val="00EA2E15"/>
    <w:rsid w:val="00EB7840"/>
    <w:rsid w:val="00F66477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28CE"/>
  <w15:chartTrackingRefBased/>
  <w15:docId w15:val="{A177061B-9F50-4FAA-BC40-12DAC7B0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1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418F"/>
    <w:pPr>
      <w:spacing w:before="63"/>
      <w:ind w:left="25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12C5"/>
    <w:pPr>
      <w:ind w:left="2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12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12C5"/>
    <w:pPr>
      <w:ind w:left="7" w:right="2"/>
      <w:jc w:val="center"/>
    </w:pPr>
    <w:rPr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D112C5"/>
    <w:rPr>
      <w:rFonts w:ascii="Times New Roman" w:eastAsia="Times New Roman" w:hAnsi="Times New Roman" w:cs="Times New Roman"/>
      <w:sz w:val="44"/>
      <w:szCs w:val="44"/>
    </w:rPr>
  </w:style>
  <w:style w:type="character" w:styleId="a7">
    <w:name w:val="Hyperlink"/>
    <w:basedOn w:val="a0"/>
    <w:uiPriority w:val="99"/>
    <w:unhideWhenUsed/>
    <w:rsid w:val="00D112C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E418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E418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ocdata">
    <w:name w:val="docdata"/>
    <w:aliases w:val="docy,v5,9119,bqiaagaaeyqcaaagiaiaaamgiwaabrqjaaaaaaaaaaaaaaaaaaaaaaaaaaaaaaaaaaaaaaaaaaaaaaaaaaaaaaaaaaaaaaaaaaaaaaaaaaaaaaaaaaaaaaaaaaaaaaaaaaaaaaaaaaaaaaaaaaaaaaaaaaaaaaaaaaaaaaaaaaaaaaaaaaaaaaaaaaaaaaaaaaaaaaaaaaaaaaaaaaaaaaaaaaaaaaaaaaaaaaaa"/>
    <w:basedOn w:val="a"/>
    <w:rsid w:val="00CB3A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B3A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D61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ulgamzat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rasulgamzatov.ru/skazaniya/content/159-skazanie-o-khochbar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22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42</cp:revision>
  <dcterms:created xsi:type="dcterms:W3CDTF">2025-03-08T17:43:00Z</dcterms:created>
  <dcterms:modified xsi:type="dcterms:W3CDTF">2025-03-08T21:49:00Z</dcterms:modified>
</cp:coreProperties>
</file>