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b w:val="1"/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Методическая разработка мероприятия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«8 Марта-Международный женский день»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Продолжительность мероприятия:</w:t>
      </w:r>
      <w:r w:rsidDel="00000000" w:rsidR="00000000" w:rsidRPr="00000000">
        <w:rPr>
          <w:color w:val="151515"/>
          <w:sz w:val="24"/>
          <w:szCs w:val="24"/>
          <w:rtl w:val="0"/>
        </w:rPr>
        <w:t xml:space="preserve"> 30 минут +15 минут чаепитие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b w:val="1"/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Цель: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- </w:t>
      </w:r>
      <w:r w:rsidDel="00000000" w:rsidR="00000000" w:rsidRPr="00000000">
        <w:rPr>
          <w:color w:val="151515"/>
          <w:sz w:val="24"/>
          <w:szCs w:val="24"/>
          <w:rtl w:val="0"/>
        </w:rPr>
        <w:t xml:space="preserve">Создать атмосферу праздника в виде конкурсов и совместного времяпровождения;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-развивать творческие способности у обучающихся;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-доставить обучающимся радость от участия в мероприятии.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b w:val="1"/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- Познакомить обучающихся с возникновением праздника 8 марта;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-</w:t>
      </w:r>
      <w:r w:rsidDel="00000000" w:rsidR="00000000" w:rsidRPr="00000000">
        <w:rPr>
          <w:color w:val="151515"/>
          <w:sz w:val="24"/>
          <w:szCs w:val="24"/>
          <w:rtl w:val="0"/>
        </w:rPr>
        <w:t xml:space="preserve"> формировать чувства прекрасного;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-</w:t>
      </w:r>
      <w:r w:rsidDel="00000000" w:rsidR="00000000" w:rsidRPr="00000000">
        <w:rPr>
          <w:color w:val="151515"/>
          <w:sz w:val="24"/>
          <w:szCs w:val="24"/>
          <w:rtl w:val="0"/>
        </w:rPr>
        <w:t xml:space="preserve"> воспитывать чувство бережного отношения к близким людям.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Предварительная работа: </w:t>
      </w:r>
      <w:r w:rsidDel="00000000" w:rsidR="00000000" w:rsidRPr="00000000">
        <w:rPr>
          <w:color w:val="151515"/>
          <w:sz w:val="24"/>
          <w:szCs w:val="24"/>
          <w:rtl w:val="0"/>
        </w:rPr>
        <w:t xml:space="preserve">приготовление подарочных сувениров для девочек.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Форма проведения: </w:t>
      </w:r>
      <w:r w:rsidDel="00000000" w:rsidR="00000000" w:rsidRPr="00000000">
        <w:rPr>
          <w:color w:val="151515"/>
          <w:sz w:val="24"/>
          <w:szCs w:val="24"/>
          <w:rtl w:val="0"/>
        </w:rPr>
        <w:t xml:space="preserve">игра-поздравление.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Оборудование:</w:t>
      </w:r>
      <w:r w:rsidDel="00000000" w:rsidR="00000000" w:rsidRPr="00000000">
        <w:rPr>
          <w:color w:val="151515"/>
          <w:sz w:val="24"/>
          <w:szCs w:val="24"/>
          <w:rtl w:val="0"/>
        </w:rPr>
        <w:t xml:space="preserve"> столы, стулья, красочные поздравительные плакаты. украшение шарами, праздничная презентация, цветная бумага, ножницы, клей.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Межпредметные связи:</w:t>
      </w:r>
      <w:r w:rsidDel="00000000" w:rsidR="00000000" w:rsidRPr="00000000">
        <w:rPr>
          <w:color w:val="151515"/>
          <w:sz w:val="24"/>
          <w:szCs w:val="24"/>
          <w:rtl w:val="0"/>
        </w:rPr>
        <w:t xml:space="preserve"> МХК, история.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Методы обучения: </w:t>
      </w:r>
      <w:r w:rsidDel="00000000" w:rsidR="00000000" w:rsidRPr="00000000">
        <w:rPr>
          <w:color w:val="151515"/>
          <w:sz w:val="24"/>
          <w:szCs w:val="24"/>
          <w:rtl w:val="0"/>
        </w:rPr>
        <w:t xml:space="preserve">словесный (беседа, объяснение), наглядные (показ иллюстраций).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Тема: «</w:t>
      </w:r>
      <w:r w:rsidDel="00000000" w:rsidR="00000000" w:rsidRPr="00000000">
        <w:rPr>
          <w:color w:val="151515"/>
          <w:sz w:val="24"/>
          <w:szCs w:val="24"/>
          <w:rtl w:val="0"/>
        </w:rPr>
        <w:t xml:space="preserve">8 Марта: международный женский день»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Ход мероприятия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Вступительное педагога</w:t>
      </w:r>
      <w:r w:rsidDel="00000000" w:rsidR="00000000" w:rsidRPr="00000000">
        <w:rPr>
          <w:color w:val="151515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Хотим поздравить вас сердечно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С веселым праздником весны.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И солнца свет, и взгляд ваш ясный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Нам одинаково нужны.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Пусть вам сопутствует удача,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В работе, в жизни и в любви.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Живите, милые, не пряча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Улыбки светлые свои!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Поздравляем вас девочки с наступающим праздником 8 марта. А знаете вы историю этого праздника.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b w:val="1"/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История праздника 8 марта (показ презентации).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Возник этот праздник как день борьбы за права женщин. 8 марта 1857 года в Нью-Йорке собрались на манифестацию работницы швейных и обувных фабрик. Они требовали 10-часовой рабочий день, светлые и сухие рабочие помещения, равную с мужчинами заработную плату. Работали в то время женщины по 16 часов в сутки, получая за свой труд гроши. Мужчинам после решительных выступлений удалось добиться введения 10 часового рабочего дня. На многих предприятиях в США возникли профсоюзные организации. И вот после 8 марта 1857 года образовался еще один - впервые его членами стали женщины. В этот день во многих городах Нью-Йорка сотни женщин вышли на демонстрацию, требуя представления им избирательного права.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В 1910 году на Международной конференции женщин социалисток в Копенгагене Клара Цеткин выступила с предложением о праздновании Международного женского дня 8 марта, которое прозвучало, как призыв ко всем женщинам мира включиться в борьбу за равноправие. Откликаясь на этот призыв, женщины многих стран включаются в борьбу против нищеты, за право на труд, уважение своего достоинства, за мир. В 1911 году этот праздник впервые отмечался 19 марта в Австрии, Дании, Германии и Швейцарии. Тогда более миллиона мужчин и женщин приняли участие в манифестациях. Кроме права избирать и занимать руководящие посты, женщины добивались равных производственных прав с мужчинами.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А потом его отметили 12 мая 1912 года. В России впервые Международный женский день отмечался в 1913 году в Петербурге. В прошении на имя градоначальника было заявлено об организации "...научного утра по женскому вопросу". Власти дали разрешение и 2 марта 1913 года в здании Калашниковской хлебной биржи на Полтавской улице собралось полторы тысяч человек. Повестка дня научных чтений включала вопросы: право голоса для женщин; государственное обеспечение материнства; о дороговизне жизни. В следующем году во многих государствах Европы 8 марта или приблизительно в этот день женщины организовали марши в знак протеста против войны.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В 1917 году женщины России вышли на улицы в последнее воскресенье февраля с лозунгами "Хлеба и мира". Через 4 дня император Николай II отрекся от престола, временное правительство гарантировало женщинам избирательное право. Этот исторический день выпал на 23 февраля по юлианскому календарю, который в то время использовался в России, и на 8 марта по григорианскому календарю.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Международный женский день 8 марта с первых лет Советской власти стал государственным праздником. С 1965 года этот день стал не рабочим. Существовал и его праздничный ритуал. В этот день на торжественных мероприятиях государство отчитывалось перед обществом о реализации государственной политики в отношении женщин. Постепенно Международный женский день в стране терял свою политическую окраску.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После распада Советского Союза день 8 марта остался в перечне государственных праздников Российской Федерации. Отмечается Международный женский день и в странах СНГ: в Азербайджане, Грузии, Казахстане, Киргизии, Молдавии, Таджикистане, Туркмении, Украине, Белоруссии как Международный женский день; в Узбекистане как День матери; в Армении его отмечают 7 апреля как День материнства и красоты.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b w:val="1"/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Сколько незабываемых историей женских имен!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Педагог: </w:t>
      </w:r>
      <w:r w:rsidDel="00000000" w:rsidR="00000000" w:rsidRPr="00000000">
        <w:rPr>
          <w:color w:val="151515"/>
          <w:sz w:val="24"/>
          <w:szCs w:val="24"/>
          <w:rtl w:val="0"/>
        </w:rPr>
        <w:t xml:space="preserve">Я буду зачитывать описание известной женской сказочной личности, а вы должны сказать кто это.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а) Премудрая девица,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На все руки мастерица,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Все знает, там и тут,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Ну а как её зовут? (Василиса Премудрая)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б) Появилась девочка в чашечке цветка,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и была та девочка чуть больше ноготка.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В ореховой скорлупке та девочка спала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и маленькую ласточку от холода спасла (Дюймовочка)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в) Как звали девушку, которая растила маленького брата, так как родители их умерли. (Аленушка)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г) Из танцзала короля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Девочка домой бежала,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Туфельку из хрусталя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На ступеньках потеряла.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Тыквой стала вновь карета…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Кто, скажи, девчушка эта? (Золушка)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b w:val="1"/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Загадки про цветы.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Педагог: </w:t>
      </w:r>
      <w:r w:rsidDel="00000000" w:rsidR="00000000" w:rsidRPr="00000000">
        <w:rPr>
          <w:color w:val="151515"/>
          <w:sz w:val="24"/>
          <w:szCs w:val="24"/>
          <w:rtl w:val="0"/>
        </w:rPr>
        <w:t xml:space="preserve">А теперь давайте</w:t>
      </w: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151515"/>
          <w:sz w:val="24"/>
          <w:szCs w:val="24"/>
          <w:rtl w:val="0"/>
        </w:rPr>
        <w:t xml:space="preserve">отгадаем загадки про цветы.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На воде растёт цветок -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Белоснежный лепесток.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Ответ (Водяная лилия)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У занесённых снегом кочек,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Под белой шапкой снеговой,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Нашли мы маленький цветочек,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Полузамёрзший, чуть живой.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Ответ (Подснежник)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3. Лик пахучий,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А хвост колючий.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Ответ (Роза)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4. Ярко-синий, пушистый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Он в хлебе родится,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В еду не годится!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Ответ (Василёк)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Нам запах свежести лесной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Приносит позднею весной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Цветок душистый, нежный,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Из кисти белоснежной.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Ответ (Ландыш)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У извилистой дорожки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Растёт солнышко на ножке.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Как дозреет солнышко,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Будет горстка зёрнышек.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Ответ (Подсолнух)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В степь пришла весна -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Степь желта, красна,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И цветник у меня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Запылал от огня.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Ответ (Тюльпан)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Тот, кому уже семь лет,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Скажет: "Школа, здравствуй!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У меня в руках букет -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Праздничные... (астры) "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Пышный, круглый, как кочан,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Головой нам покачал.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Летом расцветает он,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Замечательный... (пион)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Вася в класс принес цветы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Небывалой красоты.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Лепестки как из пластмассы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У цветов Василия.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Дайте поскорее вазу,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Он поставит... (лилии)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b w:val="1"/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«Волшебный цветок» индивидуальное задание каждому.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Из цветной бумаги, используя клей и ножницы, создать волшебный цветок. 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b w:val="1"/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Поздравления от мальчиков.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b w:val="1"/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Первый: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C Днём 8 марта!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С праздником весенним!</w:t>
        <w:br w:type="textWrapping"/>
        <w:t xml:space="preserve">Льётся пусть повсюду</w:t>
        <w:br w:type="textWrapping"/>
        <w:t xml:space="preserve">Звонкое веселье!</w:t>
        <w:br w:type="textWrapping"/>
        <w:t xml:space="preserve">Пусть сияет солнце!</w:t>
        <w:br w:type="textWrapping"/>
        <w:t xml:space="preserve">Пусть уйдут морозы!</w:t>
        <w:br w:type="textWrapping"/>
        <w:t xml:space="preserve">Пусть прогонит зиму</w:t>
        <w:br w:type="textWrapping"/>
        <w:t xml:space="preserve">Веточка мимозы!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b w:val="1"/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Второй: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С праздником светлым,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С праздником ясным,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С праздником женским,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Чудесным, прекрасным,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С праздником ласки,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Любви и вниманья,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С праздником женского обаянья!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color w:val="151515"/>
          <w:sz w:val="24"/>
          <w:szCs w:val="24"/>
          <w:rtl w:val="0"/>
        </w:rPr>
        <w:t xml:space="preserve">С началом весны!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Заключительное слово</w:t>
      </w:r>
      <w:r w:rsidDel="00000000" w:rsidR="00000000" w:rsidRPr="00000000">
        <w:rPr>
          <w:color w:val="151515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0" w:lineRule="auto"/>
        <w:rPr>
          <w:color w:val="151515"/>
          <w:sz w:val="24"/>
          <w:szCs w:val="24"/>
        </w:rPr>
      </w:pPr>
      <w:r w:rsidDel="00000000" w:rsidR="00000000" w:rsidRPr="00000000">
        <w:rPr>
          <w:b w:val="1"/>
          <w:color w:val="151515"/>
          <w:sz w:val="24"/>
          <w:szCs w:val="24"/>
          <w:rtl w:val="0"/>
        </w:rPr>
        <w:t xml:space="preserve">Педагог</w:t>
      </w:r>
      <w:r w:rsidDel="00000000" w:rsidR="00000000" w:rsidRPr="00000000">
        <w:rPr>
          <w:color w:val="151515"/>
          <w:sz w:val="24"/>
          <w:szCs w:val="24"/>
          <w:rtl w:val="0"/>
        </w:rPr>
        <w:t xml:space="preserve">: Весна – это светлый праздник пробуждения природы. Весной на земле всё зацветает. И март – первый весенний месяц - приносит тепло, солнце начинает ярче светить, появляются первые робкие весенние цветы. Не случайно, что в этом месяце мы отмечаем самый прекрасный праздник 8 Марта и поздравляем всех женщин. Настройтесь все на праздничную волну! Только для вас прозвучали сегодня нежные, теплые слова и сердечные поздравления.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