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  <w:r w:rsidRPr="00E272FB">
        <w:rPr>
          <w:rStyle w:val="c9"/>
          <w:b/>
          <w:bCs/>
          <w:color w:val="000000"/>
        </w:rPr>
        <w:t>Приёмы формирования читательской грамотности обучающихся    на уроках русского языка и литературы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bCs/>
          <w:color w:val="000000"/>
        </w:rPr>
      </w:pP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9"/>
          <w:b/>
          <w:bCs/>
          <w:color w:val="000000"/>
        </w:rPr>
        <w:t>Цель:</w:t>
      </w:r>
      <w:r>
        <w:rPr>
          <w:rStyle w:val="c0"/>
          <w:color w:val="000000"/>
        </w:rPr>
        <w:t> представить систему работы по формированию читательской грамотности на уроках русского языка и литературы посредством определенных методических приёмов.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Задачи:</w:t>
      </w:r>
      <w:r>
        <w:rPr>
          <w:rStyle w:val="c0"/>
          <w:color w:val="000000"/>
        </w:rPr>
        <w:t> развитие умений ориентироваться в источниках информации, находить, перерабатывать, передавать и принимать требуемую информацию, пользоваться разными стратегиями при её переработке, отвергая ненужную и неверную.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«Функционально грамотный человек – это </w:t>
      </w:r>
      <w:proofErr w:type="gramStart"/>
      <w:r>
        <w:rPr>
          <w:rStyle w:val="c0"/>
          <w:color w:val="000000"/>
        </w:rPr>
        <w:t>человек,  который</w:t>
      </w:r>
      <w:proofErr w:type="gramEnd"/>
      <w:r>
        <w:rPr>
          <w:rStyle w:val="c0"/>
          <w:color w:val="000000"/>
        </w:rPr>
        <w:t xml:space="preserve"> способен использовать все постоянно приобретаемые в течение жизни </w:t>
      </w:r>
      <w:r>
        <w:rPr>
          <w:rStyle w:val="c6"/>
          <w:b/>
          <w:bCs/>
          <w:color w:val="000000"/>
        </w:rPr>
        <w:t>знания,</w:t>
      </w:r>
      <w:r>
        <w:rPr>
          <w:rStyle w:val="c0"/>
          <w:color w:val="000000"/>
        </w:rPr>
        <w:t> </w:t>
      </w:r>
      <w:r>
        <w:rPr>
          <w:rStyle w:val="c6"/>
          <w:b/>
          <w:bCs/>
          <w:color w:val="000000"/>
        </w:rPr>
        <w:t>умения и навыки</w:t>
      </w:r>
      <w:r>
        <w:rPr>
          <w:rStyle w:val="c0"/>
          <w:color w:val="000000"/>
        </w:rPr>
        <w:t> для </w:t>
      </w:r>
      <w:r>
        <w:rPr>
          <w:rStyle w:val="c6"/>
          <w:b/>
          <w:bCs/>
          <w:color w:val="000000"/>
        </w:rPr>
        <w:t>решения</w:t>
      </w:r>
      <w:r>
        <w:rPr>
          <w:rStyle w:val="c0"/>
          <w:color w:val="000000"/>
        </w:rPr>
        <w:t> максимально широкого диапазона </w:t>
      </w:r>
      <w:r>
        <w:rPr>
          <w:rStyle w:val="c6"/>
          <w:b/>
          <w:bCs/>
          <w:color w:val="000000"/>
        </w:rPr>
        <w:t>жизненных задач</w:t>
      </w:r>
      <w:r>
        <w:rPr>
          <w:rStyle w:val="c0"/>
          <w:color w:val="000000"/>
        </w:rPr>
        <w:t> в различных сферах человеческой деятельности, общения и социальных отношений»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                                                                     </w:t>
      </w:r>
      <w:r>
        <w:rPr>
          <w:rStyle w:val="c2"/>
          <w:i/>
          <w:iCs/>
          <w:color w:val="000000"/>
        </w:rPr>
        <w:t>(Образовательная система «Школа 2100»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                                                                     Педагогика здравого </w:t>
      </w:r>
      <w:proofErr w:type="spellStart"/>
      <w:r>
        <w:rPr>
          <w:rStyle w:val="c2"/>
          <w:i/>
          <w:iCs/>
          <w:color w:val="000000"/>
        </w:rPr>
        <w:t>мысла</w:t>
      </w:r>
      <w:proofErr w:type="spellEnd"/>
      <w:r>
        <w:rPr>
          <w:rStyle w:val="c2"/>
          <w:i/>
          <w:iCs/>
          <w:color w:val="000000"/>
        </w:rPr>
        <w:t xml:space="preserve"> / под ред.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                                                                        </w:t>
      </w:r>
      <w:proofErr w:type="spellStart"/>
      <w:r>
        <w:rPr>
          <w:rStyle w:val="c2"/>
          <w:i/>
          <w:iCs/>
          <w:color w:val="000000"/>
        </w:rPr>
        <w:t>А.А.Леонтьева</w:t>
      </w:r>
      <w:proofErr w:type="spellEnd"/>
      <w:r>
        <w:rPr>
          <w:rStyle w:val="c2"/>
          <w:i/>
          <w:iCs/>
          <w:color w:val="000000"/>
        </w:rPr>
        <w:t xml:space="preserve">. </w:t>
      </w:r>
      <w:proofErr w:type="gramStart"/>
      <w:r>
        <w:rPr>
          <w:rStyle w:val="c2"/>
          <w:i/>
          <w:iCs/>
          <w:color w:val="000000"/>
        </w:rPr>
        <w:t>М.:</w:t>
      </w:r>
      <w:proofErr w:type="spellStart"/>
      <w:r>
        <w:rPr>
          <w:rStyle w:val="c2"/>
          <w:i/>
          <w:iCs/>
          <w:color w:val="000000"/>
        </w:rPr>
        <w:t>Баалас</w:t>
      </w:r>
      <w:proofErr w:type="spellEnd"/>
      <w:proofErr w:type="gramEnd"/>
      <w:r>
        <w:rPr>
          <w:rStyle w:val="c2"/>
          <w:i/>
          <w:iCs/>
          <w:color w:val="000000"/>
        </w:rPr>
        <w:t xml:space="preserve"> ,</w:t>
      </w:r>
      <w:r>
        <w:rPr>
          <w:rStyle w:val="c10"/>
          <w:i/>
          <w:iCs/>
          <w:color w:val="181818"/>
          <w:shd w:val="clear" w:color="auto" w:fill="FFFFFF"/>
        </w:rPr>
        <w:t> 2100</w:t>
      </w:r>
      <w:r>
        <w:rPr>
          <w:rStyle w:val="c2"/>
          <w:i/>
          <w:iCs/>
          <w:color w:val="000000"/>
        </w:rPr>
        <w:t> )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Функциональная грамотность – позволяет использовать приобретаемые умения, навыки, знания для решения жизненных задач.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Читательская грамотность </w:t>
      </w:r>
      <w:r>
        <w:rPr>
          <w:rStyle w:val="c9"/>
          <w:b/>
          <w:bCs/>
          <w:color w:val="000000"/>
        </w:rPr>
        <w:t>– </w:t>
      </w:r>
      <w:r>
        <w:rPr>
          <w:rStyle w:val="c0"/>
          <w:color w:val="000000"/>
        </w:rPr>
        <w:t>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 xml:space="preserve">На уроках русского языка и </w:t>
      </w:r>
      <w:proofErr w:type="gramStart"/>
      <w:r>
        <w:rPr>
          <w:rStyle w:val="c19"/>
          <w:color w:val="000000"/>
        </w:rPr>
        <w:t>литературы  мы</w:t>
      </w:r>
      <w:proofErr w:type="gramEnd"/>
      <w:r>
        <w:rPr>
          <w:rStyle w:val="c19"/>
          <w:color w:val="000000"/>
        </w:rPr>
        <w:t xml:space="preserve"> можем воплощать несколько  направлений, одним из которых является грамотность чтения ( или смысловое чтение). Это способность обучающихся к осмыслению письменных текстов, использования их содержания для достижения собственных целей, развития знаний и возможностей для активного участия в жизни общества.</w:t>
      </w:r>
      <w:r>
        <w:rPr>
          <w:color w:val="000000"/>
        </w:rPr>
        <w:br/>
      </w:r>
      <w:r>
        <w:rPr>
          <w:rStyle w:val="c9"/>
          <w:b/>
          <w:bCs/>
          <w:color w:val="000000"/>
        </w:rPr>
        <w:t>Читательская грамотность</w:t>
      </w:r>
      <w:r>
        <w:rPr>
          <w:rStyle w:val="c0"/>
          <w:color w:val="000000"/>
        </w:rPr>
        <w:t> – это первая ступень в функциональной грамотности.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color w:val="000000"/>
        </w:rPr>
        <w:t>Уметь читать в широком смысле этого слова – значит «… извлечь из мертвой буквы живой смысл</w:t>
      </w:r>
      <w:proofErr w:type="gramEnd"/>
      <w:r>
        <w:rPr>
          <w:rStyle w:val="c19"/>
          <w:color w:val="000000"/>
        </w:rPr>
        <w:t>, – говорил великий педагог К. Д. Ушинский. – Читать – это еще ничего не значит, </w:t>
      </w:r>
      <w:proofErr w:type="spellStart"/>
      <w:r>
        <w:rPr>
          <w:rStyle w:val="c9"/>
          <w:b/>
          <w:bCs/>
          <w:color w:val="000000"/>
        </w:rPr>
        <w:t>чтО</w:t>
      </w:r>
      <w:proofErr w:type="spellEnd"/>
      <w:r>
        <w:rPr>
          <w:rStyle w:val="c9"/>
          <w:b/>
          <w:bCs/>
          <w:color w:val="000000"/>
        </w:rPr>
        <w:t xml:space="preserve"> читать и как понимать прочитанное – вот в чем главное».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Чтение – это не </w:t>
      </w:r>
      <w:proofErr w:type="gramStart"/>
      <w:r>
        <w:rPr>
          <w:rStyle w:val="c0"/>
          <w:color w:val="000000"/>
        </w:rPr>
        <w:t>только  процесс</w:t>
      </w:r>
      <w:proofErr w:type="gramEnd"/>
      <w:r>
        <w:rPr>
          <w:rStyle w:val="c0"/>
          <w:color w:val="000000"/>
        </w:rPr>
        <w:t xml:space="preserve"> восприятия и смысловой переработки (понимания) письменной речи. Это и процесс коммуникации с помощью речи. Цель читателя – преобразование </w:t>
      </w:r>
      <w:proofErr w:type="gramStart"/>
      <w:r>
        <w:rPr>
          <w:rStyle w:val="c0"/>
          <w:color w:val="000000"/>
        </w:rPr>
        <w:t>содержания</w:t>
      </w:r>
      <w:proofErr w:type="gramEnd"/>
      <w:r>
        <w:rPr>
          <w:rStyle w:val="c0"/>
          <w:color w:val="000000"/>
        </w:rPr>
        <w:t xml:space="preserve"> прочитанного в смысл «для себя», то есть понимание.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Работа с текстом предполагает развитие определенных читательских умений:</w:t>
      </w:r>
    </w:p>
    <w:p w:rsidR="00E272FB" w:rsidRDefault="00E272FB" w:rsidP="00E272FB">
      <w:pPr>
        <w:pStyle w:val="c12"/>
        <w:shd w:val="clear" w:color="auto" w:fill="FFFFFF"/>
        <w:spacing w:before="0" w:beforeAutospacing="0" w:after="0" w:afterAutospacing="0"/>
        <w:ind w:left="1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sym w:font="Symbol" w:char="F0B7"/>
      </w:r>
      <w:r>
        <w:rPr>
          <w:rStyle w:val="c0"/>
          <w:color w:val="000000"/>
        </w:rPr>
        <w:t>        выделять главную мысль всего текста или его частей;</w:t>
      </w:r>
    </w:p>
    <w:p w:rsidR="00E272FB" w:rsidRDefault="00E272FB" w:rsidP="00E272FB">
      <w:pPr>
        <w:pStyle w:val="c12"/>
        <w:shd w:val="clear" w:color="auto" w:fill="FFFFFF"/>
        <w:spacing w:before="0" w:beforeAutospacing="0" w:after="0" w:afterAutospacing="0"/>
        <w:ind w:left="1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sym w:font="Symbol" w:char="F0B7"/>
      </w:r>
      <w:r>
        <w:rPr>
          <w:rStyle w:val="c0"/>
          <w:color w:val="000000"/>
        </w:rPr>
        <w:t>        понимать информацию, содержащуюся в тексте;</w:t>
      </w:r>
    </w:p>
    <w:p w:rsidR="00E272FB" w:rsidRDefault="00E272FB" w:rsidP="00E272FB">
      <w:pPr>
        <w:pStyle w:val="c12"/>
        <w:shd w:val="clear" w:color="auto" w:fill="FFFFFF"/>
        <w:spacing w:before="0" w:beforeAutospacing="0" w:after="0" w:afterAutospacing="0"/>
        <w:ind w:left="1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sym w:font="Symbol" w:char="F0B7"/>
      </w:r>
      <w:r>
        <w:rPr>
          <w:rStyle w:val="c0"/>
          <w:color w:val="000000"/>
        </w:rPr>
        <w:t>        преобразовывать текстовую информацию с учетом цели дальнейшего использования;</w:t>
      </w:r>
    </w:p>
    <w:p w:rsidR="00E272FB" w:rsidRDefault="00E272FB" w:rsidP="00E272FB">
      <w:pPr>
        <w:pStyle w:val="c12"/>
        <w:shd w:val="clear" w:color="auto" w:fill="FFFFFF"/>
        <w:spacing w:before="0" w:beforeAutospacing="0" w:after="0" w:afterAutospacing="0"/>
        <w:ind w:left="1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sym w:font="Symbol" w:char="F0B7"/>
      </w:r>
      <w:r>
        <w:rPr>
          <w:rStyle w:val="c0"/>
          <w:color w:val="000000"/>
        </w:rPr>
        <w:t>        применять информацию из текста в изменённой ситуации;</w:t>
      </w:r>
    </w:p>
    <w:p w:rsidR="00E272FB" w:rsidRDefault="00E272FB" w:rsidP="00E272FB">
      <w:pPr>
        <w:pStyle w:val="c12"/>
        <w:shd w:val="clear" w:color="auto" w:fill="FFFFFF"/>
        <w:spacing w:before="0" w:beforeAutospacing="0" w:after="0" w:afterAutospacing="0"/>
        <w:ind w:left="1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sym w:font="Symbol" w:char="F0B7"/>
      </w:r>
      <w:r>
        <w:rPr>
          <w:rStyle w:val="c0"/>
          <w:color w:val="000000"/>
        </w:rPr>
        <w:t>        критически оценивать степень достоверности, содержащейся в тексте информации</w:t>
      </w:r>
    </w:p>
    <w:p w:rsidR="00E272FB" w:rsidRDefault="00E272FB" w:rsidP="00E272FB">
      <w:pPr>
        <w:pStyle w:val="c12"/>
        <w:shd w:val="clear" w:color="auto" w:fill="FFFFFF"/>
        <w:spacing w:before="0" w:beforeAutospacing="0" w:after="0" w:afterAutospacing="0"/>
        <w:ind w:left="1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Выделяют три группы умений</w:t>
      </w:r>
    </w:p>
    <w:p w:rsidR="00E272FB" w:rsidRDefault="00E272FB" w:rsidP="00E272FB">
      <w:pPr>
        <w:pStyle w:val="c12"/>
        <w:shd w:val="clear" w:color="auto" w:fill="FFFFFF"/>
        <w:spacing w:before="0" w:beforeAutospacing="0" w:after="0" w:afterAutospacing="0"/>
        <w:ind w:left="1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Обучающиеся должны показать, что понимают, о чем говорится в тексте, определить тему и главную мысль.</w:t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Обучающиеся анализируют, и обобщают информацию, которая представлена в тексте.</w:t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Обучающиеся используют информацию из текста для различных целей.</w:t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В практике работы учителя русского языка и литературы существует огромный арсенал приемов, техник и технологий развития читательской грамотности. Остановимся лишь на некоторых.</w:t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Прием «Составление кластера». В центре записывается ключевое слово и от него расходятся стрелки-лучи, показывая смысловые поля того или иного понятия. Прием позволяет визуализировать ключевые понятия текста.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  В этом смысле полное понимание текста зависит от умения найти необходимую информацию и извлечь ее из общего контекста, сформулировать общее понимание текста и представить собственную точку зрения о содержании и форме текстового сообщения.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Следующий </w:t>
      </w:r>
      <w:proofErr w:type="gramStart"/>
      <w:r>
        <w:rPr>
          <w:rStyle w:val="c0"/>
          <w:color w:val="000000"/>
        </w:rPr>
        <w:t>прием  «</w:t>
      </w:r>
      <w:proofErr w:type="gramEnd"/>
      <w:r>
        <w:rPr>
          <w:rStyle w:val="c0"/>
          <w:color w:val="000000"/>
        </w:rPr>
        <w:t xml:space="preserve">Простой  и сложный вопрос». Простой вопрос </w:t>
      </w:r>
      <w:proofErr w:type="gramStart"/>
      <w:r>
        <w:rPr>
          <w:rStyle w:val="c0"/>
          <w:color w:val="000000"/>
        </w:rPr>
        <w:t>предполагает  однозначный</w:t>
      </w:r>
      <w:proofErr w:type="gramEnd"/>
      <w:r>
        <w:rPr>
          <w:rStyle w:val="c0"/>
          <w:color w:val="000000"/>
        </w:rPr>
        <w:t xml:space="preserve"> ответ (чаще это «да» или «нет»), а « сложный » (проблемный) требует глубокого осмысления задания, рациональных рассуждений, поиска дополнительных знаний и анализ информации. Чаще всего ученики задают простые </w:t>
      </w:r>
      <w:proofErr w:type="gramStart"/>
      <w:r>
        <w:rPr>
          <w:rStyle w:val="c0"/>
          <w:color w:val="000000"/>
        </w:rPr>
        <w:t>( тонкие</w:t>
      </w:r>
      <w:proofErr w:type="gramEnd"/>
      <w:r>
        <w:rPr>
          <w:rStyle w:val="c0"/>
          <w:color w:val="000000"/>
        </w:rPr>
        <w:t>)вопросы к текстам.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Обратимся к примеру: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Известный английский писатель Бернард Шоу сказал однажды: "Если у вас есть одно яблоко, и у меня есть яблоко, и если мы обменяемся этими яблоками, то у вас и у меня останется по одному яблоку. А если у вас есть идея, и у меня есть идея, и мы обменяемся идеями, то у каждого из нас станет по две идеи".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Какие вопросы чаще всего задают дети? Тонкие, простые, о том, что на поверхности.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Что сказал писатель?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 какому образу он обратился?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-О каком понятии он размышлял?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Здесь мы задаем вопросы, которые заставят глубже вникнуть в содержание.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Что имел в виду автор? – Почему прибегнул к такому сравнению? – К какому выводу он нас подводит?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Такой приём позволяет не только содержательно глубже вникнуть в текст, но и выйти за рамки текста.</w:t>
      </w:r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Функциональная грамотность включает в себя владение всеми средствами родного языка в устной и письменной речи. Этот навык требует постоянной работы над ним, систематической, </w:t>
      </w:r>
      <w:proofErr w:type="gramStart"/>
      <w:r>
        <w:rPr>
          <w:rStyle w:val="c0"/>
          <w:color w:val="000000"/>
        </w:rPr>
        <w:t>планомерной.,</w:t>
      </w:r>
      <w:proofErr w:type="gramEnd"/>
    </w:p>
    <w:p w:rsidR="00E272FB" w:rsidRDefault="00E272FB" w:rsidP="00E272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рамках интеллектуального многоборья можно проводить разные игры.</w:t>
      </w:r>
    </w:p>
    <w:p w:rsidR="00E272FB" w:rsidRDefault="00E272FB" w:rsidP="00E272F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6"/>
          <w:b/>
          <w:bCs/>
          <w:color w:val="000000"/>
        </w:rPr>
        <w:t>  </w:t>
      </w:r>
      <w:proofErr w:type="gramStart"/>
      <w:r>
        <w:rPr>
          <w:rStyle w:val="c0"/>
          <w:color w:val="000000"/>
        </w:rPr>
        <w:t>Например</w:t>
      </w:r>
      <w:proofErr w:type="gramEnd"/>
      <w:r>
        <w:rPr>
          <w:rStyle w:val="c0"/>
          <w:color w:val="000000"/>
        </w:rPr>
        <w:t>. </w:t>
      </w:r>
      <w:r>
        <w:rPr>
          <w:rStyle w:val="c5"/>
          <w:b/>
          <w:bCs/>
          <w:i/>
          <w:iCs/>
          <w:color w:val="000000"/>
        </w:rPr>
        <w:t>«Перевертыши»</w:t>
      </w:r>
      <w:r>
        <w:rPr>
          <w:rStyle w:val="c0"/>
          <w:color w:val="000000"/>
        </w:rPr>
        <w:t> – игра, в которой в качестве исходного материала берется известная цитата, загадка, пословица, поговорка и т.д., и все слова в них заменяются антонимами. Разгадывание таких «перевертышей» позволяет проверить знание текстов, эрудицию игроков, мышление и способность к логическому рассуждению. Приведенные «перевертыши» созданы на материале русских загадок и пословиц.</w:t>
      </w:r>
    </w:p>
    <w:p w:rsidR="00E272FB" w:rsidRDefault="00E272FB" w:rsidP="00E272F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Одна обувь – и та на кнопках. - </w:t>
      </w:r>
      <w:r>
        <w:rPr>
          <w:rStyle w:val="c2"/>
          <w:i/>
          <w:iCs/>
          <w:color w:val="000000"/>
        </w:rPr>
        <w:t>Сто одежек – и все без застежек.</w:t>
      </w:r>
    </w:p>
    <w:p w:rsidR="00E272FB" w:rsidRDefault="00E272FB" w:rsidP="00E272F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леностью достанешь птицу с дерева. </w:t>
      </w:r>
      <w:r>
        <w:rPr>
          <w:rStyle w:val="c2"/>
          <w:i/>
          <w:iCs/>
          <w:color w:val="000000"/>
        </w:rPr>
        <w:t>– Без труда не вытащишь и рыбку из пруда.</w:t>
      </w:r>
    </w:p>
    <w:p w:rsidR="00E272FB" w:rsidRDefault="00E272FB" w:rsidP="00E272F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Долгожданный хозяин лучше русского. </w:t>
      </w:r>
      <w:r>
        <w:rPr>
          <w:rStyle w:val="c2"/>
          <w:i/>
          <w:iCs/>
          <w:color w:val="000000"/>
        </w:rPr>
        <w:t>– Незваный гость хуже татарина.</w:t>
      </w:r>
    </w:p>
    <w:p w:rsidR="00E272FB" w:rsidRDefault="00E272FB" w:rsidP="00E272FB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стоячее железо земля останавливается. – </w:t>
      </w:r>
      <w:r>
        <w:rPr>
          <w:rStyle w:val="c2"/>
          <w:i/>
          <w:iCs/>
          <w:color w:val="000000"/>
        </w:rPr>
        <w:t>Под лежачий камень вода не течет.</w:t>
      </w:r>
    </w:p>
    <w:p w:rsidR="00E272FB" w:rsidRDefault="00E272FB" w:rsidP="00E272FB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u w:val="single"/>
        </w:rPr>
        <w:t xml:space="preserve">Приём «Письмо </w:t>
      </w:r>
      <w:proofErr w:type="gramStart"/>
      <w:r>
        <w:rPr>
          <w:rStyle w:val="c5"/>
          <w:b/>
          <w:bCs/>
          <w:i/>
          <w:iCs/>
          <w:color w:val="000000"/>
          <w:u w:val="single"/>
        </w:rPr>
        <w:t>с  (</w:t>
      </w:r>
      <w:proofErr w:type="gramEnd"/>
      <w:r>
        <w:rPr>
          <w:rStyle w:val="c5"/>
          <w:b/>
          <w:bCs/>
          <w:i/>
          <w:iCs/>
          <w:color w:val="000000"/>
          <w:u w:val="single"/>
        </w:rPr>
        <w:t>пробелами)».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формирования читательского умения рекомендуется этот прием. Он подойдет в качестве проверки усвоенных ранее знаний, а также для «работы над ошибками», если текст не был понят правильно ранее.</w:t>
      </w:r>
    </w:p>
    <w:p w:rsidR="00E272FB" w:rsidRDefault="00E272FB" w:rsidP="00E272F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Суть приема проста: «спрятать» слова в тексте и попросить обучающихся восстановить текст.</w:t>
      </w:r>
    </w:p>
    <w:p w:rsidR="00E272FB" w:rsidRDefault="00E272FB" w:rsidP="00E272F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1304925"/>
            <wp:effectExtent l="0" t="0" r="0" b="9525"/>
            <wp:docPr id="5" name="Рисунок 5" descr="t1636281212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36281212a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FB" w:rsidRDefault="00E272FB" w:rsidP="00E272FB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В выпускных классах я использую этот прием для анализа написанного сочинения и создания своего текста, помогающего испытать успех даже слабому ребенку.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Как вы понимаете значение слова ВЗРОСЛЕНИЕ? Сформулируйте и прокомментируйте данное Вами определение. Напишите сочинение – рассуждение на данную тему, взяв в качестве тезиса данное Вами определение. Аргументируйте свой тезис, приведите два примера-аргумента, подтверждающих Ваши рассуждения: один пример – </w:t>
      </w:r>
      <w:proofErr w:type="gramStart"/>
      <w:r>
        <w:rPr>
          <w:rStyle w:val="c0"/>
          <w:color w:val="000000"/>
        </w:rPr>
        <w:t>аргумент  приведите</w:t>
      </w:r>
      <w:proofErr w:type="gramEnd"/>
      <w:r>
        <w:rPr>
          <w:rStyle w:val="c0"/>
          <w:color w:val="000000"/>
        </w:rPr>
        <w:t xml:space="preserve"> из прочитанного текста, а второй – из Вашего  жизненного опыта.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 </w:t>
      </w:r>
      <w:r>
        <w:rPr>
          <w:rStyle w:val="c10"/>
          <w:i/>
          <w:iCs/>
          <w:color w:val="000000"/>
        </w:rPr>
        <w:t>На мой взгляд,</w:t>
      </w: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взросление  -</w:t>
      </w:r>
      <w:proofErr w:type="gramEnd"/>
      <w:r>
        <w:rPr>
          <w:rStyle w:val="c0"/>
          <w:color w:val="000000"/>
        </w:rPr>
        <w:t xml:space="preserve"> это (способность, умение человека)…. </w:t>
      </w:r>
      <w:proofErr w:type="gramStart"/>
      <w:r>
        <w:rPr>
          <w:rStyle w:val="c0"/>
          <w:color w:val="000000"/>
        </w:rPr>
        <w:t>…….</w:t>
      </w:r>
      <w:proofErr w:type="gramEnd"/>
      <w:r>
        <w:rPr>
          <w:rStyle w:val="c0"/>
          <w:color w:val="000000"/>
        </w:rPr>
        <w:t>.Только ……………..люди     смогут……………………………..             Докажу своё суждение примерами.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Обратимся к тексту</w:t>
      </w:r>
      <w:r>
        <w:rPr>
          <w:rStyle w:val="c0"/>
          <w:color w:val="000000"/>
        </w:rPr>
        <w:t xml:space="preserve"> … в котором говорится (рассказывается) </w:t>
      </w:r>
      <w:proofErr w:type="gramStart"/>
      <w:r>
        <w:rPr>
          <w:rStyle w:val="c0"/>
          <w:color w:val="000000"/>
        </w:rPr>
        <w:t>о….</w:t>
      </w:r>
      <w:proofErr w:type="gramEnd"/>
      <w:r>
        <w:rPr>
          <w:rStyle w:val="c0"/>
          <w:color w:val="000000"/>
        </w:rPr>
        <w:t xml:space="preserve">. ……, которые………… Доказательством этому </w:t>
      </w:r>
      <w:proofErr w:type="gramStart"/>
      <w:r>
        <w:rPr>
          <w:rStyle w:val="c0"/>
          <w:color w:val="000000"/>
        </w:rPr>
        <w:t>служат  предложения</w:t>
      </w:r>
      <w:proofErr w:type="gramEnd"/>
      <w:r>
        <w:rPr>
          <w:rStyle w:val="c0"/>
          <w:color w:val="000000"/>
        </w:rPr>
        <w:t xml:space="preserve"> …………………………. Ребята (подведи итог их </w:t>
      </w:r>
      <w:proofErr w:type="gramStart"/>
      <w:r>
        <w:rPr>
          <w:rStyle w:val="c0"/>
          <w:color w:val="000000"/>
        </w:rPr>
        <w:t>поступкам)…</w:t>
      </w:r>
      <w:proofErr w:type="gramEnd"/>
      <w:r>
        <w:rPr>
          <w:rStyle w:val="c0"/>
          <w:color w:val="000000"/>
        </w:rPr>
        <w:t>………… Это и есть ……………………………….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 </w:t>
      </w:r>
      <w:r>
        <w:rPr>
          <w:rStyle w:val="c5"/>
          <w:b/>
          <w:bCs/>
          <w:i/>
          <w:iCs/>
          <w:color w:val="000000"/>
        </w:rPr>
        <w:t xml:space="preserve">(Продемонстрировать свое осмысление текста и сопоставить с собственным жизненным </w:t>
      </w:r>
      <w:proofErr w:type="gramStart"/>
      <w:r>
        <w:rPr>
          <w:rStyle w:val="c5"/>
          <w:b/>
          <w:bCs/>
          <w:i/>
          <w:iCs/>
          <w:color w:val="000000"/>
        </w:rPr>
        <w:t>опытом  требует</w:t>
      </w:r>
      <w:proofErr w:type="gramEnd"/>
      <w:r>
        <w:rPr>
          <w:rStyle w:val="c5"/>
          <w:b/>
          <w:bCs/>
          <w:i/>
          <w:iCs/>
          <w:color w:val="000000"/>
        </w:rPr>
        <w:t xml:space="preserve"> вторая часть сочинения. И </w:t>
      </w:r>
      <w:proofErr w:type="gramStart"/>
      <w:r>
        <w:rPr>
          <w:rStyle w:val="c5"/>
          <w:b/>
          <w:bCs/>
          <w:i/>
          <w:iCs/>
          <w:color w:val="000000"/>
        </w:rPr>
        <w:t>здесь  можно</w:t>
      </w:r>
      <w:proofErr w:type="gramEnd"/>
      <w:r>
        <w:rPr>
          <w:rStyle w:val="c5"/>
          <w:b/>
          <w:bCs/>
          <w:i/>
          <w:iCs/>
          <w:color w:val="000000"/>
        </w:rPr>
        <w:t xml:space="preserve"> использовать данный приём)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 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Своё суждение я</w:t>
      </w:r>
      <w:r>
        <w:rPr>
          <w:rStyle w:val="c0"/>
          <w:color w:val="000000"/>
        </w:rPr>
        <w:t> могу подтвердить примером из жизненного опыта. ………….…………..     Такой поступок свидетельствует о…………………………………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0"/>
          <w:i/>
          <w:iCs/>
          <w:color w:val="000000"/>
        </w:rPr>
        <w:t>Итак ,</w:t>
      </w:r>
      <w:proofErr w:type="gramEnd"/>
      <w:r>
        <w:rPr>
          <w:rStyle w:val="c0"/>
          <w:color w:val="000000"/>
        </w:rPr>
        <w:t>  можно сделать вывод, что…….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u w:val="single"/>
        </w:rPr>
        <w:t>Приём «Опорный конспект» ИЛИ конкурс шпаргалок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Уже само название вызывает у ребят </w:t>
      </w:r>
      <w:proofErr w:type="gramStart"/>
      <w:r>
        <w:rPr>
          <w:rStyle w:val="c0"/>
          <w:color w:val="000000"/>
        </w:rPr>
        <w:t>интерес  и</w:t>
      </w:r>
      <w:proofErr w:type="gramEnd"/>
      <w:r>
        <w:rPr>
          <w:rStyle w:val="c0"/>
          <w:color w:val="000000"/>
        </w:rPr>
        <w:t xml:space="preserve"> используется для формирования читательского умения находить и извлекать информацию из текста. Конкурс шпаргалок 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</w:t>
      </w:r>
      <w:proofErr w:type="gramStart"/>
      <w:r>
        <w:rPr>
          <w:rStyle w:val="c0"/>
          <w:color w:val="000000"/>
        </w:rPr>
        <w:t>Это  задания</w:t>
      </w:r>
      <w:proofErr w:type="gramEnd"/>
      <w:r>
        <w:rPr>
          <w:rStyle w:val="c0"/>
          <w:color w:val="000000"/>
        </w:rPr>
        <w:t>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Подобное задание может быть дано в качестве домашней работы, как </w:t>
      </w:r>
      <w:proofErr w:type="gramStart"/>
      <w:r>
        <w:rPr>
          <w:rStyle w:val="c0"/>
          <w:color w:val="000000"/>
        </w:rPr>
        <w:t>правило,  по</w:t>
      </w:r>
      <w:proofErr w:type="gramEnd"/>
      <w:r>
        <w:rPr>
          <w:rStyle w:val="c0"/>
          <w:color w:val="000000"/>
        </w:rPr>
        <w:t xml:space="preserve"> группам.</w:t>
      </w:r>
    </w:p>
    <w:p w:rsidR="00E272FB" w:rsidRDefault="00E272FB" w:rsidP="00E272F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Прием «Опорный конспект» или «Конкурс шпаргалок» используется для экстренного повторения той или иной темы</w:t>
      </w:r>
      <w:r>
        <w:rPr>
          <w:rStyle w:val="c8"/>
          <w:rFonts w:ascii="Verdana" w:hAnsi="Verdana" w:cs="Calibri"/>
          <w:color w:val="000000"/>
          <w:sz w:val="20"/>
          <w:szCs w:val="20"/>
        </w:rPr>
        <w:t>.</w:t>
      </w:r>
    </w:p>
    <w:p w:rsidR="00E272FB" w:rsidRDefault="00E272FB" w:rsidP="00E272F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524125"/>
            <wp:effectExtent l="0" t="0" r="0" b="9525"/>
            <wp:docPr id="4" name="Рисунок 4" descr="t163628121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636281212a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Также </w:t>
      </w:r>
      <w:proofErr w:type="gramStart"/>
      <w:r>
        <w:rPr>
          <w:rStyle w:val="c0"/>
          <w:color w:val="000000"/>
        </w:rPr>
        <w:t>при  работе</w:t>
      </w:r>
      <w:proofErr w:type="gramEnd"/>
      <w:r>
        <w:rPr>
          <w:rStyle w:val="c0"/>
          <w:color w:val="000000"/>
        </w:rPr>
        <w:t xml:space="preserve"> с текстом на уроках русского языка и литературы  наиболее часто я использую  и такие приемы как  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u w:val="single"/>
        </w:rPr>
        <w:t>Прием – «Словарики»</w:t>
      </w:r>
    </w:p>
    <w:p w:rsidR="00E272FB" w:rsidRDefault="00E272FB" w:rsidP="00E272F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 первичном чтении произведения обучающие читают текст с карандашом, подчеркивая те слова, значение которых им непонятны. Затем необходимо попросить встать тех «</w:t>
      </w:r>
      <w:proofErr w:type="gramStart"/>
      <w:r>
        <w:rPr>
          <w:rStyle w:val="c0"/>
          <w:color w:val="000000"/>
        </w:rPr>
        <w:t>ребят,  кому</w:t>
      </w:r>
      <w:proofErr w:type="gramEnd"/>
      <w:r>
        <w:rPr>
          <w:rStyle w:val="c0"/>
          <w:color w:val="000000"/>
        </w:rPr>
        <w:t xml:space="preserve"> все слова в тексте понятны (у кого нет подчеркиваний) и организовать разъяснение непонятных слов. При </w:t>
      </w:r>
      <w:proofErr w:type="gramStart"/>
      <w:r>
        <w:rPr>
          <w:rStyle w:val="c0"/>
          <w:color w:val="000000"/>
        </w:rPr>
        <w:t>необходимости  используются</w:t>
      </w:r>
      <w:proofErr w:type="gramEnd"/>
      <w:r>
        <w:rPr>
          <w:rStyle w:val="c0"/>
          <w:color w:val="000000"/>
        </w:rPr>
        <w:t xml:space="preserve">  различные словари.</w:t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Приём «</w:t>
      </w:r>
      <w:proofErr w:type="gramStart"/>
      <w:r>
        <w:rPr>
          <w:rStyle w:val="c0"/>
          <w:color w:val="000000"/>
        </w:rPr>
        <w:t>Маркировка»–</w:t>
      </w:r>
      <w:proofErr w:type="gramEnd"/>
      <w:r>
        <w:rPr>
          <w:rStyle w:val="c0"/>
          <w:color w:val="000000"/>
        </w:rPr>
        <w:t xml:space="preserve"> это выделение цветом основной мысли, ключевых слов.</w:t>
      </w:r>
    </w:p>
    <w:p w:rsidR="00E272FB" w:rsidRDefault="00E272FB" w:rsidP="00E272F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000250"/>
            <wp:effectExtent l="0" t="0" r="0" b="0"/>
            <wp:docPr id="3" name="Рисунок 3" descr="t1636281212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636281212a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Перед чтением текста предлагается обучающимся несколько вопросов на мотивацию: Почему я должен прочесть этот текст? Далее используется прием </w:t>
      </w:r>
      <w:r>
        <w:rPr>
          <w:rStyle w:val="c2"/>
          <w:i/>
          <w:iCs/>
          <w:color w:val="000000"/>
        </w:rPr>
        <w:t>маркировки текста</w:t>
      </w:r>
      <w:r>
        <w:rPr>
          <w:rStyle w:val="c0"/>
          <w:color w:val="000000"/>
        </w:rPr>
        <w:t>: на лист учебника с текстом надеваем файл, в руки берем цветной маркер и читаем текст по абзацам, выделяя главное и отмечая цифрами абзацы. Далее нужно пересказать по маркированному. Кроме того, что этот прием незаменимо действует при работе с лингвистическими текстами, также успешно его можно использовать при составлении плана любого текста.</w:t>
      </w:r>
    </w:p>
    <w:p w:rsidR="00E272FB" w:rsidRDefault="00E272FB" w:rsidP="00E272F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Еще одна группа приемов формирования читательской грамотности - творческое чтение. Использовать</w:t>
      </w:r>
      <w:r>
        <w:rPr>
          <w:rStyle w:val="c6"/>
          <w:b/>
          <w:bCs/>
          <w:color w:val="000000"/>
        </w:rPr>
        <w:t> </w:t>
      </w:r>
      <w:r>
        <w:rPr>
          <w:rStyle w:val="c0"/>
          <w:color w:val="000000"/>
        </w:rPr>
        <w:t>прием «Реставрация текста» можно в разных вариантах, можно перепутать предложения и попросить учащихся восстановить текст. А можно предложить использовать схемы для восстановления текста.</w:t>
      </w:r>
    </w:p>
    <w:p w:rsidR="00E272FB" w:rsidRDefault="00E272FB" w:rsidP="00E272F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371725"/>
            <wp:effectExtent l="0" t="0" r="0" b="9525"/>
            <wp:docPr id="2" name="Рисунок 2" descr="t1636281212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1636281212a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u w:val="single"/>
        </w:rPr>
        <w:t>"</w:t>
      </w:r>
      <w:proofErr w:type="spellStart"/>
      <w:r>
        <w:rPr>
          <w:rStyle w:val="c13"/>
          <w:b/>
          <w:bCs/>
          <w:color w:val="000000"/>
          <w:u w:val="single"/>
        </w:rPr>
        <w:t>Синквейн</w:t>
      </w:r>
      <w:proofErr w:type="spellEnd"/>
      <w:r>
        <w:rPr>
          <w:rStyle w:val="c13"/>
          <w:b/>
          <w:bCs/>
          <w:color w:val="000000"/>
          <w:u w:val="single"/>
        </w:rPr>
        <w:t>"</w:t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«Таблица» - отличный прием для глубокой и вдумчивой работы с текстом, когда обучающиеся учатся подбирать цитаты, делать выводы и обобщения.  </w:t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 </w:t>
      </w:r>
      <w:r>
        <w:rPr>
          <w:rStyle w:val="c0"/>
          <w:color w:val="000000"/>
        </w:rPr>
        <w:t>Хорошие примеры таблиц для работы на уроках литературы можно найти, например, в пособии Натальи Васильевны Беляевой «Уроки литературы в 8 классе» (поурочные разработки).</w:t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2419350"/>
            <wp:effectExtent l="0" t="0" r="0" b="0"/>
            <wp:docPr id="1" name="Рисунок 1" descr="t1636281212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1636281212a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К приемам интерпретации художественного текста относится словесное рисование: выделение художественных деталей, анализ изобразительно-выразительных средств </w:t>
      </w:r>
      <w:proofErr w:type="gramStart"/>
      <w:r>
        <w:rPr>
          <w:rStyle w:val="c0"/>
          <w:color w:val="000000"/>
        </w:rPr>
        <w:t>языка;  сопоставление</w:t>
      </w:r>
      <w:proofErr w:type="gramEnd"/>
      <w:r>
        <w:rPr>
          <w:rStyle w:val="c0"/>
          <w:color w:val="000000"/>
        </w:rPr>
        <w:t xml:space="preserve"> сюжетных линий, персонажей внутри одного произведения или нескольких произведений;  обобщение; формулирование собственной читательской позиции.</w:t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</w:t>
      </w:r>
      <w:proofErr w:type="gramStart"/>
      <w:r>
        <w:rPr>
          <w:rStyle w:val="c0"/>
          <w:color w:val="000000"/>
        </w:rPr>
        <w:t>В  настоящее</w:t>
      </w:r>
      <w:proofErr w:type="gramEnd"/>
      <w:r>
        <w:rPr>
          <w:rStyle w:val="c0"/>
          <w:color w:val="000000"/>
        </w:rPr>
        <w:t xml:space="preserve"> время у  обучающихся  наблюдается  языковой минимализм, ограничена память, снижено внимание, не развито воображение.. Сейчас много пишут и говорят о так называемом клиповом мышлении, дети много времени проводят в Интернете и у экранов телевизора. И как следствие - неспособность воспринимать длинные тексты, информация воспринимается частями и отрывками, наблюдается тезисное изложение мыслей. В этой ситуации становится важным заинтересовать ребенка.</w:t>
      </w:r>
    </w:p>
    <w:p w:rsidR="00E272FB" w:rsidRDefault="00E272FB" w:rsidP="00E272F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  Читательская грамотность как компонент функциональной грамотности поможет обучающимся научиться работать с разными видами текстов: быстро извлекать необходимую информацию, анализировать, сопоставлять и использовать полученную информацию в социальной жизни. Читательская грамотность влияет на освоение обучающимися основной образовательной программы на уровнях начального, основного и среднего общего образования, а также способствует успешной сдаче ОГЭ и ЕГЭ.</w:t>
      </w:r>
    </w:p>
    <w:p w:rsidR="00E272FB" w:rsidRDefault="00E272FB" w:rsidP="00E272F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   </w:t>
      </w:r>
      <w:r>
        <w:rPr>
          <w:rStyle w:val="c0"/>
          <w:color w:val="000000"/>
        </w:rPr>
        <w:t>Чтение, - говорил выдающийся педагог В. А. Сухомлинский, - это окошко, через которое дети видят и познают мир и самих себя.</w:t>
      </w:r>
    </w:p>
    <w:p w:rsidR="00E272FB" w:rsidRDefault="00E272FB" w:rsidP="00E272F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Следовательно, необходима, систематическая, целенаправленная работа над развитием и совершенствованием навыков беглого, осознанного чтения от класса к классу.</w:t>
      </w:r>
    </w:p>
    <w:p w:rsidR="00E272FB" w:rsidRDefault="00E272FB" w:rsidP="00E272F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Если мы будем использовать приемы и методы быстрого и эффективного чтения, то получим читающего ученика.</w:t>
      </w:r>
    </w:p>
    <w:p w:rsidR="006C7E23" w:rsidRDefault="006C7E23"/>
    <w:sectPr w:rsidR="006C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19"/>
    <w:rsid w:val="00210E19"/>
    <w:rsid w:val="006C7E23"/>
    <w:rsid w:val="00E2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AD181-617D-433F-9DC5-90E81533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2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72FB"/>
  </w:style>
  <w:style w:type="character" w:customStyle="1" w:styleId="c0">
    <w:name w:val="c0"/>
    <w:basedOn w:val="a0"/>
    <w:rsid w:val="00E272FB"/>
  </w:style>
  <w:style w:type="character" w:customStyle="1" w:styleId="c6">
    <w:name w:val="c6"/>
    <w:basedOn w:val="a0"/>
    <w:rsid w:val="00E272FB"/>
  </w:style>
  <w:style w:type="character" w:customStyle="1" w:styleId="c5">
    <w:name w:val="c5"/>
    <w:basedOn w:val="a0"/>
    <w:rsid w:val="00E272FB"/>
  </w:style>
  <w:style w:type="character" w:customStyle="1" w:styleId="c2">
    <w:name w:val="c2"/>
    <w:basedOn w:val="a0"/>
    <w:rsid w:val="00E272FB"/>
  </w:style>
  <w:style w:type="character" w:customStyle="1" w:styleId="c10">
    <w:name w:val="c10"/>
    <w:basedOn w:val="a0"/>
    <w:rsid w:val="00E272FB"/>
  </w:style>
  <w:style w:type="paragraph" w:customStyle="1" w:styleId="c4">
    <w:name w:val="c4"/>
    <w:basedOn w:val="a"/>
    <w:rsid w:val="00E2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272FB"/>
  </w:style>
  <w:style w:type="paragraph" w:customStyle="1" w:styleId="c12">
    <w:name w:val="c12"/>
    <w:basedOn w:val="a"/>
    <w:rsid w:val="00E2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2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2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2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2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2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72FB"/>
  </w:style>
  <w:style w:type="character" w:customStyle="1" w:styleId="c13">
    <w:name w:val="c13"/>
    <w:basedOn w:val="a0"/>
    <w:rsid w:val="00E272FB"/>
  </w:style>
  <w:style w:type="paragraph" w:customStyle="1" w:styleId="c17">
    <w:name w:val="c17"/>
    <w:basedOn w:val="a"/>
    <w:rsid w:val="00E2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9644</Characters>
  <Application>Microsoft Office Word</Application>
  <DocSecurity>0</DocSecurity>
  <Lines>80</Lines>
  <Paragraphs>22</Paragraphs>
  <ScaleCrop>false</ScaleCrop>
  <Company>МАОУ Успенская СОШ</Company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dcterms:created xsi:type="dcterms:W3CDTF">2025-06-09T08:34:00Z</dcterms:created>
  <dcterms:modified xsi:type="dcterms:W3CDTF">2025-06-09T08:34:00Z</dcterms:modified>
</cp:coreProperties>
</file>