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FA137">
      <w:pPr>
        <w:pStyle w:val="4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  <w:t>Цыренова Долгор Борисовна учитель географии и биологии</w:t>
      </w:r>
    </w:p>
    <w:p w14:paraId="37A6F17B">
      <w:pPr>
        <w:pStyle w:val="4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  <w:t>МАОУ «АСОШ №4»</w:t>
      </w:r>
    </w:p>
    <w:p w14:paraId="65EA904C">
      <w:pPr>
        <w:pStyle w:val="4"/>
        <w:keepNext w:val="0"/>
        <w:keepLines w:val="0"/>
        <w:widowControl/>
        <w:suppressLineNumbers w:val="0"/>
        <w:shd w:val="clear" w:fill="FFFFFF"/>
        <w:spacing w:line="360" w:lineRule="auto"/>
        <w:ind w:left="1200" w:leftChars="600" w:firstLine="360" w:firstLineChars="150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Применение задачного подхода в обучении биологии</w:t>
      </w:r>
    </w:p>
    <w:p w14:paraId="29F7AFA4">
      <w:pPr>
        <w:pStyle w:val="4"/>
        <w:keepNext w:val="0"/>
        <w:keepLines w:val="0"/>
        <w:widowControl/>
        <w:suppressLineNumbers w:val="0"/>
        <w:shd w:val="clear" w:fill="FFFFFF"/>
        <w:spacing w:line="360" w:lineRule="auto"/>
        <w:ind w:left="840" w:leftChars="240" w:hanging="360" w:hangingChars="150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 xml:space="preserve">Задачный подход в обучении биологии – это дидактическая стратегия, которая ставит в центр учебного процесса решение учащимися специально подобранных задач. Он способствует развитию критического мышления, исследовательских навыков, умения применять полученные знания на практике и формированию глубокого понимания биологических закономерностей.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 xml:space="preserve"> Цель: Формирование у учащихся системы биологических знаний и умений применять их для решения практических задач, развитие познавательной активности, самостоятельности и творческого мышления.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 xml:space="preserve"> Задачи: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⦁ Развивать умение анализировать, сравнивать, обобщать, делать выводы.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⦁ Стимулировать познавательную активность и самостоятельность учащихся.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⦁ Формировать навыки работы с различными источниками информации.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⦁ Развивать коммуникативные навыки учащихся через работу в группах.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 xml:space="preserve"> Типы задач: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 xml:space="preserve">⦁ Задачи на воспроизведение знаний: проверяют усвоение основных понятий и фактов (например, "Перечислите функции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  <w:t>ядра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").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⦁ Задачи на применение знаний: требуют использования знаний в новой ситуации (например, "Объясните, почему при недостатке витамина D развивается рахит").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⦁ Задачи на анализ и синтез: предполагают разложение информации на составляющие и создание нового знания (например, "Сравните строение растительной и животной клетки. Выделите сходства и различия").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⦁ Творческие задачи: требуют нестандартного мышления и поиска оригинальных решений (например, "Предложите проект по изучению биоразнообразия школьного двора").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⦁ Проблемные задачи: стимулируют поиск решения противоречий и формулирование гипотез (например, "Почему некоторые виды животных находятся под угрозой исчезновения?").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 xml:space="preserve"> Примеры использования задачного подхода на уроках биологии: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⦁ Решение биологических задач: расчеты по генетике, экологии, физиологии.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⦁ Анализ графиков и диаграмм: интерпретация данных, выявление закономерностей.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⦁ Работа с текстами: анализ научных статей, поиск информации, составление конспектов.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⦁ Лабораторные работы и эксперименты: постановка гипотез, проведение исследований, анализ результатов.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⦁ Проектная деятельность: разработка и реализация проектов по биологической тематике.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⦁ Дискуссии и дебаты: обсуждение актуальных проблем биологии и экологии.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br w:type="textWrapping"/>
      </w:r>
      <w:bookmarkStart w:id="0" w:name="_GoBack"/>
      <w:bookmarkEnd w:id="0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Задачный подход – эффективный метод обучения биологии, который способствует развитию ключевых компетенций учащихся и формированию глубокого понимания предмета. Систематическое использование задачного подхода на уроках биологии позволит подготовить учащихся к жизни в современном мире, требующем умения решать сложные проблемы и принимать обоснованные решения.</w:t>
      </w:r>
    </w:p>
    <w:p w14:paraId="53F2725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07FD3"/>
    <w:rsid w:val="27F4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2025-05-02T14:41:00Z</dcterms:created>
  <dc:creator>user</dc:creator>
  <cp:lastModifiedBy>user</cp:lastModifiedBy>
  <dcterms:modified xsi:type="dcterms:W3CDTF">2025-05-02T14:53:53Z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27C3CE1F85D44CF7BFAD1EF5A1A99F80_12</vt:lpwstr>
  </property>
</Properties>
</file>