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center"/>
        <w:rPr>
          <w:color w:val="000000"/>
        </w:rPr>
      </w:pPr>
      <w:r w:rsidRPr="006861BB">
        <w:rPr>
          <w:b/>
          <w:bCs/>
          <w:color w:val="000000"/>
        </w:rPr>
        <w:t>Творческий потенциал как основной фактор реализации образовательного стандарта на уроках изобразительного искусства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proofErr w:type="spellStart"/>
      <w:r w:rsidRPr="006861BB">
        <w:rPr>
          <w:i/>
          <w:iCs/>
          <w:color w:val="000000"/>
        </w:rPr>
        <w:t>Загуменнова</w:t>
      </w:r>
      <w:proofErr w:type="spellEnd"/>
      <w:r w:rsidRPr="006861BB">
        <w:rPr>
          <w:i/>
          <w:iCs/>
          <w:color w:val="000000"/>
        </w:rPr>
        <w:t xml:space="preserve"> К.С., учитель изобразительного искусства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 Развитие творческого начала, творческих способностей человека всегда волнует как ученых-исследователей, так и педагогов, непосредственно занимающихся практической работой с детьми. Творчество - высшая форма активности, самостоятельности, способность создавать нечто новое, оригинальное. Творчество нужно в любой сфере человеческой деятельности: научной, художественной,  производственно-технической, хозяйственной и т.д.  Для педагогов развитие творческой индивидуальности является одной из важнейших задач обучения и воспитания.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b/>
          <w:bCs/>
          <w:color w:val="000000"/>
        </w:rPr>
        <w:t>Задачи моей работы:</w:t>
      </w:r>
    </w:p>
    <w:p w:rsidR="006861BB" w:rsidRPr="006861BB" w:rsidRDefault="006861BB" w:rsidP="006861BB">
      <w:pPr>
        <w:pStyle w:val="a3"/>
        <w:numPr>
          <w:ilvl w:val="0"/>
          <w:numId w:val="1"/>
        </w:numPr>
        <w:shd w:val="clear" w:color="auto" w:fill="FFFFFF"/>
        <w:spacing w:before="0" w:beforeAutospacing="0" w:after="267" w:afterAutospacing="0"/>
        <w:ind w:left="0"/>
        <w:jc w:val="both"/>
        <w:rPr>
          <w:color w:val="000000"/>
        </w:rPr>
      </w:pPr>
      <w:r w:rsidRPr="006861BB">
        <w:rPr>
          <w:color w:val="000000"/>
        </w:rPr>
        <w:t>использование потенциала инновационных педагогических технологий для развития творческих способностей учащихся;</w:t>
      </w:r>
    </w:p>
    <w:p w:rsidR="006861BB" w:rsidRPr="006861BB" w:rsidRDefault="006861BB" w:rsidP="006861BB">
      <w:pPr>
        <w:pStyle w:val="a3"/>
        <w:numPr>
          <w:ilvl w:val="0"/>
          <w:numId w:val="1"/>
        </w:numPr>
        <w:shd w:val="clear" w:color="auto" w:fill="FFFFFF"/>
        <w:spacing w:before="0" w:beforeAutospacing="0" w:after="267" w:afterAutospacing="0"/>
        <w:ind w:left="0"/>
        <w:jc w:val="both"/>
        <w:rPr>
          <w:color w:val="000000"/>
        </w:rPr>
      </w:pPr>
      <w:r w:rsidRPr="006861BB">
        <w:rPr>
          <w:color w:val="000000"/>
        </w:rPr>
        <w:t>использование потенциала учебно-познавательной деятельности как средство стимулирования учащихся к выполнению творческих заданий на уроке и дома;</w:t>
      </w:r>
    </w:p>
    <w:p w:rsidR="006861BB" w:rsidRPr="006861BB" w:rsidRDefault="006861BB" w:rsidP="006861BB">
      <w:pPr>
        <w:pStyle w:val="a3"/>
        <w:numPr>
          <w:ilvl w:val="0"/>
          <w:numId w:val="1"/>
        </w:numPr>
        <w:shd w:val="clear" w:color="auto" w:fill="FFFFFF"/>
        <w:spacing w:before="0" w:beforeAutospacing="0" w:after="267" w:afterAutospacing="0"/>
        <w:ind w:left="0"/>
        <w:jc w:val="both"/>
        <w:rPr>
          <w:color w:val="000000"/>
        </w:rPr>
      </w:pPr>
      <w:r w:rsidRPr="006861BB">
        <w:rPr>
          <w:color w:val="000000"/>
        </w:rPr>
        <w:t xml:space="preserve">развитие личности учащихся в процессе организации деятельности каждого ребенка, поддержания его индивидуальности и степени </w:t>
      </w:r>
      <w:proofErr w:type="spellStart"/>
      <w:r w:rsidRPr="006861BB">
        <w:rPr>
          <w:color w:val="000000"/>
        </w:rPr>
        <w:t>обученности</w:t>
      </w:r>
      <w:proofErr w:type="spellEnd"/>
      <w:r w:rsidRPr="006861BB">
        <w:rPr>
          <w:color w:val="000000"/>
        </w:rPr>
        <w:t>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   В своей работе с детьми стараюсь уделять большое внимание применению методов и методических приемов обучения, которые способствуют более успешному развитию творческих способностей, обеспечивают активизацию умственной и практической деятельности учащихся. Для успешного развития творческих способностей учащихся работаю над развитием  способностей, склонностей,  интересов каждого учащегося с учетом их возможностей;  приемами  осознанного решения различных творческих задач; направляю и активизирую  творческие способности  учащихся через практическую деятельность.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b/>
          <w:bCs/>
          <w:color w:val="000000"/>
        </w:rPr>
        <w:t>Формой проведения занятий по программе является урок.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Процесс обучения на уроке искусства характеризуют: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 сотворчество учителя и ученика;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 диалогичность;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 четкость поставленных задач и вариативность их решения;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 освоение традиций художественной культуры и импровизационный поиск личностно значимых смыслов.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b/>
          <w:bCs/>
          <w:color w:val="000000"/>
        </w:rPr>
        <w:t>Урок искусства</w:t>
      </w:r>
      <w:r w:rsidRPr="006861BB">
        <w:rPr>
          <w:color w:val="000000"/>
        </w:rPr>
        <w:t xml:space="preserve"> стремлюсь сделать для каждого ребёнка ярким событием в жизни, побуждающим к самостоятельному творчеству. Это особый урок. </w:t>
      </w:r>
      <w:proofErr w:type="gramStart"/>
      <w:r w:rsidRPr="006861BB">
        <w:rPr>
          <w:color w:val="000000"/>
        </w:rPr>
        <w:t>Он должен быть каждый раз новым, не похожим на предыдущий, с особой эмоциональной атмосферой увлечённости.</w:t>
      </w:r>
      <w:proofErr w:type="gramEnd"/>
      <w:r w:rsidRPr="006861BB">
        <w:rPr>
          <w:color w:val="000000"/>
        </w:rPr>
        <w:t xml:space="preserve"> Я создаю её при помощи живого слова, ярких диалогов с учениками, музыки, зрительных образов, поэтического текста, игровых ситуаций, использования компьютерных программ.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b/>
          <w:bCs/>
          <w:color w:val="000000"/>
        </w:rPr>
        <w:t>Художественная деятельность школьников на уроках находит разнообразные формы выражения: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 изображение на плоскости  и в объеме (с натуры, по памяти, по представлению);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-декоративная и конструктивная работа;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lastRenderedPageBreak/>
        <w:t> - восприятие явлений действительности и произведений искусства;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-обсуждение работ товарищей, результатов коллективного творчества и индивидуальной работы на уроках;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 изучение художественного наследия;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-подбор иллюстративного материала к изучаемым темам;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 xml:space="preserve">На занятиях </w:t>
      </w:r>
      <w:proofErr w:type="gramStart"/>
      <w:r w:rsidRPr="006861BB">
        <w:rPr>
          <w:color w:val="000000"/>
        </w:rPr>
        <w:t>ИЗО</w:t>
      </w:r>
      <w:proofErr w:type="gramEnd"/>
      <w:r w:rsidRPr="006861BB">
        <w:rPr>
          <w:color w:val="000000"/>
        </w:rPr>
        <w:t xml:space="preserve"> происходит </w:t>
      </w:r>
      <w:proofErr w:type="gramStart"/>
      <w:r w:rsidRPr="006861BB">
        <w:rPr>
          <w:color w:val="000000"/>
        </w:rPr>
        <w:t>освоение</w:t>
      </w:r>
      <w:proofErr w:type="gramEnd"/>
      <w:r w:rsidRPr="006861BB">
        <w:rPr>
          <w:color w:val="000000"/>
        </w:rPr>
        <w:t xml:space="preserve"> учениками различных </w:t>
      </w:r>
      <w:r w:rsidRPr="006861BB">
        <w:rPr>
          <w:b/>
          <w:bCs/>
          <w:color w:val="000000"/>
        </w:rPr>
        <w:t>художественных  материалов</w:t>
      </w:r>
      <w:r w:rsidRPr="006861BB">
        <w:rPr>
          <w:color w:val="000000"/>
        </w:rPr>
        <w:t> (краски гуашь и акварель, карандаши, ткани, пластилин, бумага, картон,).  В наше время появилось очень много новых художественных материалов для обогащения творческого процесса: разнообразные фломастеры, гелиевые ручки, бумага разного качества, разной структуры и фактуры.  Овладеваем  такими </w:t>
      </w:r>
      <w:r w:rsidRPr="006861BB">
        <w:rPr>
          <w:b/>
          <w:bCs/>
          <w:color w:val="000000"/>
        </w:rPr>
        <w:t>инструментами</w:t>
      </w:r>
      <w:r w:rsidRPr="006861BB">
        <w:rPr>
          <w:color w:val="000000"/>
        </w:rPr>
        <w:t> как кисти, стеки, ножницы и т.д.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Разнообразие инструментов позволяет расширить диапазон видов творческих работ.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 </w:t>
      </w:r>
      <w:r w:rsidRPr="006861BB">
        <w:rPr>
          <w:b/>
          <w:bCs/>
          <w:color w:val="000000"/>
        </w:rPr>
        <w:t>На уроках я использую следующие  художественные техники</w:t>
      </w:r>
      <w:r w:rsidRPr="006861BB">
        <w:rPr>
          <w:color w:val="000000"/>
        </w:rPr>
        <w:t>: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   рисование (в различных видах и жанрах);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 аппликация и коллаж;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 лепка;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 xml:space="preserve">- </w:t>
      </w:r>
      <w:proofErr w:type="spellStart"/>
      <w:r w:rsidRPr="006861BB">
        <w:rPr>
          <w:color w:val="000000"/>
        </w:rPr>
        <w:t>бумагопластика</w:t>
      </w:r>
      <w:proofErr w:type="spellEnd"/>
      <w:r w:rsidRPr="006861BB">
        <w:rPr>
          <w:color w:val="000000"/>
        </w:rPr>
        <w:t>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</w:t>
      </w:r>
      <w:proofErr w:type="spellStart"/>
      <w:r w:rsidRPr="006861BB">
        <w:rPr>
          <w:color w:val="000000"/>
        </w:rPr>
        <w:t>троспись</w:t>
      </w:r>
      <w:proofErr w:type="spellEnd"/>
      <w:r w:rsidRPr="006861BB">
        <w:rPr>
          <w:color w:val="000000"/>
        </w:rPr>
        <w:t xml:space="preserve"> самостоятельно выполненных изделий;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 xml:space="preserve">- рисование пальцем, торцевание, </w:t>
      </w:r>
      <w:proofErr w:type="spellStart"/>
      <w:r w:rsidRPr="006861BB">
        <w:rPr>
          <w:color w:val="000000"/>
        </w:rPr>
        <w:t>граттаж</w:t>
      </w:r>
      <w:proofErr w:type="spellEnd"/>
      <w:r w:rsidRPr="006861BB">
        <w:rPr>
          <w:color w:val="000000"/>
        </w:rPr>
        <w:t>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 xml:space="preserve"> 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</w:t>
      </w:r>
      <w:proofErr w:type="spellStart"/>
      <w:r w:rsidRPr="006861BB">
        <w:rPr>
          <w:color w:val="000000"/>
        </w:rPr>
        <w:t>форирования</w:t>
      </w:r>
      <w:proofErr w:type="spellEnd"/>
      <w:r w:rsidRPr="006861BB">
        <w:rPr>
          <w:color w:val="000000"/>
        </w:rPr>
        <w:t xml:space="preserve"> личности ребенка.  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Важным условием развития художественных способностей ребенка  является </w:t>
      </w:r>
      <w:r w:rsidRPr="006861BB">
        <w:rPr>
          <w:b/>
          <w:bCs/>
          <w:color w:val="000000"/>
        </w:rPr>
        <w:t>индивидуальный подход</w:t>
      </w:r>
      <w:r w:rsidRPr="006861BB">
        <w:rPr>
          <w:color w:val="000000"/>
        </w:rPr>
        <w:t> к нему в процессе обучения.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Развитие творческих способностей не может быть одинаковым у всех ребят в силу их индивидуальных особенностей, но  всё же стараюсь дать каждому ребенку возможность активно, самостоятельно проявить себя и испытать радость творческого труда.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Индивидуальную работу с учащимися веду так, чтобы все учащиеся, в особенности слабые, проявили большое желание и стремление учиться и не отставать от лучших учеников, научить ребенка работать самостоятельно с полной отдачей сил; создать благоприятные условия для развития учеников с наиболее выдающимися способностями.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 xml:space="preserve">Природа и окружающая нас реальность - первооснова творчества во всех видах деятельности. Через реальность мы приходим к понятию фантазии - этой прекрасной способности любого человека. В основе любой фантазии - </w:t>
      </w:r>
      <w:proofErr w:type="gramStart"/>
      <w:r w:rsidRPr="006861BB">
        <w:rPr>
          <w:color w:val="000000"/>
        </w:rPr>
        <w:t>правда</w:t>
      </w:r>
      <w:proofErr w:type="gramEnd"/>
      <w:r w:rsidRPr="006861BB">
        <w:rPr>
          <w:color w:val="000000"/>
        </w:rPr>
        <w:t xml:space="preserve"> жизни, так как художник способен фантазировать только на основе увиденного и воспринятого в окружающем мире. Я стараюсь вселить уверенность в каждом ученике, что он может фантазировать (т.е. творить) и что для этого нужно внимательно, изучив реальность, подняться над ней на крыльях фантазии. Одним из способов развития фантазии является выполнение ряда необычных и  неожиданных заданий.  Привожу несколько заданий, выполняя которые систематически и целенаправленно, дети развивают </w:t>
      </w:r>
      <w:r w:rsidRPr="006861BB">
        <w:rPr>
          <w:color w:val="000000"/>
        </w:rPr>
        <w:lastRenderedPageBreak/>
        <w:t>воображение, вырабатывают привычку к собственному решению, открытиям, умению отойти от образца и работать по собственному замыслу: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  чудо-зверь;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  сказочные птицы, птицы-фантазии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 город будущего (город-фантазия);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 фантазийное царство; ·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   портрет, составленный из изображений овощей, фруктов, цветов, геометрических фигур;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   необычная игрушка из необычного материала; ·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   сочинение орнаментов на определенную тему;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-·   интеллектуально – развивающие игры: "На что это похоже?”, "Заколдованные картинки”, "Волшебные кляксы”, "Помоги художнику”, "Волшебные очки”.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  Кроме индивидуальной работы в своей работе часто использую </w:t>
      </w:r>
      <w:r w:rsidRPr="006861BB">
        <w:rPr>
          <w:b/>
          <w:bCs/>
          <w:color w:val="000000"/>
        </w:rPr>
        <w:t>метод коллективных и групповых работ</w:t>
      </w:r>
      <w:r w:rsidRPr="006861BB">
        <w:rPr>
          <w:color w:val="000000"/>
        </w:rPr>
        <w:t>. Составляем всем классом такие композиции, как «Мир бабочек», «Цветочный луг», «Зоопарк», «Подводный мир», «Бал во дворце» и др. Индивидуальное творчество в творчестве коллектива даёт очень интересные творческие результаты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b/>
          <w:bCs/>
          <w:color w:val="000000"/>
        </w:rPr>
        <w:t>На уроках также применяю метод ИКТ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В старших классах широко использую </w:t>
      </w:r>
      <w:r w:rsidRPr="006861BB">
        <w:rPr>
          <w:b/>
          <w:bCs/>
          <w:color w:val="000000"/>
        </w:rPr>
        <w:t>метод проектов.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b/>
          <w:bCs/>
          <w:color w:val="000000"/>
        </w:rPr>
        <w:t>Важным условием формирования творческих способностей являются стимулы.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 xml:space="preserve"> На мой взгляд, на уроках </w:t>
      </w:r>
      <w:proofErr w:type="gramStart"/>
      <w:r w:rsidRPr="006861BB">
        <w:rPr>
          <w:color w:val="000000"/>
        </w:rPr>
        <w:t>ИЗО</w:t>
      </w:r>
      <w:proofErr w:type="gramEnd"/>
      <w:r w:rsidRPr="006861BB">
        <w:rPr>
          <w:color w:val="000000"/>
        </w:rPr>
        <w:t xml:space="preserve"> нельзя </w:t>
      </w:r>
      <w:proofErr w:type="gramStart"/>
      <w:r w:rsidRPr="006861BB">
        <w:rPr>
          <w:color w:val="000000"/>
        </w:rPr>
        <w:t>детям</w:t>
      </w:r>
      <w:proofErr w:type="gramEnd"/>
      <w:r w:rsidRPr="006861BB">
        <w:rPr>
          <w:color w:val="000000"/>
        </w:rPr>
        <w:t xml:space="preserve"> ставить оценки за то, что они рисуют "правильно" или "неправильно". Критерии оценки – умение мыслить, создавать, творить. Традиционная отметка весьма несовершенный инструмент поощрения достижений детей. Самый эффективный стимул познавательной деятельности – ситуации успеха, которую стараюсь создать на своих уроках.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 Одна из форм поощрения, которую я часто использую – это участие в школьной выставке. Выставки проводятся регулярно, для школьников, для родителей, на праздники и т.д.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применяются в оформлении школы и становятся прекрасным ее украшением </w:t>
      </w:r>
      <w:r w:rsidRPr="006861BB">
        <w:rPr>
          <w:b/>
          <w:bCs/>
          <w:color w:val="000000"/>
        </w:rPr>
        <w:t>(показ открыток, игрушки из пластилина, бумаги, куклы)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br/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 </w:t>
      </w:r>
      <w:r w:rsidRPr="006861BB">
        <w:rPr>
          <w:b/>
          <w:bCs/>
          <w:color w:val="000000"/>
        </w:rPr>
        <w:t>Результаты моей деятельности: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 участие  в школьных праздниках и делах  (оформление школьных праздников, выставок</w:t>
      </w:r>
      <w:r w:rsidRPr="006861BB">
        <w:rPr>
          <w:b/>
          <w:bCs/>
          <w:color w:val="000000"/>
        </w:rPr>
        <w:t>);                                                             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 процент успеваемости во всех классах -100%, процент качества знаний составляет 90%;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t>- участие в районных мероприятиях (выставках), ежегодные призовые места на  </w:t>
      </w:r>
      <w:proofErr w:type="spellStart"/>
      <w:r w:rsidRPr="006861BB">
        <w:rPr>
          <w:color w:val="000000"/>
        </w:rPr>
        <w:t>районных</w:t>
      </w:r>
      <w:proofErr w:type="gramStart"/>
      <w:r w:rsidRPr="006861BB">
        <w:rPr>
          <w:color w:val="000000"/>
        </w:rPr>
        <w:t>,р</w:t>
      </w:r>
      <w:proofErr w:type="gramEnd"/>
      <w:r w:rsidRPr="006861BB">
        <w:rPr>
          <w:color w:val="000000"/>
        </w:rPr>
        <w:t>еспубликанских</w:t>
      </w:r>
      <w:proofErr w:type="spellEnd"/>
      <w:r w:rsidRPr="006861BB">
        <w:rPr>
          <w:color w:val="000000"/>
        </w:rPr>
        <w:t xml:space="preserve"> и Всероссийских конкурсах.</w:t>
      </w:r>
    </w:p>
    <w:p w:rsidR="006861BB" w:rsidRPr="006861BB" w:rsidRDefault="006861BB" w:rsidP="006861BB">
      <w:pPr>
        <w:pStyle w:val="a3"/>
        <w:shd w:val="clear" w:color="auto" w:fill="FFFFFF"/>
        <w:spacing w:before="0" w:beforeAutospacing="0" w:after="267" w:afterAutospacing="0"/>
        <w:jc w:val="both"/>
        <w:rPr>
          <w:color w:val="000000"/>
        </w:rPr>
      </w:pPr>
      <w:r w:rsidRPr="006861BB">
        <w:rPr>
          <w:color w:val="000000"/>
        </w:rPr>
        <w:lastRenderedPageBreak/>
        <w:t xml:space="preserve"> Почему так привлекательны для меня уроки </w:t>
      </w:r>
      <w:proofErr w:type="gramStart"/>
      <w:r w:rsidRPr="006861BB">
        <w:rPr>
          <w:color w:val="000000"/>
        </w:rPr>
        <w:t>ИЗО</w:t>
      </w:r>
      <w:proofErr w:type="gramEnd"/>
      <w:r w:rsidRPr="006861BB">
        <w:rPr>
          <w:color w:val="000000"/>
        </w:rPr>
        <w:t>? Наверное, потому что различия в способностях детей на них не имеют особого значения. Каждый ребёнок интересен на этом уроке как личность со своими чувствами и мыслями, со своим пониманием мира. На этом уроке дети могут быть путешественниками, открывателями, творцами, они могут думать, рассуждать, творить красоту и радость и находят в этом творении счастье.</w:t>
      </w:r>
    </w:p>
    <w:p w:rsidR="001B5CAE" w:rsidRPr="006861BB" w:rsidRDefault="001B5CAE" w:rsidP="006861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5CAE" w:rsidRPr="006861BB" w:rsidSect="006861BB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922BA"/>
    <w:multiLevelType w:val="multilevel"/>
    <w:tmpl w:val="4088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861BB"/>
    <w:rsid w:val="001B5CAE"/>
    <w:rsid w:val="006861BB"/>
    <w:rsid w:val="00A66F65"/>
    <w:rsid w:val="00CE04A0"/>
    <w:rsid w:val="00D0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1194</Words>
  <Characters>6806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2024-12-09T17:15:00Z</dcterms:created>
  <dcterms:modified xsi:type="dcterms:W3CDTF">2024-12-09T17:20:00Z</dcterms:modified>
</cp:coreProperties>
</file>