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87D4" w14:textId="77777777" w:rsidR="0051709F" w:rsidRDefault="0051709F" w:rsidP="005170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709F">
        <w:rPr>
          <w:rFonts w:ascii="Times New Roman" w:hAnsi="Times New Roman" w:cs="Times New Roman"/>
          <w:b/>
          <w:sz w:val="20"/>
          <w:szCs w:val="20"/>
        </w:rPr>
        <w:t>УДК 34</w:t>
      </w:r>
    </w:p>
    <w:p w14:paraId="6117B5D1" w14:textId="5B74B235" w:rsidR="0051709F" w:rsidRDefault="0051709F" w:rsidP="005170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51709F">
        <w:rPr>
          <w:rFonts w:ascii="Times New Roman" w:hAnsi="Times New Roman" w:cs="Times New Roman"/>
          <w:b/>
          <w:sz w:val="20"/>
          <w:szCs w:val="20"/>
        </w:rPr>
        <w:t>Предпосылки права на предъявлении иска: современное состояние</w:t>
      </w:r>
    </w:p>
    <w:p w14:paraId="646E05F6" w14:textId="45E6E749" w:rsidR="00F95606" w:rsidRDefault="0051709F" w:rsidP="005170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1705F">
        <w:rPr>
          <w:rFonts w:ascii="Times New Roman" w:hAnsi="Times New Roman" w:cs="Times New Roman"/>
          <w:b/>
          <w:sz w:val="20"/>
          <w:szCs w:val="20"/>
        </w:rPr>
        <w:t>Горленко Д.А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95606" w:rsidRPr="0023232E">
        <w:rPr>
          <w:rFonts w:ascii="Times New Roman" w:hAnsi="Times New Roman" w:cs="Times New Roman"/>
          <w:sz w:val="20"/>
          <w:szCs w:val="20"/>
        </w:rPr>
        <w:t>студент</w:t>
      </w:r>
      <w:r>
        <w:rPr>
          <w:rFonts w:ascii="Times New Roman" w:hAnsi="Times New Roman" w:cs="Times New Roman"/>
          <w:sz w:val="20"/>
          <w:szCs w:val="20"/>
        </w:rPr>
        <w:t>ка</w:t>
      </w:r>
      <w:r w:rsidR="00F95606" w:rsidRPr="0023232E">
        <w:rPr>
          <w:rFonts w:ascii="Times New Roman" w:hAnsi="Times New Roman" w:cs="Times New Roman"/>
          <w:sz w:val="20"/>
          <w:szCs w:val="20"/>
        </w:rPr>
        <w:t xml:space="preserve"> 1 курса</w:t>
      </w:r>
    </w:p>
    <w:p w14:paraId="646E05F7" w14:textId="74C71BAE" w:rsidR="00F95606" w:rsidRPr="0023232E" w:rsidRDefault="00F95606" w:rsidP="00F956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 xml:space="preserve">Научный руководитель: </w:t>
      </w:r>
      <w:r w:rsidR="0051709F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hi-IN" w:bidi="hi-IN"/>
        </w:rPr>
        <w:t>Кутепов О.Е</w:t>
      </w: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.</w:t>
      </w:r>
    </w:p>
    <w:p w14:paraId="646E05F8" w14:textId="77777777" w:rsidR="00F95606" w:rsidRDefault="00F95606" w:rsidP="00F956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 xml:space="preserve">Калужский филиал </w:t>
      </w:r>
      <w:proofErr w:type="spellStart"/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Финуниверситета</w:t>
      </w:r>
      <w:proofErr w:type="spellEnd"/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, Калуга</w:t>
      </w:r>
    </w:p>
    <w:p w14:paraId="646E05F9" w14:textId="77777777" w:rsidR="0023232E" w:rsidRPr="0023232E" w:rsidRDefault="0023232E" w:rsidP="00F956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14:paraId="5A2CE144" w14:textId="37C6A051" w:rsidR="00B1705F" w:rsidRPr="00B1705F" w:rsidRDefault="0023232E" w:rsidP="002C23E4">
      <w:pPr>
        <w:pStyle w:val="21"/>
        <w:spacing w:line="240" w:lineRule="auto"/>
        <w:ind w:left="0" w:right="-1"/>
        <w:jc w:val="both"/>
        <w:rPr>
          <w:rStyle w:val="a7"/>
          <w:rFonts w:ascii="Times New Roman" w:hAnsi="Times New Roman" w:cs="Times New Roman"/>
          <w:color w:val="000000" w:themeColor="text1"/>
          <w:sz w:val="20"/>
        </w:rPr>
      </w:pPr>
      <w:r w:rsidRPr="00B1705F">
        <w:rPr>
          <w:rStyle w:val="a7"/>
          <w:rFonts w:ascii="Times New Roman" w:hAnsi="Times New Roman" w:cs="Times New Roman"/>
          <w:b/>
          <w:color w:val="000000" w:themeColor="text1"/>
          <w:sz w:val="20"/>
        </w:rPr>
        <w:t>Аннотация.</w:t>
      </w:r>
      <w:r w:rsidRPr="00B1705F">
        <w:rPr>
          <w:rStyle w:val="a7"/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1705F" w:rsidRPr="00B1705F">
        <w:rPr>
          <w:rStyle w:val="a7"/>
          <w:rFonts w:ascii="Times New Roman" w:hAnsi="Times New Roman" w:cs="Times New Roman"/>
          <w:color w:val="000000" w:themeColor="text1"/>
          <w:sz w:val="20"/>
        </w:rPr>
        <w:t>В статье исследуется взаимосвязь капитализма и плутократии — системы, при которой политическая власть сосредоточена в руках экономической элиты. Рассматриваются механизмы трансформации рыночной экономики в олигархическую модель управления, где богат</w:t>
      </w:r>
      <w:r w:rsidR="00FC340F">
        <w:rPr>
          <w:rStyle w:val="a7"/>
          <w:rFonts w:ascii="Times New Roman" w:hAnsi="Times New Roman" w:cs="Times New Roman"/>
          <w:color w:val="000000" w:themeColor="text1"/>
          <w:sz w:val="20"/>
        </w:rPr>
        <w:t>ство определяет доступ к власти</w:t>
      </w:r>
      <w:r w:rsidR="00B1705F" w:rsidRPr="00B1705F">
        <w:rPr>
          <w:rStyle w:val="a7"/>
          <w:rFonts w:ascii="Times New Roman" w:hAnsi="Times New Roman" w:cs="Times New Roman"/>
          <w:color w:val="000000" w:themeColor="text1"/>
          <w:sz w:val="20"/>
        </w:rPr>
        <w:t>. На примерах современных обществ (США, Россия, ЕС) показано, как концентрация капитала ведёт к доминированию узкой группы интересов в политике. В заключение предлагаются меры для противодействия плутократическим тенденциям, включая прозрачность финансирования выборов и прогрессивное налогообложение.</w:t>
      </w:r>
      <w:bookmarkStart w:id="0" w:name="_GoBack"/>
      <w:bookmarkEnd w:id="0"/>
    </w:p>
    <w:p w14:paraId="06CADA5A" w14:textId="02BA0179" w:rsidR="00B1705F" w:rsidRPr="00B1705F" w:rsidRDefault="00B1705F" w:rsidP="002C23E4">
      <w:pPr>
        <w:pStyle w:val="21"/>
        <w:spacing w:line="240" w:lineRule="auto"/>
        <w:ind w:left="0" w:firstLine="709"/>
        <w:jc w:val="both"/>
        <w:rPr>
          <w:rStyle w:val="a7"/>
          <w:rFonts w:ascii="Times New Roman" w:hAnsi="Times New Roman" w:cs="Times New Roman"/>
          <w:color w:val="000000" w:themeColor="text1"/>
          <w:sz w:val="20"/>
        </w:rPr>
      </w:pPr>
      <w:r w:rsidRPr="00B1705F">
        <w:rPr>
          <w:rStyle w:val="a7"/>
          <w:rFonts w:ascii="Times New Roman" w:hAnsi="Times New Roman" w:cs="Times New Roman"/>
          <w:color w:val="000000" w:themeColor="text1"/>
          <w:sz w:val="20"/>
        </w:rPr>
        <w:t>Ключевые слова: капитализм, плутократия, олигар</w:t>
      </w:r>
      <w:r w:rsidR="00FC340F">
        <w:rPr>
          <w:rStyle w:val="a7"/>
          <w:rFonts w:ascii="Times New Roman" w:hAnsi="Times New Roman" w:cs="Times New Roman"/>
          <w:color w:val="000000" w:themeColor="text1"/>
          <w:sz w:val="20"/>
        </w:rPr>
        <w:t>хия, экономическое неравенство</w:t>
      </w:r>
      <w:r w:rsidRPr="00B1705F">
        <w:rPr>
          <w:rStyle w:val="a7"/>
          <w:rFonts w:ascii="Times New Roman" w:hAnsi="Times New Roman" w:cs="Times New Roman"/>
          <w:color w:val="000000" w:themeColor="text1"/>
          <w:sz w:val="20"/>
        </w:rPr>
        <w:t>, демократия.</w:t>
      </w:r>
    </w:p>
    <w:p w14:paraId="1DDD746C" w14:textId="53C8201C" w:rsidR="00B1705F" w:rsidRDefault="00B1705F" w:rsidP="00B170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00A91" w14:textId="62E28EDB" w:rsidR="0051709F" w:rsidRDefault="0051709F" w:rsidP="00B170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701DCF" w14:textId="7971916B" w:rsidR="00E0251F" w:rsidRDefault="00E0251F" w:rsidP="00E025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Введение</w:t>
      </w:r>
    </w:p>
    <w:p w14:paraId="61844A8B" w14:textId="51E5790B" w:rsidR="00B1705F" w:rsidRDefault="00B23730" w:rsidP="00B23730">
      <w:pPr>
        <w:spacing w:after="0" w:line="240" w:lineRule="auto"/>
        <w:ind w:firstLine="709"/>
        <w:rPr>
          <w:rStyle w:val="a9"/>
          <w:rFonts w:ascii="Times New Roman" w:hAnsi="Times New Roman" w:cs="Times New Roman"/>
          <w:b w:val="0"/>
          <w:i w:val="0"/>
          <w:sz w:val="20"/>
        </w:rPr>
      </w:pPr>
      <w:r w:rsidRPr="00B23730">
        <w:rPr>
          <w:rStyle w:val="a9"/>
          <w:rFonts w:ascii="Times New Roman" w:hAnsi="Times New Roman" w:cs="Times New Roman"/>
          <w:b w:val="0"/>
          <w:i w:val="0"/>
          <w:sz w:val="20"/>
        </w:rPr>
        <w:t>Капитализм как экономическая система основан на частной собственности, свободном рынке и конкуренции. Однако в его рамках может формироваться плутократия — власть богатого меньшинства, подменяющая демократические принципы. В этой статье исследуется взаимосвязь капитализма и плутократии, а также их влияние на общество.</w:t>
      </w:r>
    </w:p>
    <w:p w14:paraId="6B617F3F" w14:textId="3BCEC227" w:rsidR="002C23E4" w:rsidRDefault="002C23E4" w:rsidP="002C23E4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2C23E4">
        <w:rPr>
          <w:rFonts w:ascii="Times New Roman" w:hAnsi="Times New Roman" w:cs="Times New Roman"/>
          <w:sz w:val="20"/>
        </w:rPr>
        <w:t>Социалистическая революция 1917 г., свергнувшая капиталистический строй в России, установила цели – замену частной собственности на средства производства общественно</w:t>
      </w:r>
      <w:r w:rsidR="006A4DCB">
        <w:rPr>
          <w:rFonts w:ascii="Times New Roman" w:hAnsi="Times New Roman" w:cs="Times New Roman"/>
          <w:sz w:val="20"/>
        </w:rPr>
        <w:t>-</w:t>
      </w:r>
      <w:r w:rsidRPr="002C23E4">
        <w:rPr>
          <w:rFonts w:ascii="Times New Roman" w:hAnsi="Times New Roman" w:cs="Times New Roman"/>
          <w:sz w:val="20"/>
        </w:rPr>
        <w:t>государственной, ликвидацию эксплуатации человека человеком, создание новой социалистической экономики не ниже уровня развития наиболее развитых стран капиталистического мира.</w:t>
      </w:r>
    </w:p>
    <w:p w14:paraId="6BEDD858" w14:textId="77AEC547" w:rsidR="002C23E4" w:rsidRPr="002C23E4" w:rsidRDefault="002C23E4" w:rsidP="002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3E4">
        <w:rPr>
          <w:rFonts w:ascii="Times New Roman" w:hAnsi="Times New Roman" w:cs="Times New Roman"/>
          <w:sz w:val="20"/>
          <w:szCs w:val="20"/>
        </w:rPr>
        <w:t xml:space="preserve">В начале 1990-х годов значительное отставание СССР от США и других развитых капиталистических стран по ключевым показателям — производительности труда, темпам экономического роста и уровню жизни населения — привело к консенсусу среди советских экономистов, управленцев и партийного руководства. Это отставание воспринималось как системный кризис плановой экономики, требующий безотлагательных и радикальных преобразований.  </w:t>
      </w:r>
    </w:p>
    <w:p w14:paraId="5443D949" w14:textId="6D9F83A9" w:rsidR="002C23E4" w:rsidRPr="002C23E4" w:rsidRDefault="002C23E4" w:rsidP="002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3E4">
        <w:rPr>
          <w:rFonts w:ascii="Times New Roman" w:hAnsi="Times New Roman" w:cs="Times New Roman"/>
          <w:sz w:val="20"/>
          <w:szCs w:val="20"/>
        </w:rPr>
        <w:t xml:space="preserve">Основная идея реформ заключалась в необходимости быстрого перехода от административно-командной системы к рыночным механизмам. Предполагалось, что либерализация экономики и введение частной собственности создадут условия для устойчивого развития национального хозяйства. При этом декларировалась цель построения не просто свободного рынка, а социально ориентированной экономической модели, которая сочетала бы эффективность капитализма с элементами социальной защиты населения.  </w:t>
      </w:r>
    </w:p>
    <w:p w14:paraId="7150A362" w14:textId="14ED6D23" w:rsidR="002C23E4" w:rsidRPr="002C23E4" w:rsidRDefault="002C23E4" w:rsidP="002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3E4">
        <w:rPr>
          <w:rFonts w:ascii="Times New Roman" w:hAnsi="Times New Roman" w:cs="Times New Roman"/>
          <w:sz w:val="20"/>
          <w:szCs w:val="20"/>
        </w:rPr>
        <w:t>Таким образом, реформы рассматривались не как самоцель, а как вынужденная, но необходимая мера для преодоления накопленных структурных дисбалансов и интеграции страны в мировую экономику на конкурентных началах.</w:t>
      </w:r>
      <w:r w:rsidR="00E0251F">
        <w:rPr>
          <w:rFonts w:ascii="Times New Roman" w:hAnsi="Times New Roman" w:cs="Times New Roman"/>
          <w:sz w:val="20"/>
          <w:szCs w:val="20"/>
        </w:rPr>
        <w:tab/>
      </w:r>
    </w:p>
    <w:p w14:paraId="2EBB747F" w14:textId="3BB27478" w:rsidR="002C23E4" w:rsidRPr="002C23E4" w:rsidRDefault="002C23E4" w:rsidP="006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3E4">
        <w:rPr>
          <w:rFonts w:ascii="Times New Roman" w:hAnsi="Times New Roman" w:cs="Times New Roman"/>
          <w:sz w:val="20"/>
          <w:szCs w:val="20"/>
        </w:rPr>
        <w:t>Предпосылки для развития капитализма в</w:t>
      </w:r>
      <w:r>
        <w:rPr>
          <w:rFonts w:ascii="Times New Roman" w:hAnsi="Times New Roman" w:cs="Times New Roman"/>
          <w:sz w:val="20"/>
          <w:szCs w:val="20"/>
        </w:rPr>
        <w:t xml:space="preserve"> России сформировались в ходе </w:t>
      </w:r>
      <w:r w:rsidRPr="002C23E4">
        <w:rPr>
          <w:rFonts w:ascii="Times New Roman" w:hAnsi="Times New Roman" w:cs="Times New Roman"/>
          <w:sz w:val="20"/>
          <w:szCs w:val="20"/>
        </w:rPr>
        <w:t>Ве</w:t>
      </w:r>
      <w:r>
        <w:rPr>
          <w:rFonts w:ascii="Times New Roman" w:hAnsi="Times New Roman" w:cs="Times New Roman"/>
          <w:sz w:val="20"/>
          <w:szCs w:val="20"/>
        </w:rPr>
        <w:t>ликих реформ 1860–1870-х годов</w:t>
      </w:r>
      <w:r w:rsidRPr="002C23E4">
        <w:rPr>
          <w:rFonts w:ascii="Times New Roman" w:hAnsi="Times New Roman" w:cs="Times New Roman"/>
          <w:sz w:val="20"/>
          <w:szCs w:val="20"/>
        </w:rPr>
        <w:t>, включая отмену крепостного права, судебную и земскую реформы, а также преобразования в финансовой и военной с</w:t>
      </w:r>
      <w:r>
        <w:rPr>
          <w:rFonts w:ascii="Times New Roman" w:hAnsi="Times New Roman" w:cs="Times New Roman"/>
          <w:sz w:val="20"/>
          <w:szCs w:val="20"/>
        </w:rPr>
        <w:t xml:space="preserve">ферах. Несмотря на сохранение пережитков крепостничества и </w:t>
      </w:r>
      <w:r w:rsidRPr="002C23E4">
        <w:rPr>
          <w:rFonts w:ascii="Times New Roman" w:hAnsi="Times New Roman" w:cs="Times New Roman"/>
          <w:sz w:val="20"/>
          <w:szCs w:val="20"/>
        </w:rPr>
        <w:t>само</w:t>
      </w:r>
      <w:r>
        <w:rPr>
          <w:rFonts w:ascii="Times New Roman" w:hAnsi="Times New Roman" w:cs="Times New Roman"/>
          <w:sz w:val="20"/>
          <w:szCs w:val="20"/>
        </w:rPr>
        <w:t>державной политической системы</w:t>
      </w:r>
      <w:r w:rsidRPr="002C23E4">
        <w:rPr>
          <w:rFonts w:ascii="Times New Roman" w:hAnsi="Times New Roman" w:cs="Times New Roman"/>
          <w:sz w:val="20"/>
          <w:szCs w:val="20"/>
        </w:rPr>
        <w:t>, российская экономика в пореформенный период демонстрир</w:t>
      </w:r>
      <w:r>
        <w:rPr>
          <w:rFonts w:ascii="Times New Roman" w:hAnsi="Times New Roman" w:cs="Times New Roman"/>
          <w:sz w:val="20"/>
          <w:szCs w:val="20"/>
        </w:rPr>
        <w:t>овала ускоренные темпы роста</w:t>
      </w:r>
      <w:r w:rsidRPr="002C23E4">
        <w:rPr>
          <w:rFonts w:ascii="Times New Roman" w:hAnsi="Times New Roman" w:cs="Times New Roman"/>
          <w:sz w:val="20"/>
          <w:szCs w:val="20"/>
        </w:rPr>
        <w:t>, позволившие ей в исторически сжатые сроки догнать ведущие западноевропейские страны по уровню</w:t>
      </w:r>
      <w:r w:rsidR="006A4DCB">
        <w:rPr>
          <w:rFonts w:ascii="Times New Roman" w:hAnsi="Times New Roman" w:cs="Times New Roman"/>
          <w:sz w:val="20"/>
          <w:szCs w:val="20"/>
        </w:rPr>
        <w:t xml:space="preserve"> капиталистического развития.  </w:t>
      </w:r>
    </w:p>
    <w:p w14:paraId="51CB8754" w14:textId="3398EA08" w:rsidR="002C23E4" w:rsidRPr="002C23E4" w:rsidRDefault="002C23E4" w:rsidP="006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началу XX века Россия вступила в стадию монополистического капитализма</w:t>
      </w:r>
      <w:r w:rsidRPr="002C23E4">
        <w:rPr>
          <w:rFonts w:ascii="Times New Roman" w:hAnsi="Times New Roman" w:cs="Times New Roman"/>
          <w:sz w:val="20"/>
          <w:szCs w:val="20"/>
        </w:rPr>
        <w:t xml:space="preserve"> практически одновременно с США, Германией и другими индустриальными державами. К этому времени в промышл</w:t>
      </w:r>
      <w:r>
        <w:rPr>
          <w:rFonts w:ascii="Times New Roman" w:hAnsi="Times New Roman" w:cs="Times New Roman"/>
          <w:sz w:val="20"/>
          <w:szCs w:val="20"/>
        </w:rPr>
        <w:t xml:space="preserve">енности действовало </w:t>
      </w:r>
      <w:r w:rsidRPr="002C23E4">
        <w:rPr>
          <w:rFonts w:ascii="Times New Roman" w:hAnsi="Times New Roman" w:cs="Times New Roman"/>
          <w:sz w:val="20"/>
          <w:szCs w:val="20"/>
        </w:rPr>
        <w:t>140</w:t>
      </w:r>
      <w:r>
        <w:rPr>
          <w:rFonts w:ascii="Times New Roman" w:hAnsi="Times New Roman" w:cs="Times New Roman"/>
          <w:sz w:val="20"/>
          <w:szCs w:val="20"/>
        </w:rPr>
        <w:t xml:space="preserve"> монополистических объединений, охватывавших </w:t>
      </w:r>
      <w:r w:rsidRPr="002C23E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5 отраслей народного хозяйства</w:t>
      </w:r>
      <w:r w:rsidR="006A4DC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13623C9" w14:textId="01FD5126" w:rsidR="002C23E4" w:rsidRPr="002C23E4" w:rsidRDefault="002C23E4" w:rsidP="006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период 1910–1913 годов</w:t>
      </w:r>
      <w:r w:rsidRPr="002C23E4">
        <w:rPr>
          <w:rFonts w:ascii="Times New Roman" w:hAnsi="Times New Roman" w:cs="Times New Roman"/>
          <w:sz w:val="20"/>
          <w:szCs w:val="20"/>
        </w:rPr>
        <w:t>, на волне промышле</w:t>
      </w:r>
      <w:r>
        <w:rPr>
          <w:rFonts w:ascii="Times New Roman" w:hAnsi="Times New Roman" w:cs="Times New Roman"/>
          <w:sz w:val="20"/>
          <w:szCs w:val="20"/>
        </w:rPr>
        <w:t xml:space="preserve">нного подъема, стимулируемого </w:t>
      </w:r>
      <w:r w:rsidR="006A4DCB">
        <w:rPr>
          <w:rFonts w:ascii="Times New Roman" w:hAnsi="Times New Roman" w:cs="Times New Roman"/>
          <w:sz w:val="20"/>
          <w:szCs w:val="20"/>
        </w:rPr>
        <w:t>государственными инвестициями и иностранным капиталом</w:t>
      </w:r>
      <w:r w:rsidRPr="002C23E4">
        <w:rPr>
          <w:rFonts w:ascii="Times New Roman" w:hAnsi="Times New Roman" w:cs="Times New Roman"/>
          <w:sz w:val="20"/>
          <w:szCs w:val="20"/>
        </w:rPr>
        <w:t>, Росс</w:t>
      </w:r>
      <w:r w:rsidR="006A4DCB">
        <w:rPr>
          <w:rFonts w:ascii="Times New Roman" w:hAnsi="Times New Roman" w:cs="Times New Roman"/>
          <w:sz w:val="20"/>
          <w:szCs w:val="20"/>
        </w:rPr>
        <w:t>ийская Империя вышла на пятое место в мире</w:t>
      </w:r>
      <w:r w:rsidRPr="002C23E4">
        <w:rPr>
          <w:rFonts w:ascii="Times New Roman" w:hAnsi="Times New Roman" w:cs="Times New Roman"/>
          <w:sz w:val="20"/>
          <w:szCs w:val="20"/>
        </w:rPr>
        <w:t xml:space="preserve"> по объему промышленного производства, уступая лишь США, Германии, Великобритании и Франции. Однако, нес</w:t>
      </w:r>
      <w:r w:rsidR="006A4DCB">
        <w:rPr>
          <w:rFonts w:ascii="Times New Roman" w:hAnsi="Times New Roman" w:cs="Times New Roman"/>
          <w:sz w:val="20"/>
          <w:szCs w:val="20"/>
        </w:rPr>
        <w:t>мотря на впечатляющие успехи, разрыв с лидерами</w:t>
      </w:r>
      <w:r w:rsidRPr="002C23E4">
        <w:rPr>
          <w:rFonts w:ascii="Times New Roman" w:hAnsi="Times New Roman" w:cs="Times New Roman"/>
          <w:sz w:val="20"/>
          <w:szCs w:val="20"/>
        </w:rPr>
        <w:t xml:space="preserve"> оставался существе</w:t>
      </w:r>
      <w:r w:rsidR="006A4DCB">
        <w:rPr>
          <w:rFonts w:ascii="Times New Roman" w:hAnsi="Times New Roman" w:cs="Times New Roman"/>
          <w:sz w:val="20"/>
          <w:szCs w:val="20"/>
        </w:rPr>
        <w:t xml:space="preserve">нным, что свидетельствовало о </w:t>
      </w:r>
      <w:r w:rsidRPr="002C23E4">
        <w:rPr>
          <w:rFonts w:ascii="Times New Roman" w:hAnsi="Times New Roman" w:cs="Times New Roman"/>
          <w:sz w:val="20"/>
          <w:szCs w:val="20"/>
        </w:rPr>
        <w:t>стру</w:t>
      </w:r>
      <w:r w:rsidR="006A4DCB">
        <w:rPr>
          <w:rFonts w:ascii="Times New Roman" w:hAnsi="Times New Roman" w:cs="Times New Roman"/>
          <w:sz w:val="20"/>
          <w:szCs w:val="20"/>
        </w:rPr>
        <w:t xml:space="preserve">ктурных диспропорциях и </w:t>
      </w:r>
      <w:r w:rsidRPr="002C23E4">
        <w:rPr>
          <w:rFonts w:ascii="Times New Roman" w:hAnsi="Times New Roman" w:cs="Times New Roman"/>
          <w:sz w:val="20"/>
          <w:szCs w:val="20"/>
        </w:rPr>
        <w:t>з</w:t>
      </w:r>
      <w:r w:rsidR="006A4DCB">
        <w:rPr>
          <w:rFonts w:ascii="Times New Roman" w:hAnsi="Times New Roman" w:cs="Times New Roman"/>
          <w:sz w:val="20"/>
          <w:szCs w:val="20"/>
        </w:rPr>
        <w:t xml:space="preserve">ависимости от внешних факторов.  </w:t>
      </w:r>
    </w:p>
    <w:p w14:paraId="33D9475C" w14:textId="77777777" w:rsidR="006A4DCB" w:rsidRDefault="002C23E4" w:rsidP="002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23E4">
        <w:rPr>
          <w:rFonts w:ascii="Times New Roman" w:hAnsi="Times New Roman" w:cs="Times New Roman"/>
          <w:sz w:val="20"/>
          <w:szCs w:val="20"/>
        </w:rPr>
        <w:t>Таким образом, к 1917 г</w:t>
      </w:r>
      <w:r w:rsidR="006A4DCB">
        <w:rPr>
          <w:rFonts w:ascii="Times New Roman" w:hAnsi="Times New Roman" w:cs="Times New Roman"/>
          <w:sz w:val="20"/>
          <w:szCs w:val="20"/>
        </w:rPr>
        <w:t xml:space="preserve">оду Россия представляла собой </w:t>
      </w:r>
      <w:r w:rsidRPr="002C23E4">
        <w:rPr>
          <w:rFonts w:ascii="Times New Roman" w:hAnsi="Times New Roman" w:cs="Times New Roman"/>
          <w:sz w:val="20"/>
          <w:szCs w:val="20"/>
        </w:rPr>
        <w:t>крупную, но неравномерно развит</w:t>
      </w:r>
      <w:r w:rsidR="006A4DCB">
        <w:rPr>
          <w:rFonts w:ascii="Times New Roman" w:hAnsi="Times New Roman" w:cs="Times New Roman"/>
          <w:sz w:val="20"/>
          <w:szCs w:val="20"/>
        </w:rPr>
        <w:t>ую капиталистическую экономику</w:t>
      </w:r>
      <w:r w:rsidRPr="002C23E4">
        <w:rPr>
          <w:rFonts w:ascii="Times New Roman" w:hAnsi="Times New Roman" w:cs="Times New Roman"/>
          <w:sz w:val="20"/>
          <w:szCs w:val="20"/>
        </w:rPr>
        <w:t>, сочетавшую передовые монополистические формы хозяйствования с архаичными элементами аграрного уклада.</w:t>
      </w:r>
    </w:p>
    <w:p w14:paraId="31937528" w14:textId="4F48A46B" w:rsidR="006A4DCB" w:rsidRDefault="006A4DCB" w:rsidP="006A4D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A4DCB">
        <w:rPr>
          <w:rFonts w:ascii="Times New Roman" w:hAnsi="Times New Roman" w:cs="Times New Roman"/>
          <w:sz w:val="20"/>
          <w:szCs w:val="20"/>
        </w:rPr>
        <w:t>Капитализм как экономическая система создает условия для роста благосостояния и технологического прогресса, однако его неконтролируем</w:t>
      </w:r>
      <w:r>
        <w:rPr>
          <w:rFonts w:ascii="Times New Roman" w:hAnsi="Times New Roman" w:cs="Times New Roman"/>
          <w:sz w:val="20"/>
          <w:szCs w:val="20"/>
        </w:rPr>
        <w:t xml:space="preserve">ое развитие неизбежно ведет к </w:t>
      </w:r>
      <w:r w:rsidRPr="006A4DCB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онцентрации богатства и власти</w:t>
      </w:r>
      <w:r w:rsidRPr="006A4DCB">
        <w:rPr>
          <w:rFonts w:ascii="Times New Roman" w:hAnsi="Times New Roman" w:cs="Times New Roman"/>
          <w:sz w:val="20"/>
          <w:szCs w:val="20"/>
        </w:rPr>
        <w:t xml:space="preserve"> в руках узкой элиты. Как показывает исторический и с</w:t>
      </w:r>
      <w:r>
        <w:rPr>
          <w:rFonts w:ascii="Times New Roman" w:hAnsi="Times New Roman" w:cs="Times New Roman"/>
          <w:sz w:val="20"/>
          <w:szCs w:val="20"/>
        </w:rPr>
        <w:t>овременный опыт, плутократия</w:t>
      </w:r>
      <w:r w:rsidRPr="006A4DCB">
        <w:rPr>
          <w:rFonts w:ascii="Times New Roman" w:hAnsi="Times New Roman" w:cs="Times New Roman"/>
          <w:sz w:val="20"/>
          <w:szCs w:val="20"/>
        </w:rPr>
        <w:t xml:space="preserve"> </w:t>
      </w:r>
      <w:r w:rsidRPr="006A4DCB">
        <w:rPr>
          <w:rFonts w:ascii="Times New Roman" w:hAnsi="Times New Roman" w:cs="Times New Roman"/>
          <w:sz w:val="20"/>
          <w:szCs w:val="20"/>
        </w:rPr>
        <w:lastRenderedPageBreak/>
        <w:t>становится естественным следствием гипертрофированного влияния капитала на политику, подменяя демократиче</w:t>
      </w:r>
      <w:r>
        <w:rPr>
          <w:rFonts w:ascii="Times New Roman" w:hAnsi="Times New Roman" w:cs="Times New Roman"/>
          <w:sz w:val="20"/>
          <w:szCs w:val="20"/>
        </w:rPr>
        <w:t>ские институты властью денег</w:t>
      </w:r>
      <w:r w:rsidRPr="006A4DC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EBBB9CE" w14:textId="77777777" w:rsidR="006A4DCB" w:rsidRPr="006A4DCB" w:rsidRDefault="006A4DCB" w:rsidP="006A4D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A4DCB">
        <w:rPr>
          <w:rFonts w:ascii="Times New Roman" w:hAnsi="Times New Roman" w:cs="Times New Roman"/>
          <w:sz w:val="20"/>
          <w:szCs w:val="20"/>
        </w:rPr>
        <w:t>Преодоление плутократии требует не</w:t>
      </w:r>
      <w:r>
        <w:rPr>
          <w:rFonts w:ascii="Times New Roman" w:hAnsi="Times New Roman" w:cs="Times New Roman"/>
          <w:sz w:val="20"/>
          <w:szCs w:val="20"/>
        </w:rPr>
        <w:t xml:space="preserve"> отказа от капитализма, а его демократизации</w:t>
      </w:r>
      <w:r w:rsidRPr="006A4DCB">
        <w:rPr>
          <w:rFonts w:ascii="Times New Roman" w:hAnsi="Times New Roman" w:cs="Times New Roman"/>
          <w:sz w:val="20"/>
          <w:szCs w:val="20"/>
        </w:rPr>
        <w:t xml:space="preserve"> — через прозрачное финансирование политики, прогрессивное налогообложение и усиление общественного контроля над элита</w:t>
      </w:r>
      <w:r>
        <w:rPr>
          <w:rFonts w:ascii="Times New Roman" w:hAnsi="Times New Roman" w:cs="Times New Roman"/>
          <w:sz w:val="20"/>
          <w:szCs w:val="20"/>
        </w:rPr>
        <w:t xml:space="preserve">ми. Только так можно избежать </w:t>
      </w:r>
      <w:r w:rsidRPr="006A4DCB">
        <w:rPr>
          <w:rFonts w:ascii="Times New Roman" w:hAnsi="Times New Roman" w:cs="Times New Roman"/>
          <w:sz w:val="20"/>
          <w:szCs w:val="20"/>
        </w:rPr>
        <w:t>циклического перерождения рыночной экономики в сист</w:t>
      </w:r>
      <w:r>
        <w:rPr>
          <w:rFonts w:ascii="Times New Roman" w:hAnsi="Times New Roman" w:cs="Times New Roman"/>
          <w:sz w:val="20"/>
          <w:szCs w:val="20"/>
        </w:rPr>
        <w:t xml:space="preserve">ему господства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корпоратократии</w:t>
      </w:r>
      <w:proofErr w:type="spellEnd"/>
      <w:r w:rsidRPr="006A4DCB">
        <w:rPr>
          <w:rFonts w:ascii="Times New Roman" w:hAnsi="Times New Roman" w:cs="Times New Roman"/>
          <w:sz w:val="20"/>
          <w:szCs w:val="20"/>
        </w:rPr>
        <w:t xml:space="preserve">, где богатство определяет власть, а не общее благо.  </w:t>
      </w:r>
    </w:p>
    <w:p w14:paraId="30D88D91" w14:textId="77777777" w:rsidR="006A4DCB" w:rsidRPr="006A4DCB" w:rsidRDefault="006A4DCB" w:rsidP="006A4D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A615926" w14:textId="1D289459" w:rsidR="006A4DCB" w:rsidRDefault="00E0251F" w:rsidP="006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08AC6FA" w14:textId="6FAA7476" w:rsidR="006A4DCB" w:rsidRPr="006A4DCB" w:rsidRDefault="006A4DCB" w:rsidP="006A4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Заключение</w:t>
      </w:r>
    </w:p>
    <w:p w14:paraId="1765A690" w14:textId="15DEBEBC" w:rsidR="006A4DCB" w:rsidRPr="006A4DCB" w:rsidRDefault="006A4DCB" w:rsidP="006A4D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A4DCB">
        <w:rPr>
          <w:rFonts w:ascii="Times New Roman" w:hAnsi="Times New Roman" w:cs="Times New Roman"/>
          <w:sz w:val="20"/>
          <w:szCs w:val="20"/>
        </w:rPr>
        <w:t>В России капиталистические отношения развивались ускоренными темпами,</w:t>
      </w:r>
      <w:r>
        <w:rPr>
          <w:rFonts w:ascii="Times New Roman" w:hAnsi="Times New Roman" w:cs="Times New Roman"/>
          <w:sz w:val="20"/>
          <w:szCs w:val="20"/>
        </w:rPr>
        <w:t xml:space="preserve"> но так и не смогли преодолеть </w:t>
      </w:r>
      <w:r w:rsidRPr="006A4DCB">
        <w:rPr>
          <w:rFonts w:ascii="Times New Roman" w:hAnsi="Times New Roman" w:cs="Times New Roman"/>
          <w:sz w:val="20"/>
          <w:szCs w:val="20"/>
        </w:rPr>
        <w:t>диспропорции между экономической модернизацией и архаичными социа</w:t>
      </w:r>
      <w:r>
        <w:rPr>
          <w:rFonts w:ascii="Times New Roman" w:hAnsi="Times New Roman" w:cs="Times New Roman"/>
          <w:sz w:val="20"/>
          <w:szCs w:val="20"/>
        </w:rPr>
        <w:t>льно-политическими структурами</w:t>
      </w:r>
      <w:r w:rsidRPr="006A4DCB">
        <w:rPr>
          <w:rFonts w:ascii="Times New Roman" w:hAnsi="Times New Roman" w:cs="Times New Roman"/>
          <w:sz w:val="20"/>
          <w:szCs w:val="20"/>
        </w:rPr>
        <w:t>. Сегодня, как и столетие назад, ключевой в</w:t>
      </w:r>
      <w:r>
        <w:rPr>
          <w:rFonts w:ascii="Times New Roman" w:hAnsi="Times New Roman" w:cs="Times New Roman"/>
          <w:sz w:val="20"/>
          <w:szCs w:val="20"/>
        </w:rPr>
        <w:t xml:space="preserve">ызов заключается в том, чтобы </w:t>
      </w:r>
      <w:r w:rsidRPr="006A4DCB">
        <w:rPr>
          <w:rFonts w:ascii="Times New Roman" w:hAnsi="Times New Roman" w:cs="Times New Roman"/>
          <w:sz w:val="20"/>
          <w:szCs w:val="20"/>
        </w:rPr>
        <w:t xml:space="preserve">сбалансировать </w:t>
      </w:r>
      <w:r>
        <w:rPr>
          <w:rFonts w:ascii="Times New Roman" w:hAnsi="Times New Roman" w:cs="Times New Roman"/>
          <w:sz w:val="20"/>
          <w:szCs w:val="20"/>
        </w:rPr>
        <w:t>рыночные механизмы</w:t>
      </w:r>
      <w:r w:rsidRPr="006A4DCB">
        <w:rPr>
          <w:rFonts w:ascii="Times New Roman" w:hAnsi="Times New Roman" w:cs="Times New Roman"/>
          <w:sz w:val="20"/>
          <w:szCs w:val="20"/>
        </w:rPr>
        <w:t xml:space="preserve"> с эффективными мер</w:t>
      </w:r>
      <w:r>
        <w:rPr>
          <w:rFonts w:ascii="Times New Roman" w:hAnsi="Times New Roman" w:cs="Times New Roman"/>
          <w:sz w:val="20"/>
          <w:szCs w:val="20"/>
        </w:rPr>
        <w:t xml:space="preserve">ами социальной справедливости и </w:t>
      </w:r>
      <w:r w:rsidRPr="006A4DCB">
        <w:rPr>
          <w:rFonts w:ascii="Times New Roman" w:hAnsi="Times New Roman" w:cs="Times New Roman"/>
          <w:sz w:val="20"/>
          <w:szCs w:val="20"/>
        </w:rPr>
        <w:t>ант</w:t>
      </w:r>
      <w:r>
        <w:rPr>
          <w:rFonts w:ascii="Times New Roman" w:hAnsi="Times New Roman" w:cs="Times New Roman"/>
          <w:sz w:val="20"/>
          <w:szCs w:val="20"/>
        </w:rPr>
        <w:t>иолигархического регулирования</w:t>
      </w:r>
      <w:r w:rsidRPr="006A4DC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1924D85" w14:textId="38CFD9B9" w:rsidR="006A4DCB" w:rsidRDefault="006A4DCB" w:rsidP="006A4D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Перспективы</w:t>
      </w:r>
      <w:r w:rsidRPr="006A4DCB">
        <w:rPr>
          <w:rFonts w:ascii="Times New Roman" w:hAnsi="Times New Roman" w:cs="Times New Roman"/>
          <w:sz w:val="20"/>
          <w:szCs w:val="20"/>
        </w:rPr>
        <w:t xml:space="preserve"> зависят от способности общества и госуд</w:t>
      </w:r>
      <w:r>
        <w:rPr>
          <w:rFonts w:ascii="Times New Roman" w:hAnsi="Times New Roman" w:cs="Times New Roman"/>
          <w:sz w:val="20"/>
          <w:szCs w:val="20"/>
        </w:rPr>
        <w:t>арства найти компромисс между экономической эффективностью и социальной ответственностью</w:t>
      </w:r>
      <w:r w:rsidRPr="006A4DCB">
        <w:rPr>
          <w:rFonts w:ascii="Times New Roman" w:hAnsi="Times New Roman" w:cs="Times New Roman"/>
          <w:sz w:val="20"/>
          <w:szCs w:val="20"/>
        </w:rPr>
        <w:t>, не допуская монополизации будущего в руках немногих.</w:t>
      </w:r>
    </w:p>
    <w:p w14:paraId="18E07250" w14:textId="77777777" w:rsidR="006A4DCB" w:rsidRPr="00EB7F17" w:rsidRDefault="006A4DCB" w:rsidP="006A4D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EB81ADA" w14:textId="2C8EE7F6" w:rsidR="00EB7F17" w:rsidRDefault="00EB7F17" w:rsidP="005170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2BF24B" w14:textId="53B18435" w:rsidR="0051709F" w:rsidRPr="0051709F" w:rsidRDefault="0051709F" w:rsidP="00517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709F">
        <w:rPr>
          <w:rFonts w:ascii="Times New Roman" w:hAnsi="Times New Roman" w:cs="Times New Roman"/>
          <w:b/>
          <w:bCs/>
          <w:sz w:val="20"/>
          <w:szCs w:val="20"/>
        </w:rPr>
        <w:t>Библиографический список</w:t>
      </w:r>
    </w:p>
    <w:p w14:paraId="1A7FB01C" w14:textId="110223B2" w:rsidR="00120F34" w:rsidRPr="00B23730" w:rsidRDefault="00B23730" w:rsidP="00B237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hd w:val="clear" w:color="auto" w:fill="FFFFFF"/>
        </w:rPr>
      </w:pPr>
      <w:r w:rsidRPr="00B23730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А. Д. Керимов. - </w:t>
      </w:r>
      <w:proofErr w:type="gramStart"/>
      <w:r w:rsidRPr="00B23730">
        <w:rPr>
          <w:rFonts w:ascii="Times New Roman" w:hAnsi="Times New Roman" w:cs="Times New Roman"/>
          <w:color w:val="222222"/>
          <w:sz w:val="20"/>
          <w:shd w:val="clear" w:color="auto" w:fill="FFFFFF"/>
        </w:rPr>
        <w:t>Текст :</w:t>
      </w:r>
      <w:proofErr w:type="gramEnd"/>
      <w:r w:rsidRPr="00B23730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непосредственный // Государство и право. - 2023. - № 11. - С. 29-37</w:t>
      </w:r>
    </w:p>
    <w:p w14:paraId="75C7DFFF" w14:textId="758E3450" w:rsidR="002C23E4" w:rsidRPr="006A4DCB" w:rsidRDefault="002C23E4" w:rsidP="006A4D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2C23E4">
        <w:rPr>
          <w:rFonts w:ascii="Times New Roman" w:hAnsi="Times New Roman" w:cs="Times New Roman"/>
          <w:sz w:val="20"/>
        </w:rPr>
        <w:t>Соловьев Н.И. Современная российская модель капитализма в условиях глобализации мировой экономики // Экономика: вчера, сегодня, завтра. 2018. Том 8. № 4A. С. 257-267.</w:t>
      </w:r>
    </w:p>
    <w:p w14:paraId="6B79C550" w14:textId="08D37F3E" w:rsidR="006A4DCB" w:rsidRPr="006A4DCB" w:rsidRDefault="006A4DCB" w:rsidP="006A4D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6A4DCB">
        <w:rPr>
          <w:rFonts w:ascii="Times New Roman" w:hAnsi="Times New Roman" w:cs="Times New Roman"/>
          <w:sz w:val="20"/>
        </w:rPr>
        <w:t>Шумейко В. Итоги социально-экономического развития Российской Федерации в 1992 г. и программа действий Правительства в 1993 г. // Вопросы экономики. – 1993. – N4.</w:t>
      </w:r>
    </w:p>
    <w:sectPr w:rsidR="006A4DCB" w:rsidRPr="006A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C7"/>
    <w:multiLevelType w:val="hybridMultilevel"/>
    <w:tmpl w:val="C0C28230"/>
    <w:lvl w:ilvl="0" w:tplc="CD8AA59C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1A1F5C43"/>
    <w:multiLevelType w:val="hybridMultilevel"/>
    <w:tmpl w:val="FA7C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4008"/>
    <w:multiLevelType w:val="multilevel"/>
    <w:tmpl w:val="7C98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F196A"/>
    <w:multiLevelType w:val="multilevel"/>
    <w:tmpl w:val="355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07158"/>
    <w:multiLevelType w:val="multilevel"/>
    <w:tmpl w:val="23C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97BD5"/>
    <w:multiLevelType w:val="hybridMultilevel"/>
    <w:tmpl w:val="62689278"/>
    <w:lvl w:ilvl="0" w:tplc="041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54126DB1"/>
    <w:multiLevelType w:val="multilevel"/>
    <w:tmpl w:val="DDB2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86D7F"/>
    <w:multiLevelType w:val="hybridMultilevel"/>
    <w:tmpl w:val="1F9279E0"/>
    <w:lvl w:ilvl="0" w:tplc="0868FA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744727F"/>
    <w:multiLevelType w:val="hybridMultilevel"/>
    <w:tmpl w:val="8DBAB8A8"/>
    <w:lvl w:ilvl="0" w:tplc="ADE81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E707A"/>
    <w:multiLevelType w:val="hybridMultilevel"/>
    <w:tmpl w:val="8DA4734E"/>
    <w:lvl w:ilvl="0" w:tplc="93AA47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F3849BC"/>
    <w:multiLevelType w:val="multilevel"/>
    <w:tmpl w:val="02C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06"/>
    <w:rsid w:val="000415D6"/>
    <w:rsid w:val="00075E45"/>
    <w:rsid w:val="00084DC6"/>
    <w:rsid w:val="000B6623"/>
    <w:rsid w:val="000D5B15"/>
    <w:rsid w:val="00120F34"/>
    <w:rsid w:val="001E2CE7"/>
    <w:rsid w:val="0022208E"/>
    <w:rsid w:val="0023232E"/>
    <w:rsid w:val="002C23E4"/>
    <w:rsid w:val="003672C9"/>
    <w:rsid w:val="00380846"/>
    <w:rsid w:val="005144CA"/>
    <w:rsid w:val="0051709F"/>
    <w:rsid w:val="006A4DCB"/>
    <w:rsid w:val="00823370"/>
    <w:rsid w:val="008538AD"/>
    <w:rsid w:val="009028FD"/>
    <w:rsid w:val="009059B9"/>
    <w:rsid w:val="00A3636A"/>
    <w:rsid w:val="00A426A5"/>
    <w:rsid w:val="00AE7658"/>
    <w:rsid w:val="00B1705F"/>
    <w:rsid w:val="00B23730"/>
    <w:rsid w:val="00C115E3"/>
    <w:rsid w:val="00CC6748"/>
    <w:rsid w:val="00D75F2F"/>
    <w:rsid w:val="00DC68CC"/>
    <w:rsid w:val="00E0251F"/>
    <w:rsid w:val="00E41645"/>
    <w:rsid w:val="00EB7F17"/>
    <w:rsid w:val="00F95606"/>
    <w:rsid w:val="00F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05F4"/>
  <w15:docId w15:val="{B3E36EBF-60F6-4557-A0D1-F5B43BA1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5E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7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1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B1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705F"/>
    <w:rPr>
      <w:b/>
      <w:bCs/>
    </w:rPr>
  </w:style>
  <w:style w:type="character" w:styleId="a7">
    <w:name w:val="Emphasis"/>
    <w:basedOn w:val="a0"/>
    <w:uiPriority w:val="20"/>
    <w:qFormat/>
    <w:rsid w:val="00B1705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170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705F"/>
    <w:rPr>
      <w:i/>
      <w:iCs/>
      <w:color w:val="404040" w:themeColor="text1" w:themeTint="BF"/>
    </w:rPr>
  </w:style>
  <w:style w:type="character" w:styleId="a8">
    <w:name w:val="Subtle Reference"/>
    <w:basedOn w:val="a0"/>
    <w:uiPriority w:val="31"/>
    <w:qFormat/>
    <w:rsid w:val="00B23730"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sid w:val="00B2373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396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74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8EA8-67CF-479D-84C8-7DF336AC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Беляева П.;Горленко Д.;Перевезенцев И.;Фоменко Н.</dc:creator>
  <cp:lastModifiedBy>artikums@outlook.com</cp:lastModifiedBy>
  <cp:revision>3</cp:revision>
  <dcterms:created xsi:type="dcterms:W3CDTF">2025-05-26T08:40:00Z</dcterms:created>
  <dcterms:modified xsi:type="dcterms:W3CDTF">2025-05-26T08:44:00Z</dcterms:modified>
</cp:coreProperties>
</file>