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154F" w14:textId="77777777" w:rsidR="00D8772F" w:rsidRPr="00D8772F" w:rsidRDefault="00D8772F" w:rsidP="00D8772F">
      <w:pPr>
        <w:spacing w:before="100" w:beforeAutospacing="1" w:after="100" w:afterAutospacing="1" w:line="240" w:lineRule="auto"/>
        <w:rPr>
          <w:rFonts w:ascii="Times New Roman" w:eastAsia="Times New Roman" w:hAnsi="Times New Roman" w:cs="Times New Roman"/>
          <w:sz w:val="28"/>
          <w:szCs w:val="28"/>
          <w:lang w:eastAsia="ru-RU"/>
        </w:rPr>
      </w:pPr>
      <w:r w:rsidRPr="00D8772F">
        <w:rPr>
          <w:rFonts w:ascii="Times New Roman" w:eastAsia="Times New Roman" w:hAnsi="Times New Roman" w:cs="Times New Roman"/>
          <w:b/>
          <w:bCs/>
          <w:sz w:val="28"/>
          <w:szCs w:val="28"/>
          <w:lang w:eastAsia="ru-RU"/>
        </w:rPr>
        <w:t>УДК 376.37:37.048.4</w:t>
      </w:r>
    </w:p>
    <w:p w14:paraId="48162A5A" w14:textId="55FCAA43" w:rsidR="00D8772F" w:rsidRPr="00D8772F" w:rsidRDefault="00D8772F" w:rsidP="003A1158">
      <w:pPr>
        <w:spacing w:before="100" w:beforeAutospacing="1" w:after="100" w:afterAutospacing="1" w:line="240" w:lineRule="auto"/>
        <w:rPr>
          <w:rFonts w:ascii="Times New Roman" w:eastAsia="Times New Roman" w:hAnsi="Times New Roman" w:cs="Times New Roman"/>
          <w:sz w:val="28"/>
          <w:szCs w:val="28"/>
          <w:lang w:eastAsia="ru-RU"/>
        </w:rPr>
      </w:pPr>
      <w:r w:rsidRPr="00D8772F">
        <w:rPr>
          <w:rFonts w:ascii="Times New Roman" w:eastAsia="Times New Roman" w:hAnsi="Times New Roman" w:cs="Times New Roman"/>
          <w:b/>
          <w:bCs/>
          <w:sz w:val="28"/>
          <w:szCs w:val="28"/>
          <w:lang w:eastAsia="ru-RU"/>
        </w:rPr>
        <w:t>ТЬЮТОРСКОЕ СОПРОВОЖДЕНИЕ ДЕТЕЙ С РАССТРОЙСТВАМИ АУТИСТИЧЕСКОГО СПЕКТРА (РАС) В УСЛОВИЯХ ОБЩЕОБРАЗОВАТЕЛЬНОЙ ШКОЛЫ</w:t>
      </w:r>
    </w:p>
    <w:p w14:paraId="15639072" w14:textId="7F62707C" w:rsidR="00D8772F" w:rsidRPr="00D8772F" w:rsidRDefault="00D8772F" w:rsidP="00D8772F">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Колмакова Алина Владиславовна</w:t>
      </w:r>
      <w:r w:rsidRPr="00D8772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тьютор                                                                                                                      МАОУ СОШ№5 города Тюмени</w:t>
      </w:r>
    </w:p>
    <w:p w14:paraId="737C94C9" w14:textId="0D64EA91" w:rsidR="00D8772F" w:rsidRDefault="00D8772F" w:rsidP="00D8772F">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b/>
          <w:bCs/>
          <w:sz w:val="28"/>
          <w:szCs w:val="28"/>
          <w:lang w:eastAsia="ru-RU"/>
        </w:rPr>
        <w:t>Аннотация:</w:t>
      </w:r>
    </w:p>
    <w:p w14:paraId="27A91F69" w14:textId="03103730" w:rsidR="00D8772F" w:rsidRPr="00D8772F" w:rsidRDefault="00D8772F" w:rsidP="00D8772F">
      <w:pPr>
        <w:spacing w:after="0" w:line="240" w:lineRule="auto"/>
        <w:ind w:firstLine="709"/>
        <w:jc w:val="both"/>
        <w:rPr>
          <w:rFonts w:ascii="Times New Roman" w:eastAsia="Times New Roman" w:hAnsi="Times New Roman" w:cs="Times New Roman"/>
          <w:b/>
          <w:bCs/>
          <w:sz w:val="28"/>
          <w:szCs w:val="28"/>
          <w:lang w:eastAsia="ru-RU"/>
        </w:rPr>
      </w:pPr>
      <w:r w:rsidRPr="00D8772F">
        <w:rPr>
          <w:rFonts w:ascii="Times New Roman" w:eastAsia="Times New Roman" w:hAnsi="Times New Roman" w:cs="Times New Roman"/>
          <w:sz w:val="28"/>
          <w:szCs w:val="28"/>
          <w:lang w:eastAsia="ru-RU"/>
        </w:rPr>
        <w:t>В статье рассматривается актуальная проблема организации тьюторского сопровождения детей с расстройствами аутистического спектра (РАС) в условиях инклюзивного образования общеобразовательной школы. Анализируются особенности развития детей с РАС, обуславливающие необходимость индивидуализированной поддержки. Раскрываются ключевые принципы, цели, задачи и содержание деятельности тьютора, направленные на успешную адаптацию, социализацию и академическую успеваемость данной категории обучающихся. Описываются эффективные технологии и методы тьюторского сопровождения, включая структурирование среды, использование визуальных поддержек,</w:t>
      </w:r>
      <w:r w:rsidR="00620CD2">
        <w:rPr>
          <w:rFonts w:ascii="Times New Roman" w:eastAsia="Times New Roman" w:hAnsi="Times New Roman" w:cs="Times New Roman"/>
          <w:sz w:val="28"/>
          <w:szCs w:val="28"/>
          <w:lang w:eastAsia="ru-RU"/>
        </w:rPr>
        <w:t xml:space="preserve"> </w:t>
      </w:r>
      <w:r w:rsidRPr="00D8772F">
        <w:rPr>
          <w:rFonts w:ascii="Times New Roman" w:eastAsia="Times New Roman" w:hAnsi="Times New Roman" w:cs="Times New Roman"/>
          <w:sz w:val="28"/>
          <w:szCs w:val="28"/>
          <w:lang w:eastAsia="ru-RU"/>
        </w:rPr>
        <w:t>методов прикладного анализа поведения. Подчеркивается важность командного взаимодействия тьютора с педагогами, специалистами и родителями для создания единого образовательного пространства. Делается вывод о значимой роли тьютора в обеспечении равных возможностей и повышении качества образования детей с РАС.</w:t>
      </w:r>
    </w:p>
    <w:p w14:paraId="51036860" w14:textId="2CEAE9E2" w:rsidR="00D8772F" w:rsidRPr="00D8772F" w:rsidRDefault="00D8772F" w:rsidP="00D877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b/>
          <w:bCs/>
          <w:sz w:val="28"/>
          <w:szCs w:val="28"/>
          <w:lang w:eastAsia="ru-RU"/>
        </w:rPr>
        <w:t>Ключевые</w:t>
      </w:r>
      <w:r w:rsidR="003A1158" w:rsidRPr="003A1158">
        <w:rPr>
          <w:rFonts w:ascii="Times New Roman" w:eastAsia="Times New Roman" w:hAnsi="Times New Roman" w:cs="Times New Roman"/>
          <w:b/>
          <w:bCs/>
          <w:color w:val="FFFFFF" w:themeColor="background1"/>
          <w:sz w:val="28"/>
          <w:szCs w:val="28"/>
          <w:lang w:eastAsia="ru-RU"/>
        </w:rPr>
        <w:t>н</w:t>
      </w:r>
      <w:r>
        <w:rPr>
          <w:rFonts w:ascii="Times New Roman" w:eastAsia="Times New Roman" w:hAnsi="Times New Roman" w:cs="Times New Roman"/>
          <w:b/>
          <w:bCs/>
          <w:sz w:val="28"/>
          <w:szCs w:val="28"/>
          <w:lang w:eastAsia="ru-RU"/>
        </w:rPr>
        <w:t>слова:</w:t>
      </w:r>
      <w:r w:rsidRPr="00D8772F">
        <w:rPr>
          <w:rFonts w:ascii="Times New Roman" w:eastAsia="Times New Roman" w:hAnsi="Times New Roman" w:cs="Times New Roman"/>
          <w:sz w:val="28"/>
          <w:szCs w:val="28"/>
          <w:lang w:eastAsia="ru-RU"/>
        </w:rPr>
        <w:br/>
        <w:t>тьютор, тьюторское сопровождение, расстройства аутистического спектра, РАС, инклюзивное образование, общеобразовательная школа, индивидуализация, адаптация, социализация, образовательные технологии.</w:t>
      </w:r>
    </w:p>
    <w:p w14:paraId="0AC819B3" w14:textId="77777777" w:rsidR="00D8772F" w:rsidRPr="00D8772F" w:rsidRDefault="00D8772F" w:rsidP="00D8772F">
      <w:pPr>
        <w:spacing w:before="100" w:beforeAutospacing="1" w:after="100" w:afterAutospacing="1" w:line="240" w:lineRule="auto"/>
        <w:rPr>
          <w:rFonts w:ascii="Times New Roman" w:eastAsia="Times New Roman" w:hAnsi="Times New Roman" w:cs="Times New Roman"/>
          <w:sz w:val="28"/>
          <w:szCs w:val="28"/>
          <w:lang w:val="en-US" w:eastAsia="ru-RU"/>
        </w:rPr>
      </w:pPr>
      <w:r w:rsidRPr="00D8772F">
        <w:rPr>
          <w:rFonts w:ascii="Times New Roman" w:eastAsia="Times New Roman" w:hAnsi="Times New Roman" w:cs="Times New Roman"/>
          <w:b/>
          <w:bCs/>
          <w:sz w:val="28"/>
          <w:szCs w:val="28"/>
          <w:lang w:val="en-US" w:eastAsia="ru-RU"/>
        </w:rPr>
        <w:t>TUTOR SUPPORT FOR CHILDREN WITH AUTISM SPECTRUM DISORDERS (ASD) IN MAINSTREAM SCHOOLS: PRINCIPLES, TASKS, AND TECHNOLOGIES</w:t>
      </w:r>
    </w:p>
    <w:p w14:paraId="398E8DF1" w14:textId="077831E5" w:rsidR="00D8772F" w:rsidRPr="00D8772F" w:rsidRDefault="00D8772F" w:rsidP="00D8772F">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i/>
          <w:iCs/>
          <w:sz w:val="28"/>
          <w:szCs w:val="28"/>
          <w:lang w:val="en-US" w:eastAsia="ru-RU"/>
        </w:rPr>
        <w:t>Kolmakova Alina Vladislavovna</w:t>
      </w:r>
      <w:r w:rsidRPr="00D8772F">
        <w:rPr>
          <w:rFonts w:ascii="Times New Roman" w:eastAsia="Times New Roman" w:hAnsi="Times New Roman" w:cs="Times New Roman"/>
          <w:sz w:val="28"/>
          <w:szCs w:val="28"/>
          <w:lang w:val="en-US" w:eastAsia="ru-RU"/>
        </w:rPr>
        <w:br/>
        <w:t>tutor secondary school No. 5 in Tyumen</w:t>
      </w:r>
    </w:p>
    <w:p w14:paraId="2CE82CF2" w14:textId="2D054302" w:rsidR="00D8772F" w:rsidRPr="00D8772F" w:rsidRDefault="00D8772F" w:rsidP="00D8772F">
      <w:pPr>
        <w:spacing w:after="0" w:line="240" w:lineRule="auto"/>
        <w:ind w:firstLine="709"/>
        <w:jc w:val="both"/>
        <w:rPr>
          <w:rFonts w:ascii="Times New Roman" w:eastAsia="Times New Roman" w:hAnsi="Times New Roman" w:cs="Times New Roman"/>
          <w:sz w:val="28"/>
          <w:szCs w:val="28"/>
          <w:lang w:val="en-US" w:eastAsia="ru-RU"/>
        </w:rPr>
      </w:pPr>
      <w:r w:rsidRPr="00D8772F">
        <w:rPr>
          <w:rFonts w:ascii="Times New Roman" w:eastAsia="Times New Roman" w:hAnsi="Times New Roman" w:cs="Times New Roman"/>
          <w:b/>
          <w:bCs/>
          <w:sz w:val="28"/>
          <w:szCs w:val="28"/>
          <w:lang w:val="en-US" w:eastAsia="ru-RU"/>
        </w:rPr>
        <w:t xml:space="preserve">Abstract: </w:t>
      </w:r>
      <w:r w:rsidRPr="00D8772F">
        <w:rPr>
          <w:rFonts w:ascii="Times New Roman" w:eastAsia="Times New Roman" w:hAnsi="Times New Roman" w:cs="Times New Roman"/>
          <w:sz w:val="28"/>
          <w:szCs w:val="28"/>
          <w:lang w:val="en-US" w:eastAsia="ru-RU"/>
        </w:rPr>
        <w:br/>
        <w:t xml:space="preserve">The article addresses the pressing issue of organizing tutor support for children with autism spectrum disorders (ASD) within the inclusive education framework of mainstream schools. It analyzes the developmental peculiarities of children with ASD that necessitate individualized support. The key principles, goals, tasks, and content of a tutor's activities aimed at the successful adaptation, socialization, and academic achievement of this student category are revealed. Effective technologies </w:t>
      </w:r>
      <w:r w:rsidRPr="00D8772F">
        <w:rPr>
          <w:rFonts w:ascii="Times New Roman" w:eastAsia="Times New Roman" w:hAnsi="Times New Roman" w:cs="Times New Roman"/>
          <w:sz w:val="28"/>
          <w:szCs w:val="28"/>
          <w:lang w:val="en-US" w:eastAsia="ru-RU"/>
        </w:rPr>
        <w:lastRenderedPageBreak/>
        <w:t>and methods of tutor support are described, including environmental structuring, the use of visual aids, social stories, and applied behavior analysis techniques. The importance of teamwork between the tutor, teachers, specialists, and parents in creating a unified educational space is emphasized. The article concludes on the significant role of the tutor in ensuring equal opportunities and improving the quality of education for children with ASD.</w:t>
      </w:r>
    </w:p>
    <w:p w14:paraId="41D1586B" w14:textId="6401317B" w:rsidR="00D8772F" w:rsidRDefault="00D8772F" w:rsidP="00D8772F">
      <w:pPr>
        <w:spacing w:after="0" w:line="240" w:lineRule="auto"/>
        <w:ind w:firstLine="709"/>
        <w:jc w:val="both"/>
        <w:rPr>
          <w:rFonts w:ascii="Times New Roman" w:eastAsia="Times New Roman" w:hAnsi="Times New Roman" w:cs="Times New Roman"/>
          <w:sz w:val="28"/>
          <w:szCs w:val="28"/>
          <w:lang w:val="en-US" w:eastAsia="ru-RU"/>
        </w:rPr>
      </w:pPr>
      <w:r w:rsidRPr="00D8772F">
        <w:rPr>
          <w:rFonts w:ascii="Times New Roman" w:eastAsia="Times New Roman" w:hAnsi="Times New Roman" w:cs="Times New Roman"/>
          <w:b/>
          <w:bCs/>
          <w:sz w:val="28"/>
          <w:szCs w:val="28"/>
          <w:lang w:val="en-US" w:eastAsia="ru-RU"/>
        </w:rPr>
        <w:t>Keywords in English:</w:t>
      </w:r>
      <w:r w:rsidRPr="00D8772F">
        <w:rPr>
          <w:rFonts w:ascii="Times New Roman" w:eastAsia="Times New Roman" w:hAnsi="Times New Roman" w:cs="Times New Roman"/>
          <w:sz w:val="28"/>
          <w:szCs w:val="28"/>
          <w:lang w:val="en-US" w:eastAsia="ru-RU"/>
        </w:rPr>
        <w:br/>
        <w:t>tutor, tutoring, tutor support, autism spectrum disorder, ASD, inclusive education, mainstream school, individualization, adaptation, socialization, educational technologies.</w:t>
      </w:r>
    </w:p>
    <w:p w14:paraId="1CD414C7" w14:textId="77777777" w:rsidR="003A1158" w:rsidRPr="00D8772F" w:rsidRDefault="003A1158" w:rsidP="00D8772F">
      <w:pPr>
        <w:spacing w:after="0" w:line="240" w:lineRule="auto"/>
        <w:ind w:firstLine="709"/>
        <w:jc w:val="both"/>
        <w:rPr>
          <w:rFonts w:ascii="Times New Roman" w:eastAsia="Times New Roman" w:hAnsi="Times New Roman" w:cs="Times New Roman"/>
          <w:b/>
          <w:bCs/>
          <w:sz w:val="28"/>
          <w:szCs w:val="28"/>
          <w:lang w:val="en-US" w:eastAsia="ru-RU"/>
        </w:rPr>
      </w:pPr>
    </w:p>
    <w:p w14:paraId="0718BC81" w14:textId="77777777" w:rsid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Инклюзивное образование становится неотъемлемой частью современной образовательной системы, предоставляя детям с особыми образовательными потребностями (ООП), включая детей с расстройствами аутистического спектра (РАС), возможность обучаться в общеобразовательных школах. Дети с РАС характеризуются нарушениями в социальной коммуникации и взаимодействии, ограниченными, повторяющимися моделями поведения, интересов или деятельности, а также особенностями сенсорного восприятия</w:t>
      </w:r>
      <w:r>
        <w:rPr>
          <w:rFonts w:ascii="Times New Roman" w:eastAsia="Times New Roman" w:hAnsi="Times New Roman" w:cs="Times New Roman"/>
          <w:sz w:val="28"/>
          <w:szCs w:val="28"/>
          <w:lang w:eastAsia="ru-RU"/>
        </w:rPr>
        <w:t>.</w:t>
      </w:r>
      <w:r w:rsidRPr="00D8772F">
        <w:rPr>
          <w:rFonts w:ascii="Times New Roman" w:eastAsia="Times New Roman" w:hAnsi="Times New Roman" w:cs="Times New Roman"/>
          <w:sz w:val="28"/>
          <w:szCs w:val="28"/>
          <w:lang w:eastAsia="ru-RU"/>
        </w:rPr>
        <w:t xml:space="preserve"> Эти особенности создают значительные трудности в адаптации к условиям массовой школы, усвоении учебного материала и выстраивании отношений со сверстниками и педагогами.</w:t>
      </w:r>
    </w:p>
    <w:p w14:paraId="22F5595E" w14:textId="50FED573"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В этих условиях ключевую роль в успешной инклюзии ребенка с РАС играет тьюторское сопровождение. Тьютор выступает как специалист, обеспечивающий индивидуализацию образовательного процесса, помогающий ребенку преодолевать барьеры и максимально реализовывать свой потенциал. Актуальность данной темы обусловлена ростом числа детей с РАС, включаемых в общеобразовательные школы, и необходимостью разработки эффективных моделей их поддержки.</w:t>
      </w:r>
    </w:p>
    <w:p w14:paraId="09EB819E" w14:textId="666F55C4"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Тьюторство как педагогическая практика имеет глубокие исторические корни, однако в контексте инклюзивного образования и поддержки детей с РАС оно приобретает специфические черты. Деятельность тьютора основывается на принципах гуманистической педагогики, признании уникальности каждого ребенка и его права на образование, соответствующее его потребностям и возможностям</w:t>
      </w:r>
      <w:r w:rsidRPr="00D8772F">
        <w:rPr>
          <w:rFonts w:ascii="Times New Roman" w:eastAsia="Times New Roman" w:hAnsi="Times New Roman" w:cs="Times New Roman"/>
          <w:sz w:val="28"/>
          <w:szCs w:val="28"/>
          <w:lang w:eastAsia="ru-RU"/>
        </w:rPr>
        <w:br/>
        <w:t>Для детей с РАС характерны:</w:t>
      </w:r>
      <w:r>
        <w:rPr>
          <w:rFonts w:ascii="Times New Roman" w:eastAsia="Times New Roman" w:hAnsi="Times New Roman" w:cs="Times New Roman"/>
          <w:sz w:val="28"/>
          <w:szCs w:val="28"/>
          <w:lang w:eastAsia="ru-RU"/>
        </w:rPr>
        <w:t xml:space="preserve"> т</w:t>
      </w:r>
      <w:r w:rsidRPr="00D8772F">
        <w:rPr>
          <w:rFonts w:ascii="Times New Roman" w:eastAsia="Times New Roman" w:hAnsi="Times New Roman" w:cs="Times New Roman"/>
          <w:sz w:val="28"/>
          <w:szCs w:val="28"/>
          <w:lang w:eastAsia="ru-RU"/>
        </w:rPr>
        <w:t>рудности в понимании социальных ситуаций и невербальных сигналов</w:t>
      </w:r>
      <w:r>
        <w:rPr>
          <w:rFonts w:ascii="Times New Roman" w:eastAsia="Times New Roman" w:hAnsi="Times New Roman" w:cs="Times New Roman"/>
          <w:sz w:val="28"/>
          <w:szCs w:val="28"/>
          <w:lang w:eastAsia="ru-RU"/>
        </w:rPr>
        <w:t>, с</w:t>
      </w:r>
      <w:r w:rsidRPr="00D8772F">
        <w:rPr>
          <w:rFonts w:ascii="Times New Roman" w:eastAsia="Times New Roman" w:hAnsi="Times New Roman" w:cs="Times New Roman"/>
          <w:sz w:val="28"/>
          <w:szCs w:val="28"/>
          <w:lang w:eastAsia="ru-RU"/>
        </w:rPr>
        <w:t>ложности в установлении и поддержании социальных контактов</w:t>
      </w:r>
      <w:r>
        <w:rPr>
          <w:rFonts w:ascii="Times New Roman" w:eastAsia="Times New Roman" w:hAnsi="Times New Roman" w:cs="Times New Roman"/>
          <w:sz w:val="28"/>
          <w:szCs w:val="28"/>
          <w:lang w:eastAsia="ru-RU"/>
        </w:rPr>
        <w:t>, с</w:t>
      </w:r>
      <w:r w:rsidRPr="00D8772F">
        <w:rPr>
          <w:rFonts w:ascii="Times New Roman" w:eastAsia="Times New Roman" w:hAnsi="Times New Roman" w:cs="Times New Roman"/>
          <w:sz w:val="28"/>
          <w:szCs w:val="28"/>
          <w:lang w:eastAsia="ru-RU"/>
        </w:rPr>
        <w:t>тереотипное поведение и узкий круг интересов</w:t>
      </w:r>
      <w:r>
        <w:rPr>
          <w:rFonts w:ascii="Times New Roman" w:eastAsia="Times New Roman" w:hAnsi="Times New Roman" w:cs="Times New Roman"/>
          <w:sz w:val="28"/>
          <w:szCs w:val="28"/>
          <w:lang w:eastAsia="ru-RU"/>
        </w:rPr>
        <w:t>, с</w:t>
      </w:r>
      <w:r w:rsidRPr="00D8772F">
        <w:rPr>
          <w:rFonts w:ascii="Times New Roman" w:eastAsia="Times New Roman" w:hAnsi="Times New Roman" w:cs="Times New Roman"/>
          <w:sz w:val="28"/>
          <w:szCs w:val="28"/>
          <w:lang w:eastAsia="ru-RU"/>
        </w:rPr>
        <w:t>енсорная гипер- или гипочувствительность</w:t>
      </w:r>
      <w:r>
        <w:rPr>
          <w:rFonts w:ascii="Times New Roman" w:eastAsia="Times New Roman" w:hAnsi="Times New Roman" w:cs="Times New Roman"/>
          <w:sz w:val="28"/>
          <w:szCs w:val="28"/>
          <w:lang w:eastAsia="ru-RU"/>
        </w:rPr>
        <w:t>, т</w:t>
      </w:r>
      <w:r w:rsidRPr="00D8772F">
        <w:rPr>
          <w:rFonts w:ascii="Times New Roman" w:eastAsia="Times New Roman" w:hAnsi="Times New Roman" w:cs="Times New Roman"/>
          <w:sz w:val="28"/>
          <w:szCs w:val="28"/>
          <w:lang w:eastAsia="ru-RU"/>
        </w:rPr>
        <w:t>рудности с организацией деятельности и переключением между задачами.</w:t>
      </w:r>
    </w:p>
    <w:p w14:paraId="474E6F14" w14:textId="77777777"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Эти особенности требуют от тьютора не просто академической помощи, а комплексного сопровождения, направленного на все сферы развития ребенка.</w:t>
      </w:r>
    </w:p>
    <w:p w14:paraId="27082942" w14:textId="279F36FD"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Принципы тьюторского сопровождения детей с РАС:</w:t>
      </w:r>
    </w:p>
    <w:p w14:paraId="7F239E64" w14:textId="74FBE4F9" w:rsidR="00D8772F" w:rsidRPr="00D8772F" w:rsidRDefault="00D8772F" w:rsidP="003A1158">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lastRenderedPageBreak/>
        <w:t xml:space="preserve">Индивидуализация: </w:t>
      </w:r>
      <w:r>
        <w:rPr>
          <w:rFonts w:ascii="Times New Roman" w:eastAsia="Times New Roman" w:hAnsi="Times New Roman" w:cs="Times New Roman"/>
          <w:sz w:val="28"/>
          <w:szCs w:val="28"/>
          <w:lang w:eastAsia="ru-RU"/>
        </w:rPr>
        <w:t>п</w:t>
      </w:r>
      <w:r w:rsidRPr="00D8772F">
        <w:rPr>
          <w:rFonts w:ascii="Times New Roman" w:eastAsia="Times New Roman" w:hAnsi="Times New Roman" w:cs="Times New Roman"/>
          <w:sz w:val="28"/>
          <w:szCs w:val="28"/>
          <w:lang w:eastAsia="ru-RU"/>
        </w:rPr>
        <w:t>остроение образовательного маршрута и стратегий поддержки на основе диагностики индивидуальных особенностей, сильных сторон и дефицитов ребенка.</w:t>
      </w:r>
    </w:p>
    <w:p w14:paraId="1480653B" w14:textId="5FE60A78" w:rsidR="00D8772F" w:rsidRPr="00D8772F" w:rsidRDefault="00D8772F" w:rsidP="003A1158">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 xml:space="preserve">Проактивность: </w:t>
      </w:r>
      <w:r>
        <w:rPr>
          <w:rFonts w:ascii="Times New Roman" w:eastAsia="Times New Roman" w:hAnsi="Times New Roman" w:cs="Times New Roman"/>
          <w:sz w:val="28"/>
          <w:szCs w:val="28"/>
          <w:lang w:eastAsia="ru-RU"/>
        </w:rPr>
        <w:t>п</w:t>
      </w:r>
      <w:r w:rsidRPr="00D8772F">
        <w:rPr>
          <w:rFonts w:ascii="Times New Roman" w:eastAsia="Times New Roman" w:hAnsi="Times New Roman" w:cs="Times New Roman"/>
          <w:sz w:val="28"/>
          <w:szCs w:val="28"/>
          <w:lang w:eastAsia="ru-RU"/>
        </w:rPr>
        <w:t>редвосхищение возможных трудностей и превентивное создание условий для их минимизации.</w:t>
      </w:r>
    </w:p>
    <w:p w14:paraId="1CB84880" w14:textId="2330497E" w:rsidR="00D8772F" w:rsidRPr="00D8772F" w:rsidRDefault="00D8772F" w:rsidP="003A1158">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 xml:space="preserve">Структурирование и предсказуемость: </w:t>
      </w:r>
      <w:r>
        <w:rPr>
          <w:rFonts w:ascii="Times New Roman" w:eastAsia="Times New Roman" w:hAnsi="Times New Roman" w:cs="Times New Roman"/>
          <w:sz w:val="28"/>
          <w:szCs w:val="28"/>
          <w:lang w:eastAsia="ru-RU"/>
        </w:rPr>
        <w:t>о</w:t>
      </w:r>
      <w:r w:rsidRPr="00D8772F">
        <w:rPr>
          <w:rFonts w:ascii="Times New Roman" w:eastAsia="Times New Roman" w:hAnsi="Times New Roman" w:cs="Times New Roman"/>
          <w:sz w:val="28"/>
          <w:szCs w:val="28"/>
          <w:lang w:eastAsia="ru-RU"/>
        </w:rPr>
        <w:t>рганизация учебной среды и деятельности таким образом, чтобы они были понятны и предсказуемы для ребенка.</w:t>
      </w:r>
    </w:p>
    <w:p w14:paraId="64C21596" w14:textId="684A2391" w:rsidR="00D8772F" w:rsidRPr="00D8772F" w:rsidRDefault="00D8772F" w:rsidP="003A1158">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 xml:space="preserve">Позитивное подкрепление: </w:t>
      </w:r>
      <w:r>
        <w:rPr>
          <w:rFonts w:ascii="Times New Roman" w:eastAsia="Times New Roman" w:hAnsi="Times New Roman" w:cs="Times New Roman"/>
          <w:sz w:val="28"/>
          <w:szCs w:val="28"/>
          <w:lang w:eastAsia="ru-RU"/>
        </w:rPr>
        <w:t>и</w:t>
      </w:r>
      <w:r w:rsidRPr="00D8772F">
        <w:rPr>
          <w:rFonts w:ascii="Times New Roman" w:eastAsia="Times New Roman" w:hAnsi="Times New Roman" w:cs="Times New Roman"/>
          <w:sz w:val="28"/>
          <w:szCs w:val="28"/>
          <w:lang w:eastAsia="ru-RU"/>
        </w:rPr>
        <w:t>спользование методов поощрения желательного поведения и формирования новых навыков.</w:t>
      </w:r>
    </w:p>
    <w:p w14:paraId="04C31973" w14:textId="5985D5A2" w:rsidR="00D8772F" w:rsidRPr="00D8772F" w:rsidRDefault="00D8772F" w:rsidP="003A1158">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 xml:space="preserve">Развитие самостоятельности: </w:t>
      </w:r>
      <w:r>
        <w:rPr>
          <w:rFonts w:ascii="Times New Roman" w:eastAsia="Times New Roman" w:hAnsi="Times New Roman" w:cs="Times New Roman"/>
          <w:sz w:val="28"/>
          <w:szCs w:val="28"/>
          <w:lang w:eastAsia="ru-RU"/>
        </w:rPr>
        <w:t>п</w:t>
      </w:r>
      <w:r w:rsidRPr="00D8772F">
        <w:rPr>
          <w:rFonts w:ascii="Times New Roman" w:eastAsia="Times New Roman" w:hAnsi="Times New Roman" w:cs="Times New Roman"/>
          <w:sz w:val="28"/>
          <w:szCs w:val="28"/>
          <w:lang w:eastAsia="ru-RU"/>
        </w:rPr>
        <w:t>остепенное снижение уровня поддержки по мере овладения ребенком необходимыми навыками.</w:t>
      </w:r>
    </w:p>
    <w:p w14:paraId="4BB41137" w14:textId="7FB31E35" w:rsidR="00D8772F" w:rsidRPr="00D8772F" w:rsidRDefault="00D8772F" w:rsidP="003A1158">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 xml:space="preserve">Командный подход: </w:t>
      </w:r>
      <w:r>
        <w:rPr>
          <w:rFonts w:ascii="Times New Roman" w:eastAsia="Times New Roman" w:hAnsi="Times New Roman" w:cs="Times New Roman"/>
          <w:sz w:val="28"/>
          <w:szCs w:val="28"/>
          <w:lang w:eastAsia="ru-RU"/>
        </w:rPr>
        <w:t>т</w:t>
      </w:r>
      <w:r w:rsidRPr="00D8772F">
        <w:rPr>
          <w:rFonts w:ascii="Times New Roman" w:eastAsia="Times New Roman" w:hAnsi="Times New Roman" w:cs="Times New Roman"/>
          <w:sz w:val="28"/>
          <w:szCs w:val="28"/>
          <w:lang w:eastAsia="ru-RU"/>
        </w:rPr>
        <w:t>есное взаимодействие с родителями, учителями, психологом, логопедом и другими специалистами школы.</w:t>
      </w:r>
    </w:p>
    <w:p w14:paraId="56054CE9" w14:textId="70C6EF8F" w:rsidR="00D8772F" w:rsidRPr="00D8772F" w:rsidRDefault="00D8772F" w:rsidP="003A1158">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 xml:space="preserve">Создание ситуации успеха: </w:t>
      </w:r>
      <w:r>
        <w:rPr>
          <w:rFonts w:ascii="Times New Roman" w:eastAsia="Times New Roman" w:hAnsi="Times New Roman" w:cs="Times New Roman"/>
          <w:sz w:val="28"/>
          <w:szCs w:val="28"/>
          <w:lang w:eastAsia="ru-RU"/>
        </w:rPr>
        <w:t>ф</w:t>
      </w:r>
      <w:r w:rsidRPr="00D8772F">
        <w:rPr>
          <w:rFonts w:ascii="Times New Roman" w:eastAsia="Times New Roman" w:hAnsi="Times New Roman" w:cs="Times New Roman"/>
          <w:sz w:val="28"/>
          <w:szCs w:val="28"/>
          <w:lang w:eastAsia="ru-RU"/>
        </w:rPr>
        <w:t>ормирование у ребенка уверенности в своих силах через поддержку и поощрение малейших достижений.</w:t>
      </w:r>
    </w:p>
    <w:p w14:paraId="2C8DD5BB" w14:textId="64DFC2EE"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b/>
          <w:bCs/>
          <w:sz w:val="28"/>
          <w:szCs w:val="28"/>
          <w:lang w:eastAsia="ru-RU"/>
        </w:rPr>
        <w:t>Задачи тьютора при сопровождении ребенка с РАС</w:t>
      </w:r>
      <w:r>
        <w:rPr>
          <w:rFonts w:ascii="Times New Roman" w:eastAsia="Times New Roman" w:hAnsi="Times New Roman" w:cs="Times New Roman"/>
          <w:b/>
          <w:bCs/>
          <w:sz w:val="28"/>
          <w:szCs w:val="28"/>
          <w:lang w:eastAsia="ru-RU"/>
        </w:rPr>
        <w:t xml:space="preserve"> </w:t>
      </w:r>
      <w:r w:rsidR="00594EA8">
        <w:rPr>
          <w:rFonts w:ascii="Times New Roman" w:eastAsia="Times New Roman" w:hAnsi="Times New Roman" w:cs="Times New Roman"/>
          <w:b/>
          <w:bCs/>
          <w:sz w:val="28"/>
          <w:szCs w:val="28"/>
          <w:lang w:eastAsia="ru-RU"/>
        </w:rPr>
        <w:t xml:space="preserve">заключены в </w:t>
      </w:r>
      <w:r w:rsidR="00594EA8">
        <w:rPr>
          <w:rFonts w:ascii="Times New Roman" w:eastAsia="Times New Roman" w:hAnsi="Times New Roman" w:cs="Times New Roman"/>
          <w:sz w:val="28"/>
          <w:szCs w:val="28"/>
          <w:lang w:eastAsia="ru-RU"/>
        </w:rPr>
        <w:t>и</w:t>
      </w:r>
      <w:r w:rsidRPr="00D8772F">
        <w:rPr>
          <w:rFonts w:ascii="Times New Roman" w:eastAsia="Times New Roman" w:hAnsi="Times New Roman" w:cs="Times New Roman"/>
          <w:sz w:val="28"/>
          <w:szCs w:val="28"/>
          <w:lang w:eastAsia="ru-RU"/>
        </w:rPr>
        <w:t>зучени</w:t>
      </w:r>
      <w:r w:rsidR="00594EA8">
        <w:rPr>
          <w:rFonts w:ascii="Times New Roman" w:eastAsia="Times New Roman" w:hAnsi="Times New Roman" w:cs="Times New Roman"/>
          <w:sz w:val="28"/>
          <w:szCs w:val="28"/>
          <w:lang w:eastAsia="ru-RU"/>
        </w:rPr>
        <w:t>и</w:t>
      </w:r>
      <w:r w:rsidRPr="00D8772F">
        <w:rPr>
          <w:rFonts w:ascii="Times New Roman" w:eastAsia="Times New Roman" w:hAnsi="Times New Roman" w:cs="Times New Roman"/>
          <w:sz w:val="28"/>
          <w:szCs w:val="28"/>
          <w:lang w:eastAsia="ru-RU"/>
        </w:rPr>
        <w:t xml:space="preserve"> индивидуальных особенностей ребенка, его образовательных потребностей, интересов, сильных и слабых сторон</w:t>
      </w:r>
      <w:r w:rsidR="00594EA8">
        <w:rPr>
          <w:rFonts w:ascii="Times New Roman" w:eastAsia="Times New Roman" w:hAnsi="Times New Roman" w:cs="Times New Roman"/>
          <w:sz w:val="28"/>
          <w:szCs w:val="28"/>
          <w:lang w:eastAsia="ru-RU"/>
        </w:rPr>
        <w:t>, п</w:t>
      </w:r>
      <w:r w:rsidRPr="00D8772F">
        <w:rPr>
          <w:rFonts w:ascii="Times New Roman" w:eastAsia="Times New Roman" w:hAnsi="Times New Roman" w:cs="Times New Roman"/>
          <w:sz w:val="28"/>
          <w:szCs w:val="28"/>
          <w:lang w:eastAsia="ru-RU"/>
        </w:rPr>
        <w:t>омощь в адаптации к школьной среде, режиму, правилам поведения, учебным требованиям</w:t>
      </w:r>
      <w:r w:rsidR="00594EA8">
        <w:rPr>
          <w:rFonts w:ascii="Times New Roman" w:eastAsia="Times New Roman" w:hAnsi="Times New Roman" w:cs="Times New Roman"/>
          <w:sz w:val="28"/>
          <w:szCs w:val="28"/>
          <w:lang w:eastAsia="ru-RU"/>
        </w:rPr>
        <w:t>, с</w:t>
      </w:r>
      <w:r w:rsidRPr="00D8772F">
        <w:rPr>
          <w:rFonts w:ascii="Times New Roman" w:eastAsia="Times New Roman" w:hAnsi="Times New Roman" w:cs="Times New Roman"/>
          <w:sz w:val="28"/>
          <w:szCs w:val="28"/>
          <w:lang w:eastAsia="ru-RU"/>
        </w:rPr>
        <w:t>оздани</w:t>
      </w:r>
      <w:r w:rsidR="00594EA8">
        <w:rPr>
          <w:rFonts w:ascii="Times New Roman" w:eastAsia="Times New Roman" w:hAnsi="Times New Roman" w:cs="Times New Roman"/>
          <w:sz w:val="28"/>
          <w:szCs w:val="28"/>
          <w:lang w:eastAsia="ru-RU"/>
        </w:rPr>
        <w:t>и</w:t>
      </w:r>
      <w:r w:rsidRPr="00D8772F">
        <w:rPr>
          <w:rFonts w:ascii="Times New Roman" w:eastAsia="Times New Roman" w:hAnsi="Times New Roman" w:cs="Times New Roman"/>
          <w:sz w:val="28"/>
          <w:szCs w:val="28"/>
          <w:lang w:eastAsia="ru-RU"/>
        </w:rPr>
        <w:t xml:space="preserve"> безопасного и комфортного пространства</w:t>
      </w:r>
      <w:r w:rsidR="00594EA8">
        <w:rPr>
          <w:rFonts w:ascii="Times New Roman" w:eastAsia="Times New Roman" w:hAnsi="Times New Roman" w:cs="Times New Roman"/>
          <w:sz w:val="28"/>
          <w:szCs w:val="28"/>
          <w:lang w:eastAsia="ru-RU"/>
        </w:rPr>
        <w:t>, п</w:t>
      </w:r>
      <w:r w:rsidRPr="00D8772F">
        <w:rPr>
          <w:rFonts w:ascii="Times New Roman" w:eastAsia="Times New Roman" w:hAnsi="Times New Roman" w:cs="Times New Roman"/>
          <w:sz w:val="28"/>
          <w:szCs w:val="28"/>
          <w:lang w:eastAsia="ru-RU"/>
        </w:rPr>
        <w:t>омощ</w:t>
      </w:r>
      <w:r w:rsidR="00594EA8">
        <w:rPr>
          <w:rFonts w:ascii="Times New Roman" w:eastAsia="Times New Roman" w:hAnsi="Times New Roman" w:cs="Times New Roman"/>
          <w:sz w:val="28"/>
          <w:szCs w:val="28"/>
          <w:lang w:eastAsia="ru-RU"/>
        </w:rPr>
        <w:t>и</w:t>
      </w:r>
      <w:r w:rsidRPr="00D8772F">
        <w:rPr>
          <w:rFonts w:ascii="Times New Roman" w:eastAsia="Times New Roman" w:hAnsi="Times New Roman" w:cs="Times New Roman"/>
          <w:sz w:val="28"/>
          <w:szCs w:val="28"/>
          <w:lang w:eastAsia="ru-RU"/>
        </w:rPr>
        <w:t xml:space="preserve"> в организации учебной деятельности на уроке и во внеурочное время (планирование, самоконтроль)</w:t>
      </w:r>
      <w:r w:rsidR="00594EA8">
        <w:rPr>
          <w:rFonts w:ascii="Times New Roman" w:eastAsia="Times New Roman" w:hAnsi="Times New Roman" w:cs="Times New Roman"/>
          <w:sz w:val="28"/>
          <w:szCs w:val="28"/>
          <w:lang w:eastAsia="ru-RU"/>
        </w:rPr>
        <w:t>, а</w:t>
      </w:r>
      <w:r w:rsidRPr="00D8772F">
        <w:rPr>
          <w:rFonts w:ascii="Times New Roman" w:eastAsia="Times New Roman" w:hAnsi="Times New Roman" w:cs="Times New Roman"/>
          <w:sz w:val="28"/>
          <w:szCs w:val="28"/>
          <w:lang w:eastAsia="ru-RU"/>
        </w:rPr>
        <w:t>даптаци</w:t>
      </w:r>
      <w:r w:rsidR="00594EA8">
        <w:rPr>
          <w:rFonts w:ascii="Times New Roman" w:eastAsia="Times New Roman" w:hAnsi="Times New Roman" w:cs="Times New Roman"/>
          <w:sz w:val="28"/>
          <w:szCs w:val="28"/>
          <w:lang w:eastAsia="ru-RU"/>
        </w:rPr>
        <w:t>и</w:t>
      </w:r>
      <w:r w:rsidRPr="00D8772F">
        <w:rPr>
          <w:rFonts w:ascii="Times New Roman" w:eastAsia="Times New Roman" w:hAnsi="Times New Roman" w:cs="Times New Roman"/>
          <w:sz w:val="28"/>
          <w:szCs w:val="28"/>
          <w:lang w:eastAsia="ru-RU"/>
        </w:rPr>
        <w:t xml:space="preserve"> учебных материалов и инструкций с учетом особенностей восприятия ребенка.</w:t>
      </w:r>
      <w:r w:rsidR="00594EA8">
        <w:rPr>
          <w:rFonts w:ascii="Times New Roman" w:eastAsia="Times New Roman" w:hAnsi="Times New Roman" w:cs="Times New Roman"/>
          <w:sz w:val="28"/>
          <w:szCs w:val="28"/>
          <w:lang w:eastAsia="ru-RU"/>
        </w:rPr>
        <w:t xml:space="preserve"> Так же включаются и </w:t>
      </w:r>
      <w:r w:rsidR="00594EA8">
        <w:rPr>
          <w:rFonts w:ascii="Times New Roman" w:eastAsia="Times New Roman" w:hAnsi="Times New Roman" w:cs="Times New Roman"/>
          <w:b/>
          <w:bCs/>
          <w:sz w:val="28"/>
          <w:szCs w:val="28"/>
          <w:lang w:eastAsia="ru-RU"/>
        </w:rPr>
        <w:t>к</w:t>
      </w:r>
      <w:r w:rsidRPr="00D8772F">
        <w:rPr>
          <w:rFonts w:ascii="Times New Roman" w:eastAsia="Times New Roman" w:hAnsi="Times New Roman" w:cs="Times New Roman"/>
          <w:b/>
          <w:bCs/>
          <w:sz w:val="28"/>
          <w:szCs w:val="28"/>
          <w:lang w:eastAsia="ru-RU"/>
        </w:rPr>
        <w:t>оммуникативно-социализирующ</w:t>
      </w:r>
      <w:r w:rsidR="00594EA8">
        <w:rPr>
          <w:rFonts w:ascii="Times New Roman" w:eastAsia="Times New Roman" w:hAnsi="Times New Roman" w:cs="Times New Roman"/>
          <w:b/>
          <w:bCs/>
          <w:sz w:val="28"/>
          <w:szCs w:val="28"/>
          <w:lang w:eastAsia="ru-RU"/>
        </w:rPr>
        <w:t xml:space="preserve">ие задачи: </w:t>
      </w:r>
      <w:r w:rsidR="00594EA8">
        <w:rPr>
          <w:rFonts w:ascii="Times New Roman" w:eastAsia="Times New Roman" w:hAnsi="Times New Roman" w:cs="Times New Roman"/>
          <w:sz w:val="28"/>
          <w:szCs w:val="28"/>
          <w:lang w:eastAsia="ru-RU"/>
        </w:rPr>
        <w:t>р</w:t>
      </w:r>
      <w:r w:rsidRPr="00D8772F">
        <w:rPr>
          <w:rFonts w:ascii="Times New Roman" w:eastAsia="Times New Roman" w:hAnsi="Times New Roman" w:cs="Times New Roman"/>
          <w:sz w:val="28"/>
          <w:szCs w:val="28"/>
          <w:lang w:eastAsia="ru-RU"/>
        </w:rPr>
        <w:t>азвити</w:t>
      </w:r>
      <w:r w:rsidR="00594EA8">
        <w:rPr>
          <w:rFonts w:ascii="Times New Roman" w:eastAsia="Times New Roman" w:hAnsi="Times New Roman" w:cs="Times New Roman"/>
          <w:sz w:val="28"/>
          <w:szCs w:val="28"/>
          <w:lang w:eastAsia="ru-RU"/>
        </w:rPr>
        <w:t>е</w:t>
      </w:r>
      <w:r w:rsidRPr="00D8772F">
        <w:rPr>
          <w:rFonts w:ascii="Times New Roman" w:eastAsia="Times New Roman" w:hAnsi="Times New Roman" w:cs="Times New Roman"/>
          <w:sz w:val="28"/>
          <w:szCs w:val="28"/>
          <w:lang w:eastAsia="ru-RU"/>
        </w:rPr>
        <w:t xml:space="preserve"> коммуникативных навыков, обучение пониманию социальных ситуаций и правил</w:t>
      </w:r>
      <w:r w:rsidR="00594EA8">
        <w:rPr>
          <w:rFonts w:ascii="Times New Roman" w:eastAsia="Times New Roman" w:hAnsi="Times New Roman" w:cs="Times New Roman"/>
          <w:sz w:val="28"/>
          <w:szCs w:val="28"/>
          <w:lang w:eastAsia="ru-RU"/>
        </w:rPr>
        <w:t>, п</w:t>
      </w:r>
      <w:r w:rsidRPr="00D8772F">
        <w:rPr>
          <w:rFonts w:ascii="Times New Roman" w:eastAsia="Times New Roman" w:hAnsi="Times New Roman" w:cs="Times New Roman"/>
          <w:sz w:val="28"/>
          <w:szCs w:val="28"/>
          <w:lang w:eastAsia="ru-RU"/>
        </w:rPr>
        <w:t>омощь в установлении и поддержании контактов со сверстниками и взрослыми</w:t>
      </w:r>
      <w:r w:rsidR="00594EA8">
        <w:rPr>
          <w:rFonts w:ascii="Times New Roman" w:eastAsia="Times New Roman" w:hAnsi="Times New Roman" w:cs="Times New Roman"/>
          <w:sz w:val="28"/>
          <w:szCs w:val="28"/>
          <w:lang w:eastAsia="ru-RU"/>
        </w:rPr>
        <w:t>, ф</w:t>
      </w:r>
      <w:r w:rsidRPr="00D8772F">
        <w:rPr>
          <w:rFonts w:ascii="Times New Roman" w:eastAsia="Times New Roman" w:hAnsi="Times New Roman" w:cs="Times New Roman"/>
          <w:sz w:val="28"/>
          <w:szCs w:val="28"/>
          <w:lang w:eastAsia="ru-RU"/>
        </w:rPr>
        <w:t>ормирование навыков социально приемлемого поведения.</w:t>
      </w:r>
      <w:r w:rsidR="00594EA8">
        <w:rPr>
          <w:rFonts w:ascii="Times New Roman" w:eastAsia="Times New Roman" w:hAnsi="Times New Roman" w:cs="Times New Roman"/>
          <w:sz w:val="28"/>
          <w:szCs w:val="28"/>
          <w:lang w:eastAsia="ru-RU"/>
        </w:rPr>
        <w:t xml:space="preserve"> Тьютору важно наладить в</w:t>
      </w:r>
      <w:r w:rsidRPr="00D8772F">
        <w:rPr>
          <w:rFonts w:ascii="Times New Roman" w:eastAsia="Times New Roman" w:hAnsi="Times New Roman" w:cs="Times New Roman"/>
          <w:sz w:val="28"/>
          <w:szCs w:val="28"/>
          <w:lang w:eastAsia="ru-RU"/>
        </w:rPr>
        <w:t>заимодействие с родителями, педагогами, администрацией школы и специалистами сопровождения для обеспечения согласованности действий.</w:t>
      </w:r>
    </w:p>
    <w:p w14:paraId="40A72848" w14:textId="77777777" w:rsidR="00594EA8"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Выбор технологий и методов тьюторского сопровождения зависит от индивидуальных особенностей ребенка, его возраста и конкретных задач. К наиболее эффективным можно отнести</w:t>
      </w:r>
      <w:r w:rsidR="00594EA8">
        <w:rPr>
          <w:rFonts w:ascii="Times New Roman" w:eastAsia="Times New Roman" w:hAnsi="Times New Roman" w:cs="Times New Roman"/>
          <w:sz w:val="28"/>
          <w:szCs w:val="28"/>
          <w:lang w:eastAsia="ru-RU"/>
        </w:rPr>
        <w:t xml:space="preserve"> визуальную поддержку, которая п</w:t>
      </w:r>
      <w:r w:rsidRPr="00D8772F">
        <w:rPr>
          <w:rFonts w:ascii="Times New Roman" w:eastAsia="Times New Roman" w:hAnsi="Times New Roman" w:cs="Times New Roman"/>
          <w:sz w:val="28"/>
          <w:szCs w:val="28"/>
          <w:lang w:eastAsia="ru-RU"/>
        </w:rPr>
        <w:t xml:space="preserve">омогает ребенку ориентироваться в последовательности событий дня, уроков, заданий. </w:t>
      </w:r>
      <w:r w:rsidR="00594EA8">
        <w:rPr>
          <w:rFonts w:ascii="Times New Roman" w:eastAsia="Times New Roman" w:hAnsi="Times New Roman" w:cs="Times New Roman"/>
          <w:sz w:val="28"/>
          <w:szCs w:val="28"/>
          <w:lang w:eastAsia="ru-RU"/>
        </w:rPr>
        <w:t xml:space="preserve">В такую поддержку входят </w:t>
      </w:r>
      <w:r w:rsidR="00594EA8" w:rsidRPr="00594EA8">
        <w:rPr>
          <w:rFonts w:ascii="Times New Roman" w:eastAsia="Times New Roman" w:hAnsi="Times New Roman" w:cs="Times New Roman"/>
          <w:sz w:val="28"/>
          <w:szCs w:val="28"/>
          <w:lang w:eastAsia="ru-RU"/>
        </w:rPr>
        <w:t>в</w:t>
      </w:r>
      <w:r w:rsidRPr="00D8772F">
        <w:rPr>
          <w:rFonts w:ascii="Times New Roman" w:eastAsia="Times New Roman" w:hAnsi="Times New Roman" w:cs="Times New Roman"/>
          <w:sz w:val="28"/>
          <w:szCs w:val="28"/>
          <w:lang w:eastAsia="ru-RU"/>
        </w:rPr>
        <w:t xml:space="preserve">изуальные правила: </w:t>
      </w:r>
      <w:r w:rsidR="00594EA8">
        <w:rPr>
          <w:rFonts w:ascii="Times New Roman" w:eastAsia="Times New Roman" w:hAnsi="Times New Roman" w:cs="Times New Roman"/>
          <w:sz w:val="28"/>
          <w:szCs w:val="28"/>
          <w:lang w:eastAsia="ru-RU"/>
        </w:rPr>
        <w:t>н</w:t>
      </w:r>
      <w:r w:rsidRPr="00D8772F">
        <w:rPr>
          <w:rFonts w:ascii="Times New Roman" w:eastAsia="Times New Roman" w:hAnsi="Times New Roman" w:cs="Times New Roman"/>
          <w:sz w:val="28"/>
          <w:szCs w:val="28"/>
          <w:lang w:eastAsia="ru-RU"/>
        </w:rPr>
        <w:t>аглядно демонстрируют ожидаемое поведение в различных ситуациях (например, «на уроке сидим тихо», «поднимаем руку, если хотим ответить»)</w:t>
      </w:r>
      <w:r w:rsidR="00594EA8">
        <w:rPr>
          <w:rFonts w:ascii="Times New Roman" w:eastAsia="Times New Roman" w:hAnsi="Times New Roman" w:cs="Times New Roman"/>
          <w:sz w:val="28"/>
          <w:szCs w:val="28"/>
          <w:lang w:eastAsia="ru-RU"/>
        </w:rPr>
        <w:t xml:space="preserve">, </w:t>
      </w:r>
      <w:r w:rsidR="00594EA8" w:rsidRPr="00594EA8">
        <w:rPr>
          <w:rFonts w:ascii="Times New Roman" w:eastAsia="Times New Roman" w:hAnsi="Times New Roman" w:cs="Times New Roman"/>
          <w:sz w:val="28"/>
          <w:szCs w:val="28"/>
          <w:lang w:eastAsia="ru-RU"/>
        </w:rPr>
        <w:t>к</w:t>
      </w:r>
      <w:r w:rsidRPr="00D8772F">
        <w:rPr>
          <w:rFonts w:ascii="Times New Roman" w:eastAsia="Times New Roman" w:hAnsi="Times New Roman" w:cs="Times New Roman"/>
          <w:sz w:val="28"/>
          <w:szCs w:val="28"/>
          <w:lang w:eastAsia="ru-RU"/>
        </w:rPr>
        <w:t>арточки-подсказки</w:t>
      </w:r>
      <w:r w:rsidR="00594EA8" w:rsidRPr="00594EA8">
        <w:rPr>
          <w:rFonts w:ascii="Times New Roman" w:eastAsia="Times New Roman" w:hAnsi="Times New Roman" w:cs="Times New Roman"/>
          <w:sz w:val="28"/>
          <w:szCs w:val="28"/>
          <w:lang w:eastAsia="ru-RU"/>
        </w:rPr>
        <w:t>, с</w:t>
      </w:r>
      <w:r w:rsidRPr="00D8772F">
        <w:rPr>
          <w:rFonts w:ascii="Times New Roman" w:eastAsia="Times New Roman" w:hAnsi="Times New Roman" w:cs="Times New Roman"/>
          <w:sz w:val="28"/>
          <w:szCs w:val="28"/>
          <w:lang w:eastAsia="ru-RU"/>
        </w:rPr>
        <w:t>истема «сначала-потом»</w:t>
      </w:r>
      <w:r w:rsidR="00594EA8" w:rsidRPr="00594EA8">
        <w:rPr>
          <w:rFonts w:ascii="Times New Roman" w:eastAsia="Times New Roman" w:hAnsi="Times New Roman" w:cs="Times New Roman"/>
          <w:sz w:val="28"/>
          <w:szCs w:val="28"/>
          <w:lang w:eastAsia="ru-RU"/>
        </w:rPr>
        <w:t xml:space="preserve">. </w:t>
      </w:r>
      <w:r w:rsidRPr="00D8772F">
        <w:rPr>
          <w:rFonts w:ascii="Times New Roman" w:eastAsia="Times New Roman" w:hAnsi="Times New Roman" w:cs="Times New Roman"/>
          <w:sz w:val="28"/>
          <w:szCs w:val="28"/>
          <w:lang w:eastAsia="ru-RU"/>
        </w:rPr>
        <w:t xml:space="preserve">Структурирование учебной среды </w:t>
      </w:r>
      <w:r w:rsidR="00594EA8" w:rsidRPr="00594EA8">
        <w:rPr>
          <w:rFonts w:ascii="Times New Roman" w:eastAsia="Times New Roman" w:hAnsi="Times New Roman" w:cs="Times New Roman"/>
          <w:sz w:val="28"/>
          <w:szCs w:val="28"/>
          <w:lang w:eastAsia="ru-RU"/>
        </w:rPr>
        <w:t>включает в себя ч</w:t>
      </w:r>
      <w:r w:rsidRPr="00D8772F">
        <w:rPr>
          <w:rFonts w:ascii="Times New Roman" w:eastAsia="Times New Roman" w:hAnsi="Times New Roman" w:cs="Times New Roman"/>
          <w:sz w:val="28"/>
          <w:szCs w:val="28"/>
          <w:lang w:eastAsia="ru-RU"/>
        </w:rPr>
        <w:t>еткое зонирование пространства</w:t>
      </w:r>
      <w:r w:rsidR="00594EA8" w:rsidRPr="00594EA8">
        <w:rPr>
          <w:rFonts w:ascii="Times New Roman" w:eastAsia="Times New Roman" w:hAnsi="Times New Roman" w:cs="Times New Roman"/>
          <w:sz w:val="28"/>
          <w:szCs w:val="28"/>
          <w:lang w:eastAsia="ru-RU"/>
        </w:rPr>
        <w:t>, и</w:t>
      </w:r>
      <w:r w:rsidRPr="00D8772F">
        <w:rPr>
          <w:rFonts w:ascii="Times New Roman" w:eastAsia="Times New Roman" w:hAnsi="Times New Roman" w:cs="Times New Roman"/>
          <w:sz w:val="28"/>
          <w:szCs w:val="28"/>
          <w:lang w:eastAsia="ru-RU"/>
        </w:rPr>
        <w:t>спользование систем организации материала (например, контейнеры с маркировкой)</w:t>
      </w:r>
      <w:r w:rsidR="00594EA8">
        <w:rPr>
          <w:rFonts w:ascii="Times New Roman" w:eastAsia="Times New Roman" w:hAnsi="Times New Roman" w:cs="Times New Roman"/>
          <w:sz w:val="28"/>
          <w:szCs w:val="28"/>
          <w:lang w:eastAsia="ru-RU"/>
        </w:rPr>
        <w:t>, с</w:t>
      </w:r>
      <w:r w:rsidRPr="00D8772F">
        <w:rPr>
          <w:rFonts w:ascii="Times New Roman" w:eastAsia="Times New Roman" w:hAnsi="Times New Roman" w:cs="Times New Roman"/>
          <w:sz w:val="28"/>
          <w:szCs w:val="28"/>
          <w:lang w:eastAsia="ru-RU"/>
        </w:rPr>
        <w:t>труктурирование времени и заданий.</w:t>
      </w:r>
    </w:p>
    <w:p w14:paraId="1D27056E" w14:textId="77777777" w:rsidR="00594EA8" w:rsidRDefault="00594EA8" w:rsidP="003A1158">
      <w:pPr>
        <w:spacing w:after="0" w:line="240" w:lineRule="auto"/>
        <w:ind w:firstLine="709"/>
        <w:jc w:val="both"/>
        <w:rPr>
          <w:rFonts w:ascii="Times New Roman" w:eastAsia="Times New Roman" w:hAnsi="Times New Roman" w:cs="Times New Roman"/>
          <w:sz w:val="28"/>
          <w:szCs w:val="28"/>
          <w:lang w:eastAsia="ru-RU"/>
        </w:rPr>
      </w:pPr>
      <w:r w:rsidRPr="00594EA8">
        <w:rPr>
          <w:rFonts w:ascii="Times New Roman" w:eastAsia="Times New Roman" w:hAnsi="Times New Roman" w:cs="Times New Roman"/>
          <w:sz w:val="28"/>
          <w:szCs w:val="28"/>
          <w:lang w:eastAsia="ru-RU"/>
        </w:rPr>
        <w:t>В работе с детьми с РАС важно использовать п</w:t>
      </w:r>
      <w:r w:rsidR="00D8772F" w:rsidRPr="00D8772F">
        <w:rPr>
          <w:rFonts w:ascii="Times New Roman" w:eastAsia="Times New Roman" w:hAnsi="Times New Roman" w:cs="Times New Roman"/>
          <w:sz w:val="28"/>
          <w:szCs w:val="28"/>
          <w:lang w:eastAsia="ru-RU"/>
        </w:rPr>
        <w:t>озитивное подкрепление</w:t>
      </w:r>
      <w:r w:rsidRPr="00594EA8">
        <w:rPr>
          <w:rFonts w:ascii="Times New Roman" w:eastAsia="Times New Roman" w:hAnsi="Times New Roman" w:cs="Times New Roman"/>
          <w:sz w:val="28"/>
          <w:szCs w:val="28"/>
          <w:lang w:eastAsia="ru-RU"/>
        </w:rPr>
        <w:t>, м</w:t>
      </w:r>
      <w:r w:rsidR="00D8772F" w:rsidRPr="00D8772F">
        <w:rPr>
          <w:rFonts w:ascii="Times New Roman" w:eastAsia="Times New Roman" w:hAnsi="Times New Roman" w:cs="Times New Roman"/>
          <w:sz w:val="28"/>
          <w:szCs w:val="28"/>
          <w:lang w:eastAsia="ru-RU"/>
        </w:rPr>
        <w:t>етод подсказок и их постепенное убирание</w:t>
      </w:r>
      <w:r w:rsidRPr="00594EA8">
        <w:rPr>
          <w:rFonts w:ascii="Times New Roman" w:eastAsia="Times New Roman" w:hAnsi="Times New Roman" w:cs="Times New Roman"/>
          <w:sz w:val="28"/>
          <w:szCs w:val="28"/>
          <w:lang w:eastAsia="ru-RU"/>
        </w:rPr>
        <w:t xml:space="preserve">. </w:t>
      </w:r>
      <w:r w:rsidR="00D8772F" w:rsidRPr="00D8772F">
        <w:rPr>
          <w:rFonts w:ascii="Times New Roman" w:eastAsia="Times New Roman" w:hAnsi="Times New Roman" w:cs="Times New Roman"/>
          <w:sz w:val="28"/>
          <w:szCs w:val="28"/>
          <w:lang w:eastAsia="ru-RU"/>
        </w:rPr>
        <w:t>Предоставление ребенку необходимой помощи для выполнения задания с последующим уменьшением этой помощи до полного ее исчезновения.</w:t>
      </w:r>
      <w:r>
        <w:rPr>
          <w:rFonts w:ascii="Times New Roman" w:eastAsia="Times New Roman" w:hAnsi="Times New Roman" w:cs="Times New Roman"/>
          <w:sz w:val="28"/>
          <w:szCs w:val="28"/>
          <w:lang w:eastAsia="ru-RU"/>
        </w:rPr>
        <w:t xml:space="preserve"> </w:t>
      </w:r>
      <w:r w:rsidR="00D8772F" w:rsidRPr="00D8772F">
        <w:rPr>
          <w:rFonts w:ascii="Times New Roman" w:eastAsia="Times New Roman" w:hAnsi="Times New Roman" w:cs="Times New Roman"/>
          <w:sz w:val="28"/>
          <w:szCs w:val="28"/>
          <w:lang w:eastAsia="ru-RU"/>
        </w:rPr>
        <w:t xml:space="preserve">Структурированный метод </w:t>
      </w:r>
      <w:r w:rsidR="00D8772F" w:rsidRPr="00D8772F">
        <w:rPr>
          <w:rFonts w:ascii="Times New Roman" w:eastAsia="Times New Roman" w:hAnsi="Times New Roman" w:cs="Times New Roman"/>
          <w:sz w:val="28"/>
          <w:szCs w:val="28"/>
          <w:lang w:eastAsia="ru-RU"/>
        </w:rPr>
        <w:lastRenderedPageBreak/>
        <w:t>обучения новым навыкам через многократное повторение отдельных компонентов.</w:t>
      </w:r>
    </w:p>
    <w:p w14:paraId="0697FACA" w14:textId="5F1C30C0" w:rsidR="00D8772F" w:rsidRPr="00D8772F" w:rsidRDefault="00594EA8" w:rsidP="003A1158">
      <w:pPr>
        <w:spacing w:after="0" w:line="240" w:lineRule="auto"/>
        <w:ind w:firstLine="709"/>
        <w:jc w:val="both"/>
        <w:rPr>
          <w:rFonts w:ascii="Times New Roman" w:eastAsia="Times New Roman" w:hAnsi="Times New Roman" w:cs="Times New Roman"/>
          <w:sz w:val="28"/>
          <w:szCs w:val="28"/>
          <w:lang w:eastAsia="ru-RU"/>
        </w:rPr>
      </w:pPr>
      <w:r w:rsidRPr="00594EA8">
        <w:rPr>
          <w:rFonts w:ascii="Times New Roman" w:eastAsia="Times New Roman" w:hAnsi="Times New Roman" w:cs="Times New Roman"/>
          <w:sz w:val="28"/>
          <w:szCs w:val="28"/>
          <w:lang w:eastAsia="ru-RU"/>
        </w:rPr>
        <w:t>Для поддержания интересно помогают и</w:t>
      </w:r>
      <w:r w:rsidR="00D8772F" w:rsidRPr="00D8772F">
        <w:rPr>
          <w:rFonts w:ascii="Times New Roman" w:eastAsia="Times New Roman" w:hAnsi="Times New Roman" w:cs="Times New Roman"/>
          <w:sz w:val="28"/>
          <w:szCs w:val="28"/>
          <w:lang w:eastAsia="ru-RU"/>
        </w:rPr>
        <w:t>гровые технологии: Использование игры для развития коммуникативных, социальных навыков и отработки моделей поведения.</w:t>
      </w:r>
      <w:r w:rsidRPr="00594EA8">
        <w:rPr>
          <w:rFonts w:ascii="Times New Roman" w:eastAsia="Times New Roman" w:hAnsi="Times New Roman" w:cs="Times New Roman"/>
          <w:sz w:val="28"/>
          <w:szCs w:val="28"/>
          <w:lang w:eastAsia="ru-RU"/>
        </w:rPr>
        <w:t xml:space="preserve"> </w:t>
      </w:r>
      <w:r w:rsidR="00D8772F" w:rsidRPr="00D8772F">
        <w:rPr>
          <w:rFonts w:ascii="Times New Roman" w:eastAsia="Times New Roman" w:hAnsi="Times New Roman" w:cs="Times New Roman"/>
          <w:sz w:val="28"/>
          <w:szCs w:val="28"/>
          <w:lang w:eastAsia="ru-RU"/>
        </w:rPr>
        <w:t>Работа с сенсорной чувствительностью: Помощь в организации сенсорно-безопасной среды, предоставление возможности для сенсорной разгрузки (сенсорные уголки, перерывы).</w:t>
      </w:r>
    </w:p>
    <w:p w14:paraId="187D960D" w14:textId="77777777"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b/>
          <w:bCs/>
          <w:sz w:val="28"/>
          <w:szCs w:val="28"/>
          <w:lang w:eastAsia="ru-RU"/>
        </w:rPr>
        <w:t>Взаимодействие тьютора с участниками образовательного процесса:</w:t>
      </w:r>
    </w:p>
    <w:p w14:paraId="24F23CB4" w14:textId="77777777"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Эффективность тьюторского сопровождения во многом зависит от слаженной работы команды.</w:t>
      </w:r>
    </w:p>
    <w:p w14:paraId="7C0F7FE8" w14:textId="77777777" w:rsidR="00D8772F" w:rsidRPr="00D8772F" w:rsidRDefault="00D8772F" w:rsidP="003A1158">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С родителями: Регулярный обмен информацией, согласование целей и методов, вовлечение родителей в образовательный процесс, консультирование.</w:t>
      </w:r>
    </w:p>
    <w:p w14:paraId="79AAE229" w14:textId="77777777" w:rsidR="00D8772F" w:rsidRPr="00D8772F" w:rsidRDefault="00D8772F" w:rsidP="003A1158">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С учителями-предметниками и классным руководителем: Обсуждение особенностей ребенка, совместная разработка адаптаций учебного материала и методов оценки, информирование о прогрессе и трудностях.</w:t>
      </w:r>
    </w:p>
    <w:p w14:paraId="15E77B13" w14:textId="1E132E33" w:rsidR="00D8772F" w:rsidRPr="00D8772F" w:rsidRDefault="00D8772F" w:rsidP="003A1158">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Со школьным психологом, логопедом, дефектологом: Совместная диагностика, разработка и реализация коррекционно-развивающих программ, обмен профессиональным опытом.</w:t>
      </w:r>
    </w:p>
    <w:p w14:paraId="6C69427E" w14:textId="77777777"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Тьюторское сопровождение является неотъемлемым компонентом успешной инклюзии детей с РАС в общеобразовательную школу. Оно позволяет создать для ребенка с особыми потребностями индивидуализированные условия, способствующие его академическому, социальному и эмоциональному развитию. Применение специфических технологий и методов, таких как визуальная поддержка, социальные истории, структурирование среды и элементы ABA-терапии, позволяет тьютору эффективно решать поставленные задачи.</w:t>
      </w:r>
    </w:p>
    <w:p w14:paraId="1D28DDA0" w14:textId="77777777"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Ключевыми факторами успеха являются профессиональная компетентность тьютора, его умение выстраивать доверительные отношения с ребенком, а также способность к эффективному взаимодействию со всеми участниками образовательного процесса.</w:t>
      </w:r>
      <w:r w:rsidRPr="00D8772F">
        <w:rPr>
          <w:rFonts w:ascii="Times New Roman" w:eastAsia="Times New Roman" w:hAnsi="Times New Roman" w:cs="Times New Roman"/>
          <w:sz w:val="28"/>
          <w:szCs w:val="28"/>
          <w:lang w:eastAsia="ru-RU"/>
        </w:rPr>
        <w:br/>
        <w:t>Несмотря на очевидную значимость, система тьюторского сопровождения в российских школах все еще находится на стадии становления и сталкивается с рядом проблем: недостаточная нормативно-правовая база, дефицит квалифицированных кадров, вопросы финансирования.</w:t>
      </w:r>
    </w:p>
    <w:p w14:paraId="60E6CFA0" w14:textId="77777777" w:rsidR="00D8772F" w:rsidRPr="00D8772F" w:rsidRDefault="00D8772F" w:rsidP="003A115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 xml:space="preserve">Тьюторское сопровождение детей с РАС в общеобразовательной школе – это сложный, многоаспектный процесс, требующий от специалиста глубоких знаний об особенностях развития детей с аутизмом, владения широким спектром педагогических и коррекционных технологий, а также высоких коммуникативных и организаторских навыков. Дальнейшее развитие системы тьюторства, подготовка квалифицированных специалистов и создание условий для их эффективной работы являются важными задачами </w:t>
      </w:r>
      <w:r w:rsidRPr="00D8772F">
        <w:rPr>
          <w:rFonts w:ascii="Times New Roman" w:eastAsia="Times New Roman" w:hAnsi="Times New Roman" w:cs="Times New Roman"/>
          <w:sz w:val="28"/>
          <w:szCs w:val="28"/>
          <w:lang w:eastAsia="ru-RU"/>
        </w:rPr>
        <w:lastRenderedPageBreak/>
        <w:t>современной системы образования, направленными на реализацию права каждого ребенка на качественное образование и успешную социализацию.</w:t>
      </w:r>
    </w:p>
    <w:p w14:paraId="12B35DEE" w14:textId="77777777" w:rsidR="00594EA8" w:rsidRDefault="00594EA8" w:rsidP="00594EA8">
      <w:pPr>
        <w:spacing w:after="0" w:line="240" w:lineRule="auto"/>
        <w:ind w:firstLine="709"/>
        <w:jc w:val="both"/>
        <w:rPr>
          <w:rFonts w:ascii="Times New Roman" w:eastAsia="Times New Roman" w:hAnsi="Times New Roman" w:cs="Times New Roman"/>
          <w:b/>
          <w:bCs/>
          <w:sz w:val="28"/>
          <w:szCs w:val="28"/>
          <w:lang w:eastAsia="ru-RU"/>
        </w:rPr>
      </w:pPr>
    </w:p>
    <w:p w14:paraId="11B825D6" w14:textId="60E029E0" w:rsidR="00D8772F" w:rsidRPr="00D8772F" w:rsidRDefault="00D8772F" w:rsidP="00594EA8">
      <w:pPr>
        <w:spacing w:after="0" w:line="240" w:lineRule="auto"/>
        <w:ind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b/>
          <w:bCs/>
          <w:sz w:val="28"/>
          <w:szCs w:val="28"/>
          <w:lang w:eastAsia="ru-RU"/>
        </w:rPr>
        <w:t>Список литературы:</w:t>
      </w:r>
    </w:p>
    <w:p w14:paraId="60904E1E"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Алехина С.В. Инклюзивное образование: история и современность. – М.: Педагогический университет «Первое сентября», 2013. – 33 с.</w:t>
      </w:r>
    </w:p>
    <w:p w14:paraId="1B11CAC3"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Ковалева Т.М. Основы тьюторского сопровождения в общем образовании: лекции 1-4. – М.: Педагогический университет «Первое сентября», 2010. – 56 с.</w:t>
      </w:r>
    </w:p>
    <w:p w14:paraId="149C69F8"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Лебединская К.С., Никольская О.С. Диагностика раннего детского аутизма. – М.: Просвещение, 1991. – 96 с.</w:t>
      </w:r>
    </w:p>
    <w:p w14:paraId="4F99FB60"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Никольская О.С., Баенская Е.Р., Либлинг М.М. Аутичный ребенок: пути помощи. – М.: Теревинф, 2018. – 288 с.</w:t>
      </w:r>
    </w:p>
    <w:p w14:paraId="614D7920"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Хаустов А.В. Практические рекомендации по организации работы с детьми с РАС в ОУ // Аутизм и нарушения развития. 2016. Т. 14. № 1. С. 4-12.</w:t>
      </w:r>
    </w:p>
    <w:p w14:paraId="742CA600"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772F">
        <w:rPr>
          <w:rFonts w:ascii="Times New Roman" w:eastAsia="Times New Roman" w:hAnsi="Times New Roman" w:cs="Times New Roman"/>
          <w:sz w:val="28"/>
          <w:szCs w:val="28"/>
          <w:lang w:eastAsia="ru-RU"/>
        </w:rPr>
        <w:t>Шоплер Э., Ланзиб М., Ватерс Л. Поддержка аутичных и отстающих в развитии детей (0-6 лет). Сборник упражнений для специалистов и родителей по программе TEACCH. – Минск: Изд-во БГУ, 1997. – 256 с.</w:t>
      </w:r>
    </w:p>
    <w:p w14:paraId="6FE944FC"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val="en-US" w:eastAsia="ru-RU"/>
        </w:rPr>
      </w:pPr>
      <w:r w:rsidRPr="00D8772F">
        <w:rPr>
          <w:rFonts w:ascii="Times New Roman" w:eastAsia="Times New Roman" w:hAnsi="Times New Roman" w:cs="Times New Roman"/>
          <w:sz w:val="28"/>
          <w:szCs w:val="28"/>
          <w:lang w:val="en-US" w:eastAsia="ru-RU"/>
        </w:rPr>
        <w:t>American Psychiatric Association. Diagnostic and statistical manual of mental disorders (5th ed.). – Arlington, VA: American Psychiatric Publishing, 2013.</w:t>
      </w:r>
    </w:p>
    <w:p w14:paraId="63086278"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val="en-US" w:eastAsia="ru-RU"/>
        </w:rPr>
      </w:pPr>
      <w:r w:rsidRPr="00D8772F">
        <w:rPr>
          <w:rFonts w:ascii="Times New Roman" w:eastAsia="Times New Roman" w:hAnsi="Times New Roman" w:cs="Times New Roman"/>
          <w:sz w:val="28"/>
          <w:szCs w:val="28"/>
          <w:lang w:val="en-US" w:eastAsia="ru-RU"/>
        </w:rPr>
        <w:t>Gray C. The New Social Story Book. – Arlington, TX: Future Horizons, 2015. – 501 p.</w:t>
      </w:r>
    </w:p>
    <w:p w14:paraId="53B67739"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val="en-US" w:eastAsia="ru-RU"/>
        </w:rPr>
      </w:pPr>
      <w:r w:rsidRPr="00D8772F">
        <w:rPr>
          <w:rFonts w:ascii="Times New Roman" w:eastAsia="Times New Roman" w:hAnsi="Times New Roman" w:cs="Times New Roman"/>
          <w:sz w:val="28"/>
          <w:szCs w:val="28"/>
          <w:lang w:val="en-US" w:eastAsia="ru-RU"/>
        </w:rPr>
        <w:t>Jordan R. Autism with Severe Learning Difficulties: A Guide for Parents and Professionals. – London: Souvenir Press, 2001. – 256 p.</w:t>
      </w:r>
    </w:p>
    <w:p w14:paraId="1A08B98C" w14:textId="77777777" w:rsidR="00D8772F" w:rsidRPr="00D8772F" w:rsidRDefault="00D8772F" w:rsidP="00594EA8">
      <w:pPr>
        <w:numPr>
          <w:ilvl w:val="0"/>
          <w:numId w:val="7"/>
        </w:numPr>
        <w:spacing w:after="0" w:line="240" w:lineRule="auto"/>
        <w:ind w:left="0" w:firstLine="709"/>
        <w:jc w:val="both"/>
        <w:rPr>
          <w:rFonts w:ascii="Times New Roman" w:eastAsia="Times New Roman" w:hAnsi="Times New Roman" w:cs="Times New Roman"/>
          <w:sz w:val="28"/>
          <w:szCs w:val="28"/>
          <w:lang w:val="en-US" w:eastAsia="ru-RU"/>
        </w:rPr>
      </w:pPr>
      <w:r w:rsidRPr="00D8772F">
        <w:rPr>
          <w:rFonts w:ascii="Times New Roman" w:eastAsia="Times New Roman" w:hAnsi="Times New Roman" w:cs="Times New Roman"/>
          <w:sz w:val="28"/>
          <w:szCs w:val="28"/>
          <w:lang w:val="en-US" w:eastAsia="ru-RU"/>
        </w:rPr>
        <w:t>Kluth, P. "You're Going to Love This Kid!": Teaching Students with Autism in the Inclusive Classroom. – Baltimore: Paul H. Brookes Publishing Co., 2010. – 288 p.</w:t>
      </w:r>
    </w:p>
    <w:p w14:paraId="18F5A71C" w14:textId="77777777" w:rsidR="005F6E55" w:rsidRPr="00620CD2" w:rsidRDefault="005F6E55" w:rsidP="00594EA8">
      <w:pPr>
        <w:spacing w:after="0" w:line="240" w:lineRule="auto"/>
        <w:ind w:firstLine="709"/>
        <w:jc w:val="both"/>
        <w:rPr>
          <w:lang w:val="en-US"/>
        </w:rPr>
      </w:pPr>
    </w:p>
    <w:sectPr w:rsidR="005F6E55" w:rsidRPr="00620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9FC"/>
    <w:multiLevelType w:val="multilevel"/>
    <w:tmpl w:val="206E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35884"/>
    <w:multiLevelType w:val="multilevel"/>
    <w:tmpl w:val="10EC6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E6565"/>
    <w:multiLevelType w:val="multilevel"/>
    <w:tmpl w:val="43E2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E4049"/>
    <w:multiLevelType w:val="multilevel"/>
    <w:tmpl w:val="ED42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9272BA"/>
    <w:multiLevelType w:val="multilevel"/>
    <w:tmpl w:val="2B3A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C5DE1"/>
    <w:multiLevelType w:val="multilevel"/>
    <w:tmpl w:val="81425FEC"/>
    <w:lvl w:ilvl="0">
      <w:start w:val="1"/>
      <w:numFmt w:val="decimal"/>
      <w:lvlText w:val="%1."/>
      <w:lvlJc w:val="left"/>
      <w:pPr>
        <w:tabs>
          <w:tab w:val="num" w:pos="1353"/>
        </w:tabs>
        <w:ind w:left="1353" w:hanging="360"/>
      </w:p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6" w15:restartNumberingAfterBreak="0">
    <w:nsid w:val="751C12AC"/>
    <w:multiLevelType w:val="multilevel"/>
    <w:tmpl w:val="081C6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E7"/>
    <w:rsid w:val="001803E7"/>
    <w:rsid w:val="003A1158"/>
    <w:rsid w:val="00594EA8"/>
    <w:rsid w:val="005F6E55"/>
    <w:rsid w:val="00620CD2"/>
    <w:rsid w:val="00A346D6"/>
    <w:rsid w:val="00D8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682F"/>
  <w15:chartTrackingRefBased/>
  <w15:docId w15:val="{A96ADAC3-39F8-47AC-B34A-6BFC6428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g-star-inserted">
    <w:name w:val="ng-star-inserted"/>
    <w:basedOn w:val="a"/>
    <w:rsid w:val="00D87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tar-inserted1">
    <w:name w:val="ng-star-inserted1"/>
    <w:basedOn w:val="a0"/>
    <w:rsid w:val="00D8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alya.kolmakova.15@outlook.com</dc:creator>
  <cp:keywords/>
  <dc:description/>
  <cp:lastModifiedBy>alya.kolmakova.15@outlook.com</cp:lastModifiedBy>
  <cp:revision>4</cp:revision>
  <dcterms:created xsi:type="dcterms:W3CDTF">2025-05-19T18:02:00Z</dcterms:created>
  <dcterms:modified xsi:type="dcterms:W3CDTF">2025-05-19T18:24:00Z</dcterms:modified>
</cp:coreProperties>
</file>