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DD" w:rsidRDefault="00C96EDD" w:rsidP="00C96EDD">
      <w:pPr>
        <w:pStyle w:val="a3"/>
      </w:pPr>
      <w:r>
        <w:rPr>
          <w:rStyle w:val="a4"/>
          <w:sz w:val="36"/>
          <w:szCs w:val="36"/>
        </w:rPr>
        <w:t xml:space="preserve">Статья на тему </w:t>
      </w:r>
      <w:r w:rsidRPr="00C96EDD">
        <w:t>"</w:t>
      </w:r>
      <w:r>
        <w:rPr>
          <w:rStyle w:val="a4"/>
          <w:sz w:val="36"/>
          <w:szCs w:val="36"/>
        </w:rPr>
        <w:t>Применени</w:t>
      </w:r>
      <w:r w:rsidR="009B7514">
        <w:rPr>
          <w:rStyle w:val="a4"/>
          <w:sz w:val="36"/>
          <w:szCs w:val="36"/>
        </w:rPr>
        <w:t>е</w:t>
      </w:r>
      <w:r>
        <w:rPr>
          <w:rStyle w:val="a4"/>
          <w:sz w:val="36"/>
          <w:szCs w:val="36"/>
        </w:rPr>
        <w:t xml:space="preserve"> мнемотехники при обучении английскому языку</w:t>
      </w:r>
      <w:r w:rsidRPr="00C96EDD">
        <w:rPr>
          <w:rStyle w:val="a4"/>
          <w:sz w:val="36"/>
          <w:szCs w:val="36"/>
        </w:rPr>
        <w:t xml:space="preserve"> в образовательном процессе ДОУ</w:t>
      </w:r>
      <w:r w:rsidRPr="00C96EDD">
        <w:t>"</w:t>
      </w:r>
    </w:p>
    <w:p w:rsidR="00C96EDD" w:rsidRPr="00C96EDD" w:rsidRDefault="00C96EDD" w:rsidP="00C96EDD">
      <w:pPr>
        <w:pStyle w:val="a3"/>
      </w:pPr>
    </w:p>
    <w:p w:rsidR="00C96EDD" w:rsidRPr="00C96EDD" w:rsidRDefault="00C96EDD" w:rsidP="00C96EDD">
      <w:pPr>
        <w:pStyle w:val="a3"/>
        <w:jc w:val="right"/>
        <w:rPr>
          <w:i/>
        </w:rPr>
      </w:pPr>
      <w:r w:rsidRPr="00C96EDD">
        <w:rPr>
          <w:i/>
        </w:rPr>
        <w:t>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</w:t>
      </w:r>
    </w:p>
    <w:p w:rsidR="00C96EDD" w:rsidRDefault="00C96EDD" w:rsidP="00C96EDD">
      <w:pPr>
        <w:pStyle w:val="a3"/>
        <w:jc w:val="right"/>
        <w:rPr>
          <w:i/>
        </w:rPr>
      </w:pPr>
      <w:r w:rsidRPr="00C96EDD">
        <w:rPr>
          <w:i/>
        </w:rPr>
        <w:t>К. Д. Ушинский</w:t>
      </w:r>
    </w:p>
    <w:p w:rsidR="00EB6019" w:rsidRDefault="00EB6019" w:rsidP="00C96EDD">
      <w:pPr>
        <w:pStyle w:val="a3"/>
        <w:jc w:val="right"/>
        <w:rPr>
          <w:i/>
        </w:rPr>
      </w:pPr>
    </w:p>
    <w:p w:rsidR="00C96EDD" w:rsidRDefault="00C96EDD" w:rsidP="00C96EDD">
      <w:pPr>
        <w:pStyle w:val="a3"/>
        <w:rPr>
          <w:color w:val="000000" w:themeColor="text1"/>
          <w:shd w:val="clear" w:color="auto" w:fill="FFFFFF"/>
        </w:rPr>
      </w:pPr>
      <w:r w:rsidRPr="00C96EDD">
        <w:rPr>
          <w:color w:val="000000" w:themeColor="text1"/>
          <w:shd w:val="clear" w:color="auto" w:fill="FFFFFF"/>
        </w:rPr>
        <w:t xml:space="preserve">Проблема формирования речи у детей дошкольного возраста </w:t>
      </w:r>
      <w:r>
        <w:rPr>
          <w:color w:val="000000" w:themeColor="text1"/>
          <w:shd w:val="clear" w:color="auto" w:fill="FFFFFF"/>
        </w:rPr>
        <w:t xml:space="preserve">очень </w:t>
      </w:r>
      <w:r w:rsidRPr="00C96EDD">
        <w:rPr>
          <w:color w:val="000000" w:themeColor="text1"/>
          <w:shd w:val="clear" w:color="auto" w:fill="FFFFFF"/>
        </w:rPr>
        <w:t>актуальна на сегодняшний день и является важн</w:t>
      </w:r>
      <w:r>
        <w:rPr>
          <w:color w:val="000000" w:themeColor="text1"/>
          <w:shd w:val="clear" w:color="auto" w:fill="FFFFFF"/>
        </w:rPr>
        <w:t xml:space="preserve">ой, и трудно </w:t>
      </w:r>
      <w:r w:rsidRPr="00C96EDD">
        <w:rPr>
          <w:color w:val="000000" w:themeColor="text1"/>
          <w:shd w:val="clear" w:color="auto" w:fill="FFFFFF"/>
        </w:rPr>
        <w:t>решаемой задачей.</w:t>
      </w:r>
    </w:p>
    <w:p w:rsidR="009B7514" w:rsidRDefault="00C96EDD" w:rsidP="00C96EDD">
      <w:pPr>
        <w:pStyle w:val="a3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При работе с детьми старшей группы, возникла проблема с тем, что у них недостаточно развита речь. Им сложно рассказывать о каких-то событиях из их жизни, сложно даются пересказы каких-либо рассказов, трудно учить стихотворения наизусть. </w:t>
      </w:r>
      <w:r w:rsidR="009B7514">
        <w:rPr>
          <w:color w:val="000000" w:themeColor="text1"/>
          <w:shd w:val="clear" w:color="auto" w:fill="FFFFFF"/>
        </w:rPr>
        <w:t xml:space="preserve">Я все чаще стала задумываться о том, что, если формирование речи на родном русском языке детям дается </w:t>
      </w:r>
      <w:r w:rsidR="00EB6019">
        <w:rPr>
          <w:color w:val="000000" w:themeColor="text1"/>
          <w:shd w:val="clear" w:color="auto" w:fill="FFFFFF"/>
        </w:rPr>
        <w:t>с таким трудом</w:t>
      </w:r>
      <w:r w:rsidR="009B7514">
        <w:rPr>
          <w:color w:val="000000" w:themeColor="text1"/>
          <w:shd w:val="clear" w:color="auto" w:fill="FFFFFF"/>
        </w:rPr>
        <w:t xml:space="preserve">, </w:t>
      </w:r>
      <w:proofErr w:type="gramStart"/>
      <w:r w:rsidR="00EB6019">
        <w:rPr>
          <w:color w:val="000000" w:themeColor="text1"/>
          <w:shd w:val="clear" w:color="auto" w:fill="FFFFFF"/>
        </w:rPr>
        <w:t>то</w:t>
      </w:r>
      <w:proofErr w:type="gramEnd"/>
      <w:r w:rsidR="00EB6019">
        <w:rPr>
          <w:color w:val="000000" w:themeColor="text1"/>
          <w:shd w:val="clear" w:color="auto" w:fill="FFFFFF"/>
        </w:rPr>
        <w:t xml:space="preserve"> </w:t>
      </w:r>
      <w:r w:rsidR="009B7514">
        <w:rPr>
          <w:color w:val="000000" w:themeColor="text1"/>
          <w:shd w:val="clear" w:color="auto" w:fill="FFFFFF"/>
        </w:rPr>
        <w:t xml:space="preserve">как будут обстоять дела с запоминанием новых слов, а в дальнейшем и изложением мыслей на языке, с которым они и вовсе не знакомы. </w:t>
      </w:r>
    </w:p>
    <w:p w:rsidR="009B7514" w:rsidRDefault="009B7514" w:rsidP="009B7514">
      <w:pPr>
        <w:pStyle w:val="a3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Понимая важность этой проблемы и, интересуясь различными технологиями, упрощающими процесс запоминания, я остановилась на мнемотехнике.</w:t>
      </w:r>
    </w:p>
    <w:p w:rsidR="00C96EDD" w:rsidRDefault="00C96EDD" w:rsidP="00C96EDD">
      <w:pPr>
        <w:pStyle w:val="a3"/>
      </w:pPr>
      <w:r w:rsidRPr="00C96EDD">
        <w:t>Слова </w:t>
      </w:r>
      <w:r w:rsidRPr="00C96EDD">
        <w:rPr>
          <w:i/>
          <w:iCs/>
          <w:bdr w:val="none" w:sz="0" w:space="0" w:color="auto" w:frame="1"/>
        </w:rPr>
        <w:t>«</w:t>
      </w:r>
      <w:r w:rsidRPr="00C96EDD">
        <w:rPr>
          <w:rStyle w:val="a4"/>
          <w:b w:val="0"/>
          <w:i/>
          <w:iCs/>
        </w:rPr>
        <w:t>мнемотехника</w:t>
      </w:r>
      <w:r w:rsidRPr="00C96EDD">
        <w:rPr>
          <w:i/>
          <w:iCs/>
          <w:bdr w:val="none" w:sz="0" w:space="0" w:color="auto" w:frame="1"/>
        </w:rPr>
        <w:t>»</w:t>
      </w:r>
      <w:r w:rsidRPr="00C96EDD">
        <w:t> и </w:t>
      </w:r>
      <w:r w:rsidRPr="00C96EDD">
        <w:rPr>
          <w:i/>
          <w:iCs/>
          <w:bdr w:val="none" w:sz="0" w:space="0" w:color="auto" w:frame="1"/>
        </w:rPr>
        <w:t>«</w:t>
      </w:r>
      <w:r w:rsidRPr="00C96EDD">
        <w:rPr>
          <w:rStyle w:val="a4"/>
          <w:b w:val="0"/>
          <w:i/>
          <w:iCs/>
        </w:rPr>
        <w:t>мнемоника</w:t>
      </w:r>
      <w:r w:rsidRPr="00C96EDD">
        <w:rPr>
          <w:i/>
          <w:iCs/>
          <w:bdr w:val="none" w:sz="0" w:space="0" w:color="auto" w:frame="1"/>
        </w:rPr>
        <w:t>»</w:t>
      </w:r>
      <w:r>
        <w:t xml:space="preserve"> обозначают одно </w:t>
      </w:r>
      <w:r w:rsidRPr="00C96EDD">
        <w:t>и то</w:t>
      </w:r>
      <w:r>
        <w:t xml:space="preserve"> </w:t>
      </w:r>
      <w:r w:rsidRPr="00C96EDD">
        <w:t>же – </w:t>
      </w:r>
      <w:r w:rsidRPr="00C96EDD">
        <w:rPr>
          <w:rStyle w:val="a4"/>
          <w:b w:val="0"/>
        </w:rPr>
        <w:t>техника запоминания</w:t>
      </w:r>
      <w:r w:rsidRPr="00C96EDD">
        <w:t>. Он</w:t>
      </w:r>
      <w:r>
        <w:t>и</w:t>
      </w:r>
      <w:r w:rsidRPr="00C96EDD">
        <w:t xml:space="preserve"> происход</w:t>
      </w:r>
      <w:r>
        <w:t>я</w:t>
      </w:r>
      <w:r w:rsidRPr="00C96EDD">
        <w:t>т от греческого </w:t>
      </w:r>
      <w:r w:rsidRPr="00C96EDD">
        <w:rPr>
          <w:i/>
          <w:iCs/>
          <w:bdr w:val="none" w:sz="0" w:space="0" w:color="auto" w:frame="1"/>
        </w:rPr>
        <w:t>«</w:t>
      </w:r>
      <w:proofErr w:type="spellStart"/>
      <w:r w:rsidRPr="00C96EDD">
        <w:rPr>
          <w:i/>
          <w:iCs/>
          <w:bdr w:val="none" w:sz="0" w:space="0" w:color="auto" w:frame="1"/>
        </w:rPr>
        <w:t>mnemonikon</w:t>
      </w:r>
      <w:proofErr w:type="spellEnd"/>
      <w:r w:rsidRPr="00C96EDD">
        <w:rPr>
          <w:i/>
          <w:iCs/>
          <w:bdr w:val="none" w:sz="0" w:space="0" w:color="auto" w:frame="1"/>
        </w:rPr>
        <w:t>»</w:t>
      </w:r>
      <w:r w:rsidRPr="00C96EDD">
        <w:t> по имени древнегреческой богини </w:t>
      </w:r>
      <w:r w:rsidRPr="00C96EDD">
        <w:rPr>
          <w:rStyle w:val="a4"/>
          <w:b w:val="0"/>
        </w:rPr>
        <w:t>Мнемозины</w:t>
      </w:r>
      <w:r>
        <w:t xml:space="preserve"> - </w:t>
      </w:r>
      <w:r w:rsidRPr="00C96EDD">
        <w:t>матери девяти муз и обозначают </w:t>
      </w:r>
      <w:r w:rsidRPr="00C96EDD">
        <w:rPr>
          <w:i/>
          <w:iCs/>
          <w:bdr w:val="none" w:sz="0" w:space="0" w:color="auto" w:frame="1"/>
        </w:rPr>
        <w:t>«искусства запоминания»</w:t>
      </w:r>
      <w:r w:rsidRPr="00C96EDD">
        <w:t>. Считается, что это слово придумал Пифагор Самосский.</w:t>
      </w:r>
      <w:r>
        <w:t xml:space="preserve"> (6 век до нашей эры).</w:t>
      </w:r>
      <w:r w:rsidRPr="00C96EDD">
        <w:t xml:space="preserve"> Первые сохранившиеся работы по </w:t>
      </w:r>
      <w:r w:rsidRPr="00C96EDD">
        <w:rPr>
          <w:rStyle w:val="a4"/>
          <w:b w:val="0"/>
        </w:rPr>
        <w:t>мнемотехнике</w:t>
      </w:r>
      <w:r w:rsidRPr="00C96EDD">
        <w:t> датируются примерно 86-82</w:t>
      </w:r>
      <w:r>
        <w:t xml:space="preserve"> </w:t>
      </w:r>
      <w:r w:rsidRPr="00C96EDD">
        <w:t xml:space="preserve">гг. </w:t>
      </w:r>
      <w:proofErr w:type="gramStart"/>
      <w:r w:rsidRPr="00C96EDD">
        <w:t>до</w:t>
      </w:r>
      <w:proofErr w:type="gramEnd"/>
      <w:r w:rsidRPr="00C96EDD">
        <w:t xml:space="preserve"> н. э., и принадлежат </w:t>
      </w:r>
      <w:proofErr w:type="gramStart"/>
      <w:r w:rsidRPr="00C96EDD">
        <w:t>перу</w:t>
      </w:r>
      <w:proofErr w:type="gramEnd"/>
      <w:r w:rsidRPr="00C96EDD">
        <w:t xml:space="preserve"> Цицерона и </w:t>
      </w:r>
      <w:proofErr w:type="spellStart"/>
      <w:r w:rsidRPr="00C96EDD">
        <w:t>Квинтилиана</w:t>
      </w:r>
      <w:proofErr w:type="spellEnd"/>
      <w:r w:rsidRPr="00C96EDD">
        <w:t>. Современный энциклопедический словарь дает следующие определения </w:t>
      </w:r>
      <w:r w:rsidRPr="00C96EDD">
        <w:rPr>
          <w:rStyle w:val="a4"/>
          <w:b w:val="0"/>
        </w:rPr>
        <w:t>мнемотехники</w:t>
      </w:r>
      <w:r w:rsidRPr="00C96EDD">
        <w:rPr>
          <w:b/>
        </w:rPr>
        <w:t>:</w:t>
      </w:r>
    </w:p>
    <w:p w:rsidR="00C96EDD" w:rsidRPr="00C96EDD" w:rsidRDefault="00C96EDD" w:rsidP="00C96EDD">
      <w:pPr>
        <w:pStyle w:val="a3"/>
      </w:pPr>
      <w:r w:rsidRPr="00C96EDD">
        <w:rPr>
          <w:rStyle w:val="a4"/>
          <w:b w:val="0"/>
        </w:rPr>
        <w:t>М</w:t>
      </w:r>
      <w:r>
        <w:rPr>
          <w:rStyle w:val="a4"/>
          <w:b w:val="0"/>
        </w:rPr>
        <w:t>немоника</w:t>
      </w:r>
      <w:r>
        <w:rPr>
          <w:rStyle w:val="a4"/>
        </w:rPr>
        <w:t xml:space="preserve"> </w:t>
      </w:r>
      <w:r w:rsidRPr="00C96EDD">
        <w:rPr>
          <w:rStyle w:val="a4"/>
        </w:rPr>
        <w:t>-</w:t>
      </w:r>
      <w:r w:rsidRPr="00C96EDD">
        <w:t> искусство запоминания, совокупность приемов и способов, облегчающих запоминание и увеличивающих объем памяти путем </w:t>
      </w:r>
      <w:r w:rsidRPr="00C96EDD">
        <w:rPr>
          <w:rStyle w:val="a4"/>
          <w:b w:val="0"/>
        </w:rPr>
        <w:t>образования</w:t>
      </w:r>
      <w:r w:rsidRPr="00C96EDD">
        <w:t> искусственных ассоциаций.</w:t>
      </w:r>
    </w:p>
    <w:p w:rsidR="00C96EDD" w:rsidRDefault="00C96EDD" w:rsidP="00C96EDD">
      <w:pPr>
        <w:pStyle w:val="a3"/>
      </w:pPr>
      <w:r w:rsidRPr="002E2984">
        <w:rPr>
          <w:rStyle w:val="a4"/>
          <w:b w:val="0"/>
        </w:rPr>
        <w:t>Мнемотехника</w:t>
      </w:r>
      <w:r w:rsidR="009B7514" w:rsidRPr="009B7514">
        <w:rPr>
          <w:rStyle w:val="a4"/>
        </w:rPr>
        <w:t xml:space="preserve"> -</w:t>
      </w:r>
      <w:r w:rsidR="009B7514">
        <w:rPr>
          <w:rStyle w:val="a4"/>
          <w:b w:val="0"/>
        </w:rPr>
        <w:t xml:space="preserve"> </w:t>
      </w:r>
      <w:r w:rsidRPr="00C96EDD">
        <w:t>система методов и приемов, обеспечивающих эффективное запоминание, сохранение и воспроизведение информации. </w:t>
      </w:r>
    </w:p>
    <w:p w:rsidR="002E2984" w:rsidRDefault="002E2984" w:rsidP="00C96EDD">
      <w:pPr>
        <w:pStyle w:val="a3"/>
      </w:pPr>
      <w:r>
        <w:t xml:space="preserve">Данная технология помогает детям обучаться в игровой форме без умственных и эмоциональных нагрузок. </w:t>
      </w:r>
    </w:p>
    <w:p w:rsidR="002E2984" w:rsidRDefault="002E2984" w:rsidP="00C96EDD">
      <w:pPr>
        <w:pStyle w:val="a3"/>
      </w:pPr>
      <w:r>
        <w:t>У детей дошкольного возраста очень развито восприятие через зрительный контакт, то есть наглядный материал воспринимается ими эффективнее, потому мнемотехника помогает легко и быстро обогатить речь ребенка.</w:t>
      </w:r>
    </w:p>
    <w:p w:rsidR="002E2984" w:rsidRDefault="002E2984" w:rsidP="00C96EDD">
      <w:pPr>
        <w:pStyle w:val="a3"/>
      </w:pPr>
      <w:r>
        <w:t xml:space="preserve">Работу с мнемотехникой необходимо начинать постепенно. Для начала детей необходимо познакомить с </w:t>
      </w:r>
      <w:proofErr w:type="spellStart"/>
      <w:r>
        <w:t>мнемоквадратами</w:t>
      </w:r>
      <w:proofErr w:type="spellEnd"/>
      <w:r>
        <w:t xml:space="preserve"> – это понятные изображения, которые обозначают одно слово. Сначала характеризуется </w:t>
      </w:r>
      <w:r>
        <w:lastRenderedPageBreak/>
        <w:t xml:space="preserve">предмет, его особенности. В среде детского сада можно найти примеры </w:t>
      </w:r>
      <w:proofErr w:type="spellStart"/>
      <w:r>
        <w:t>мнемоквадратов</w:t>
      </w:r>
      <w:proofErr w:type="spellEnd"/>
      <w:r>
        <w:t xml:space="preserve"> – изображение </w:t>
      </w:r>
      <w:r w:rsidR="000761EE">
        <w:t xml:space="preserve">мотоцикла на коробке железного конструктора или рисунок изображение зайца в одной из книг. На этом этапе активно пополняется словарный запас. Следующий шаг – </w:t>
      </w:r>
      <w:proofErr w:type="spellStart"/>
      <w:r w:rsidR="000761EE">
        <w:t>мнемодорожки</w:t>
      </w:r>
      <w:proofErr w:type="spellEnd"/>
      <w:r w:rsidR="000761EE">
        <w:t xml:space="preserve">. Изображения состоят из нескольких квадратов, тем самым мы помогаем ребенку собирать из слов-квадратов предложения. А из них - небольшой рассказ. </w:t>
      </w:r>
      <w:r>
        <w:t xml:space="preserve"> </w:t>
      </w:r>
      <w:r w:rsidR="000761EE">
        <w:t>Например, перс</w:t>
      </w:r>
      <w:r w:rsidR="00EB6019">
        <w:t xml:space="preserve">онаж из русской народной сказки - </w:t>
      </w:r>
      <w:r w:rsidR="000761EE">
        <w:t>волк. На одном из квадратов изобразим волка символом – острые зубы. Волк – животное дикое и лесное, потому в</w:t>
      </w:r>
      <w:r w:rsidR="00EB6019">
        <w:t>о втором</w:t>
      </w:r>
      <w:r w:rsidR="000761EE">
        <w:t xml:space="preserve"> квадрате изобразим елку и так далее. Таким образом, мы расширяем знания детей об окружающем мире и формируем последовательную связную речь. </w:t>
      </w:r>
    </w:p>
    <w:p w:rsidR="009956EA" w:rsidRDefault="000761EE" w:rsidP="0081654D">
      <w:pPr>
        <w:pStyle w:val="a3"/>
      </w:pPr>
      <w:r>
        <w:t xml:space="preserve">Далее мы используем </w:t>
      </w:r>
      <w:proofErr w:type="spellStart"/>
      <w:r>
        <w:t>мнемотаблицы</w:t>
      </w:r>
      <w:proofErr w:type="spellEnd"/>
      <w:r>
        <w:t xml:space="preserve"> – это некая схема, которая состоит из 6-8 </w:t>
      </w:r>
      <w:proofErr w:type="spellStart"/>
      <w:r>
        <w:t>мнемоквадратов</w:t>
      </w:r>
      <w:proofErr w:type="spellEnd"/>
      <w:r>
        <w:t xml:space="preserve">, в которую заложена определенная информация. </w:t>
      </w:r>
      <w:r w:rsidR="00283E2C">
        <w:t>По ней легко запомнить рассказ или стихотворение. Так как на занятиях по английскому языку мы ча</w:t>
      </w:r>
      <w:r w:rsidR="00EB6019">
        <w:t>ще</w:t>
      </w:r>
      <w:r w:rsidR="00283E2C">
        <w:t xml:space="preserve"> составляем небольшие рассказы, </w:t>
      </w:r>
      <w:r w:rsidR="00EB6019">
        <w:t xml:space="preserve">нежели заучиваем стихи, </w:t>
      </w:r>
      <w:r w:rsidR="00283E2C">
        <w:t>процесс их запоминания проходит следующим образом: я читаю рассказ на русском языке, далее на английском языке, после этого мы совместно с детьми придумываем изображения на каждое</w:t>
      </w:r>
      <w:r w:rsidR="00EB6019">
        <w:t xml:space="preserve"> слово из</w:t>
      </w:r>
      <w:r w:rsidR="00283E2C">
        <w:t xml:space="preserve"> предложени</w:t>
      </w:r>
      <w:r w:rsidR="00EB6019">
        <w:t>я</w:t>
      </w:r>
      <w:r w:rsidR="00283E2C">
        <w:t>. На этом этапе у детей активно включается воображение, мышление, логика. Ребенок легко входит с воспитателем в диалог, предлагает свои варианты и аргументирует их. Здесь он одновременно может перебороть свою застенчивость, повы</w:t>
      </w:r>
      <w:r w:rsidR="00EB6019">
        <w:t>сить</w:t>
      </w:r>
      <w:r w:rsidR="00283E2C">
        <w:t xml:space="preserve"> внимание и разви</w:t>
      </w:r>
      <w:r w:rsidR="00EB6019">
        <w:t>ть</w:t>
      </w:r>
      <w:r w:rsidR="00283E2C">
        <w:t xml:space="preserve"> память. В конце же этого этапа проговаривается рассказ педагогом еще раз, а дети смотрят на таблицу</w:t>
      </w:r>
      <w:proofErr w:type="gramStart"/>
      <w:r w:rsidR="00283E2C">
        <w:t>.</w:t>
      </w:r>
      <w:proofErr w:type="gramEnd"/>
      <w:r w:rsidR="00283E2C">
        <w:t xml:space="preserve"> Глядя на каждый символ, дети вспоминают, что он означает</w:t>
      </w:r>
      <w:r w:rsidR="0081654D">
        <w:t>,</w:t>
      </w:r>
      <w:r w:rsidR="00283E2C">
        <w:t xml:space="preserve"> и преобразуют его в образ. </w:t>
      </w:r>
    </w:p>
    <w:p w:rsidR="0081654D" w:rsidRDefault="0081654D" w:rsidP="0081654D">
      <w:pPr>
        <w:pStyle w:val="a3"/>
      </w:pPr>
      <w:r>
        <w:t xml:space="preserve">Данная техника помогает даже самому робкому и неуверенному в себе малышу раскрыться, сделать большие успехи </w:t>
      </w:r>
      <w:r w:rsidR="00EB6019">
        <w:t xml:space="preserve">в этом довольно нелегком деле </w:t>
      </w:r>
      <w:r>
        <w:t xml:space="preserve">и начать гордиться собой. </w:t>
      </w:r>
    </w:p>
    <w:p w:rsidR="0081654D" w:rsidRDefault="0081654D" w:rsidP="0081654D">
      <w:pPr>
        <w:pStyle w:val="a3"/>
      </w:pPr>
      <w:r>
        <w:t xml:space="preserve">Подытожив, смело можно сказать, что, используя мнемотехнику, можно развить у детей устойчивый интерес к изучаемому языку и желание познавать новый материал. Ребенок обогащает свой словарный запас, развивает речевую активность, развивает фантазию. Из года в год различные исследования доказывают, что информация, запомнившаяся ребенком в возрасте от 5 до 7 лет, запоминается им на всю жизнь. Мнемотехника – отлично справляется с этой задачей, тем самым </w:t>
      </w:r>
      <w:r w:rsidR="00EB6019">
        <w:t>довольно сильно упрощает ему изучение иностранного языка в дальнейшем.</w:t>
      </w:r>
      <w:r>
        <w:t xml:space="preserve"> </w:t>
      </w:r>
    </w:p>
    <w:sectPr w:rsidR="0081654D" w:rsidSect="0099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6EDD"/>
    <w:rsid w:val="000761EE"/>
    <w:rsid w:val="00283E2C"/>
    <w:rsid w:val="002E2984"/>
    <w:rsid w:val="0081654D"/>
    <w:rsid w:val="009956EA"/>
    <w:rsid w:val="009B7514"/>
    <w:rsid w:val="00C96EDD"/>
    <w:rsid w:val="00EB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EDD"/>
    <w:pPr>
      <w:shd w:val="clear" w:color="auto" w:fill="FFFFFF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111111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9B7514"/>
    <w:rPr>
      <w:b/>
      <w:bCs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2023-02-26T11:51:00Z</dcterms:created>
  <dcterms:modified xsi:type="dcterms:W3CDTF">2023-02-26T13:00:00Z</dcterms:modified>
</cp:coreProperties>
</file>