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1" w:rsidRDefault="002D0281">
      <w:pPr>
        <w:rPr>
          <w:b/>
          <w:bCs/>
        </w:rPr>
      </w:pPr>
      <w:bookmarkStart w:id="0" w:name="_GoBack"/>
      <w:bookmarkEnd w:id="0"/>
    </w:p>
    <w:p w:rsidR="002D0281" w:rsidRDefault="002D0281">
      <w:pPr>
        <w:jc w:val="center"/>
        <w:rPr>
          <w:b/>
          <w:bCs/>
        </w:rPr>
      </w:pPr>
    </w:p>
    <w:p w:rsidR="002D0281" w:rsidRDefault="002D0281">
      <w:pPr>
        <w:jc w:val="center"/>
        <w:rPr>
          <w:b/>
          <w:bCs/>
        </w:rPr>
      </w:pPr>
    </w:p>
    <w:p w:rsidR="002D0281" w:rsidRDefault="00810F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Композиторская интерпретация поэтического текста</w:t>
      </w:r>
    </w:p>
    <w:p w:rsidR="002D0281" w:rsidRDefault="002D0281">
      <w:pPr>
        <w:jc w:val="center"/>
        <w:rPr>
          <w:b/>
          <w:bCs/>
        </w:rPr>
      </w:pPr>
    </w:p>
    <w:p w:rsidR="002D0281" w:rsidRDefault="002D0281">
      <w:pPr>
        <w:jc w:val="center"/>
        <w:rPr>
          <w:b/>
          <w:bCs/>
        </w:rPr>
      </w:pPr>
    </w:p>
    <w:p w:rsidR="002D0281" w:rsidRDefault="002D0281">
      <w:pPr>
        <w:jc w:val="center"/>
        <w:rPr>
          <w:b/>
          <w:bCs/>
        </w:rPr>
      </w:pPr>
    </w:p>
    <w:p w:rsidR="002D0281" w:rsidRDefault="002D0281">
      <w:pPr>
        <w:jc w:val="center"/>
      </w:pPr>
    </w:p>
    <w:p w:rsidR="002D0281" w:rsidRDefault="00810F94">
      <w:pPr>
        <w:jc w:val="right"/>
      </w:pPr>
      <w:r>
        <w:t xml:space="preserve">Кононенко Юлия Михайловна </w:t>
      </w:r>
    </w:p>
    <w:p w:rsidR="002D0281" w:rsidRDefault="00810F94">
      <w:pPr>
        <w:jc w:val="right"/>
      </w:pPr>
      <w:r>
        <w:t xml:space="preserve">Херсонский Государственный педагогический университет </w:t>
      </w:r>
    </w:p>
    <w:p w:rsidR="002D0281" w:rsidRDefault="00810F94">
      <w:pPr>
        <w:jc w:val="right"/>
      </w:pPr>
      <w:r>
        <w:t xml:space="preserve">Факультет культуры и искусства </w:t>
      </w:r>
    </w:p>
    <w:p w:rsidR="002D0281" w:rsidRDefault="00810F94">
      <w:pPr>
        <w:jc w:val="right"/>
      </w:pPr>
      <w:r>
        <w:t xml:space="preserve">Кафедра изящных искусств </w:t>
      </w:r>
    </w:p>
    <w:p w:rsidR="002D0281" w:rsidRDefault="00810F94">
      <w:pPr>
        <w:jc w:val="right"/>
      </w:pPr>
      <w:r>
        <w:t>г.Севастополь</w:t>
      </w:r>
    </w:p>
    <w:p w:rsidR="002D0281" w:rsidRDefault="002D0281">
      <w:pPr>
        <w:jc w:val="right"/>
      </w:pPr>
    </w:p>
    <w:p w:rsidR="002D0281" w:rsidRDefault="002D0281">
      <w:pPr>
        <w:jc w:val="right"/>
      </w:pPr>
    </w:p>
    <w:p w:rsidR="002D0281" w:rsidRDefault="002D0281"/>
    <w:p w:rsidR="002D0281" w:rsidRDefault="002D0281"/>
    <w:p w:rsidR="002D0281" w:rsidRDefault="002D0281"/>
    <w:p w:rsidR="002D0281" w:rsidRDefault="00810F94">
      <w:r>
        <w:rPr>
          <w:b/>
          <w:bCs/>
        </w:rPr>
        <w:t>Введение</w:t>
      </w:r>
      <w:r>
        <w:rPr>
          <w:b/>
          <w:bCs/>
        </w:rPr>
        <w:br/>
        <w:t>Аннотация</w:t>
      </w:r>
      <w:r>
        <w:br/>
      </w:r>
      <w:r>
        <w:br/>
        <w:t xml:space="preserve">В данной работе </w:t>
      </w:r>
      <w:r>
        <w:t xml:space="preserve">рассматривается ключевая связь между поэзией и композиторским искусством, а также способы интерпретации поэтического текста в музыке. Поэзия и музыка на протяжении веков были неотъемлемыми частями культурного наследия человечества, каждое из этих искусств </w:t>
      </w:r>
      <w:r>
        <w:t>проникает и обогащает другое, создавая новые эстетические формы. Композиторская интерпретация поэтического текста представляет собой сложный процесс, в котором музыкальные мотивы, ритмы и гармонии служат для передачи эмоционального содержания и смыслов, за</w:t>
      </w:r>
      <w:r>
        <w:t>ложенных в словах.</w:t>
      </w:r>
      <w:r>
        <w:br/>
      </w:r>
      <w:r>
        <w:br/>
        <w:t>Музыка имеет уникальную способность выражать эмоциональные оттенки и нюансы, которые могут быть недостаточно охвачены словами. Поэтому исследование влияния поэтического текста на композицию и обращение композитора к словам поэта являетс</w:t>
      </w:r>
      <w:r>
        <w:t>я важным аспектом музыковедческой практики. Это исследование состоит в анализе различных подходов к интерпретации поэзии в музыкальной форме, включая использование музыкальных элементов, таких как мелодия, темп, динамика и гармония, которые помогают создат</w:t>
      </w:r>
      <w:r>
        <w:t>ь необходимое музыкальное высказывание.</w:t>
      </w:r>
      <w:r>
        <w:br/>
      </w:r>
      <w:r>
        <w:br/>
        <w:t>В работе рассматриваются как традиционные, так и современные методы композиции, единство которых демонстрирует многообразие интерпретаций поэтических текстов. Примеры из творчества известных композиторов будут служи</w:t>
      </w:r>
      <w:r>
        <w:t>ть иллюстрацией различных подходов к этой теме, и каждое произведение будет проанализировано с точки зрения используемых музыкальных средств, а также их влияния на восприятие поэтического содержания. Особое внимание будет уделено тому, как музыкальные комп</w:t>
      </w:r>
      <w:r>
        <w:t>озиции, основанные на поэзии, могут формировать уникальные эстетические переживания и изменять восприятие текста слушателями.</w:t>
      </w:r>
      <w:r>
        <w:br/>
      </w:r>
      <w:r>
        <w:br/>
        <w:t>Таким образом, данное исследование нацелено не только на теоретические аспекты интерпретации поэтического текста в композиторском</w:t>
      </w:r>
      <w:r>
        <w:t xml:space="preserve"> искусстве, но и на практические выводы, которые могут быть полезны для композиторов и музыковедов в их будущем творчестве. Важной задачей будет выяснить, что именно влияет на восприятие поэзии через музыку и как разнообразие музыкальных стилей может адапт</w:t>
      </w:r>
      <w:r>
        <w:t xml:space="preserve">ировать поэтическое содержимое под различные эмоциональные и концептуальные контексты, предлагая </w:t>
      </w:r>
      <w:r>
        <w:lastRenderedPageBreak/>
        <w:t>слушателю новые горизонты понимания произведений искусства.</w:t>
      </w:r>
      <w:r>
        <w:br/>
      </w:r>
      <w:r>
        <w:br/>
        <w:t>Данная работа опирается на целый ряд источников, на которых базируются теоретические выкладки и пр</w:t>
      </w:r>
      <w:r>
        <w:t>актические исследования в области музыкального искусства и литературы. Эффективность композиторской интерпретации поэтического текста складывается из понимания текстового содержания и умелого применения музыкальных средств, что и станет основным объектом н</w:t>
      </w:r>
      <w:r>
        <w:t>ашего анализа[30]. Учитывая всё вышесказанное, можно уверенно утверждать, что взаимосвязь между поэзией и музыкой требует глубокого и всестороннего изучения, что и будет реализовано в следующих главах нашего исследования[17].</w:t>
      </w:r>
      <w:r>
        <w:br/>
      </w:r>
    </w:p>
    <w:p w:rsidR="002D0281" w:rsidRDefault="00810F94">
      <w:r>
        <w:rPr>
          <w:b/>
        </w:rPr>
        <w:t xml:space="preserve">Ключевые слова: </w:t>
      </w:r>
      <w:r>
        <w:t>музыка; слово</w:t>
      </w:r>
      <w:r>
        <w:t>; интерпретация ,</w:t>
      </w:r>
      <w:r>
        <w:t>авторский замысел.</w:t>
      </w:r>
    </w:p>
    <w:p w:rsidR="002D0281" w:rsidRDefault="002D0281"/>
    <w:p w:rsidR="002D0281" w:rsidRDefault="00810F94">
      <w:r>
        <w:br/>
      </w:r>
      <w:r>
        <w:rPr>
          <w:b/>
          <w:bCs/>
        </w:rPr>
        <w:t>Материалы и методы исследования</w:t>
      </w:r>
      <w:r>
        <w:rPr>
          <w:b/>
          <w:bCs/>
        </w:rPr>
        <w:br/>
        <w:t>Анализ поэтических текстов</w:t>
      </w:r>
      <w:r>
        <w:rPr>
          <w:b/>
          <w:bCs/>
        </w:rPr>
        <w:br/>
      </w:r>
      <w:r>
        <w:br/>
        <w:t>Важной частью нашего исследования является анализ поэтических текстов и изучение различных поэтических приемов, которые композиторы используют для создания му</w:t>
      </w:r>
      <w:r>
        <w:t>зыкальных произведений. Поэзия, как вид искусств, обладает множеством выразительных средств, таких как метафоры, аллитерации, ритм и структура, которые могут значительно повлиять на композиторскую интерпретацию. Использование этих приемов в музыке не тольк</w:t>
      </w:r>
      <w:r>
        <w:t>о обогащает звучание произведения, но и углубляет его смысл, создавая новые уровни восприятия для слушателя.</w:t>
      </w:r>
      <w:r>
        <w:br/>
      </w:r>
      <w:r>
        <w:br/>
        <w:t xml:space="preserve">Поэтические приемы могут быть разделены на несколько категорий: фонетические, структурные и семантические. Фонетические приемы, такие как рифма и </w:t>
      </w:r>
      <w:r>
        <w:t>аллитерация, создают определённый звукоряд или ритмическую структуру, что может быть воспринято композитором как основа для мелодий. Например, использование орфоэпических особенностей слова в сочетании с музыкальной интонацией позволяет передать эмоциональ</w:t>
      </w:r>
      <w:r>
        <w:t>ную насыщенность текста[1]. Это взаимодействие между словом и музыкой может вызывать разные эмоциональные реакции у слушателя, что подчеркивает значимость выбранных поэтических приемов.</w:t>
      </w:r>
      <w:r>
        <w:br/>
      </w:r>
      <w:r>
        <w:br/>
        <w:t>Структурные приемы, такие как строфа и ритмическая организация, играю</w:t>
      </w:r>
      <w:r>
        <w:t>т немаловажную роль в формировании композиторского произведения. Композиторы анализируют длину и структуру стихов, чтобы адаптировать свои мелодии, используя такие элементы, как лейтмотив, которые могут соответствовать определённым местам в поэме. Это помо</w:t>
      </w:r>
      <w:r>
        <w:t>гает создать «музыкальный образ» текста, позволяя ему «звучать» даже в отсутствии слов. Например, некоторые композиторы выбирают усиливать определенные фразы в тексте через изменения динамики или темпа, что также может отражать эмоциональную нагрузку строк</w:t>
      </w:r>
      <w:r>
        <w:t>и[24].</w:t>
      </w:r>
      <w:r>
        <w:br/>
      </w:r>
      <w:r>
        <w:br/>
        <w:t xml:space="preserve">Семантические аспекты поэтических текстов, их метафоричность и образность, также должны быть учтены композитором. Музыка может создать свои собственные «образы», которые визуально перекликаются с образами, представленными в поэзии. Эта взаимосвязь </w:t>
      </w:r>
      <w:r>
        <w:t>часто становится источником вдохновения при создании новых произведений. Композитор, перерабатывая семантические элементы поэтического текста, способен формировать новые значимые связи, которые обогащают как музыкальный, так и текстовый контекст.</w:t>
      </w:r>
      <w:r>
        <w:br/>
      </w:r>
      <w:r>
        <w:br/>
        <w:t>Таким об</w:t>
      </w:r>
      <w:r>
        <w:t xml:space="preserve">разом, в рамках данного исследования мы акцентируем внимание на осмыслении поэтических приемов и их влиянии на музыку. Использование различных форм и техник анализа поэтических текстов позволит глубже понять, как слова становятся музыкой, а </w:t>
      </w:r>
      <w:r>
        <w:lastRenderedPageBreak/>
        <w:t>музыка — словом</w:t>
      </w:r>
      <w:r>
        <w:t>. Это легитимизирует нашу цель: показать, каким образом поэзия в музыке становится не только фоновой, но и центральной частью творческого процесса, создавая целостное художественное произведение. Эффективное комбинирование слов и музыки обогащает восприяти</w:t>
      </w:r>
      <w:r>
        <w:t>е и создает уникальные эмоции, что подчеркивает значимость глубокого анализа поэтических текстов в композиторском искусстве.</w:t>
      </w:r>
      <w:r>
        <w:br/>
      </w:r>
      <w:r>
        <w:br/>
      </w:r>
      <w:r>
        <w:rPr>
          <w:b/>
          <w:bCs/>
        </w:rPr>
        <w:t>Методы композиторской интерпретации</w:t>
      </w:r>
      <w:r>
        <w:rPr>
          <w:b/>
          <w:bCs/>
        </w:rPr>
        <w:br/>
      </w:r>
      <w:r>
        <w:br/>
        <w:t xml:space="preserve">В рамках нашего исследования особое внимание уделяется методам композиторской интерпретации, </w:t>
      </w:r>
      <w:r>
        <w:t>которые позволяют редактировать и адаптировать поэтические тексты для создания музыкальных произведений. Процесс адаптации поэзии в музыку состоит из множества этапов, начиная от выбора текста и заканчивая трансформацией лексических и синтаксических структ</w:t>
      </w:r>
      <w:r>
        <w:t>ур с целью достижения оптимального музыкального выражения. Это требует от композитора высокой степени чуткости и понимания не только текста, но и музыкальной формы, что позволяет создать гармоничное единство между стихами и мелодией.</w:t>
      </w:r>
      <w:r>
        <w:br/>
      </w:r>
      <w:r>
        <w:br/>
        <w:t>Первоначальный этап р</w:t>
      </w:r>
      <w:r>
        <w:t>аботы композитора заключается в выборе подходящего поэтического текста, который имел бы яркую эмоциональную и смысловую нагрузку. Это может быть связано с различными жанрами поэзии — от классических сонетов до современных поэтических форм. Как правило, ком</w:t>
      </w:r>
      <w:r>
        <w:t>позитор ищет текст, который обладает ясной структурой и достаточной выразительностью, чтобы он мог эффективно передать суть произведения. Выбранный текст становится основой для дальнейших преобразований, ориентируясь на его ритм, интонацию и смысловую нагр</w:t>
      </w:r>
      <w:r>
        <w:t>узку[20].</w:t>
      </w:r>
      <w:r>
        <w:br/>
      </w:r>
      <w:r>
        <w:br/>
        <w:t>Следующий этап включает редактирование текста, на котором композитор решает, какие строчки стоит оставить, а какие могут быть изменены или упрощены для лучшего восприятия в музыкальной форме. Это редактирование может касаться как лексики — замен</w:t>
      </w:r>
      <w:r>
        <w:t>ы трудных или малознакомых слов на более доступные, так и синтаксиса, позволяющего улучшить ритмическую структуру текста. Важно, чтобы изменения не искажали оригинальное содержание и эмоциональную окраску произведения. Так, композитор может использовать те</w:t>
      </w:r>
      <w:r>
        <w:t>хнику «ремикса» поэтических фраз, что позволяет создать новое музыкальное дыхание, сохраняя при этом суть исходного произведения[7].</w:t>
      </w:r>
      <w:r>
        <w:br/>
      </w:r>
      <w:r>
        <w:br/>
        <w:t>Адаптация текста также включает работу с ритмом и интонацией. Композитор может экспериментировать с мелодической линией, д</w:t>
      </w:r>
      <w:r>
        <w:t>обиваясь соответствия указаниям поэтического текста, таким как акценты и паузы. Использование музыкальных приемов, таких как изменение темпа и динамики, играет ключевую роль в том, как будет восприниматься стихотворение в музыкальной интерпретации. Это вза</w:t>
      </w:r>
      <w:r>
        <w:t>имодействие позволяет слушателю не только услышать текст, но и ощутить его эмоциональную насыщенность через музыку.</w:t>
      </w:r>
    </w:p>
    <w:p w:rsidR="002D0281" w:rsidRDefault="00810F94">
      <w:r>
        <w:br/>
      </w:r>
      <w:r>
        <w:br/>
        <w:t>Важным аспектом композиторской интерпретации является также применение различных стилистических и жанровых приёмов, зависящих от эпохи, на</w:t>
      </w:r>
      <w:r>
        <w:t>правления и самого композитора. Например, для исполнения стихотворения в классическом стиле могут использоваться строгое соблюдение музыкальной формы и гармонии, в то время как современные интерпретации могут в значительной мере отступать от традиционных н</w:t>
      </w:r>
      <w:r>
        <w:t>орм, открывая новые горизонты музыкального самовыражения. Таким образом, композиторская интерпретация поэзии требует тщательного балансирования между сохранением оригинального текста и его музыкантской адаптацией, что в конечном итоге приводит к созданию у</w:t>
      </w:r>
      <w:r>
        <w:t>никального произведения, программирующего новое восприятие слова и звука.</w:t>
      </w:r>
      <w:r>
        <w:br/>
      </w:r>
      <w:r>
        <w:lastRenderedPageBreak/>
        <w:br/>
      </w:r>
      <w:r>
        <w:rPr>
          <w:b/>
          <w:bCs/>
        </w:rPr>
        <w:t>Результаты и обсуждение</w:t>
      </w:r>
      <w:r>
        <w:rPr>
          <w:b/>
          <w:bCs/>
        </w:rPr>
        <w:br/>
        <w:t>Примеры интерпретации</w:t>
      </w:r>
      <w:r>
        <w:rPr>
          <w:b/>
          <w:bCs/>
        </w:rPr>
        <w:br/>
      </w:r>
      <w:r>
        <w:br/>
        <w:t>В данном разделе обсуждаются конкретные примеры композиторских работ, основанных на поэтическом тексте, которые иллюстрируют разнообра</w:t>
      </w:r>
      <w:r>
        <w:t>зие подходов к интерпретации и адаптации словесного материала в музыке. Каждый из приведенных примеров подтверждает уникальные способы соединения поэзии и музыки, демонстрируя, как различные композиторские техники могут обогатить восприятие как текстового,</w:t>
      </w:r>
      <w:r>
        <w:t xml:space="preserve"> так и музыкального содержания.</w:t>
      </w:r>
      <w:r>
        <w:br/>
      </w:r>
      <w:r>
        <w:br/>
        <w:t>Первая работа, которую мы рассмотрим, это цикл "Песня о земле" Густава Малера, который включает в себя несколько поэтических текстов, написанных различными авторами. В этом произведении Малер использует стихи к немецкому по</w:t>
      </w:r>
      <w:r>
        <w:t>эту Фридриху Ницше. Композитор создает яркие музыкальные образы, которые прекрасно дополняют и расширяют присутствующие в стихах философские идеи. Например, в первой песне цикла мы наблюдаем, как музыка передает глубину чувств и эмоций персонажей, что дост</w:t>
      </w:r>
      <w:r>
        <w:t>игается за счет использования сложной оркестровки и выразительных мелодий. Отголоски ностальгии и тоски, заложенные в словах, становятся еще более ощутимыми благодаря изменениям темпа и динамики, что является ярким примером успешной композиторской интерпре</w:t>
      </w:r>
      <w:r>
        <w:t>тации поэтического текста[6].</w:t>
      </w:r>
      <w:r>
        <w:br/>
      </w:r>
      <w:r>
        <w:br/>
        <w:t>Вторым интересным примером является работа Сергея Прокофьева "Война и мир", где композитор адаптировал тексты Льва Толстого для создания оперного произведения. В этом случае Прокофьев использовал не только прямые цитаты из кн</w:t>
      </w:r>
      <w:r>
        <w:t>иги, но и интерпретировал смысловые элементы, что выразилось в музыкальной структуре. Тематика любви, войны и судьбы глубоко проникает в его музыку, создавая мощный эмоциональный фон. Опера демонстрирует, как через музыку можно передать сложные переживания</w:t>
      </w:r>
      <w:r>
        <w:t xml:space="preserve"> и внутренние конфликты персонажей. Музыкальная интерпретация текста, особенно в хоровых номерах, усиливает эмоциональную нагрузку, показывая великолепие соединения музыки и литературы[13].</w:t>
      </w:r>
      <w:r>
        <w:br/>
      </w:r>
      <w:r>
        <w:br/>
        <w:t>Третий пример, который стоит отметить — это "Классика" Льва Книпп</w:t>
      </w:r>
      <w:r>
        <w:t xml:space="preserve">ера, в которой он адаптирует стихи Александра Блока. Композитор использует экспрессивные гармонии и мелодические линии для передачи настроений, прописанных в текстах Блока. Специфика использования канденций и характерных ритмических рисунков в сочетании с </w:t>
      </w:r>
      <w:r>
        <w:t>поэтическими образами создает уникальное впечатление и погружает слушателя в атмосферу произведения. Кроме того, в этом примере можно наблюдать использование различных жанровых стилей, что придаёт работе дополнительную красочность и многообразие.</w:t>
      </w:r>
      <w:r>
        <w:br/>
      </w:r>
      <w:r>
        <w:br/>
        <w:t>Таким об</w:t>
      </w:r>
      <w:r>
        <w:t>разом, анализируя эти примеры, можно сделать вывод о том, что интерпретация поэтического текста в музыке является многообразным и глубоко индивидуальным процессом. Каждый композитор по-своему подходит к созданию своего музыкального произведения, опираясь н</w:t>
      </w:r>
      <w:r>
        <w:t>а поэтический материал, который является не только источником вдохновения, но и важным строительным элементом для формирования целостного художественного образа. Все рассмотренные примеры ярко иллюстрируют, как через музыку можно выразить не только содержа</w:t>
      </w:r>
      <w:r>
        <w:t>ние стихов, но и углубить понимание их эмоционального посыла, что является важной задачей композиторской интерпретации.</w:t>
      </w:r>
    </w:p>
    <w:p w:rsidR="002D0281" w:rsidRDefault="00810F94">
      <w:r>
        <w:br/>
      </w:r>
      <w:r>
        <w:br/>
      </w:r>
      <w:r>
        <w:rPr>
          <w:b/>
          <w:bCs/>
        </w:rPr>
        <w:t>Влияние на восприятие музыки</w:t>
      </w:r>
      <w:r>
        <w:br/>
      </w:r>
      <w:r>
        <w:br/>
      </w:r>
      <w:r>
        <w:lastRenderedPageBreak/>
        <w:t>В данном разделе будет рассмотрено, как различные интерпретации поэтического текста оказывают влияние на</w:t>
      </w:r>
      <w:r>
        <w:t xml:space="preserve"> общее восприятие музыкальных композиций. Взаимосвязь между словом и музыкой наглядно демонстрирует, как музыкальная интерпретация может углубить или, наоборот, изменить эмоциональный эффект произведения в зависимости от выбранного поэтического текста, мет</w:t>
      </w:r>
      <w:r>
        <w:t>одов его адаптации и исполнительского подхода.</w:t>
      </w:r>
      <w:r>
        <w:br/>
      </w:r>
      <w:r>
        <w:br/>
        <w:t>Поэтический текст часто становится основой для создания музыкального произведения, и его интерпретация накладывает отпечаток на всю структуру композиции. Как правило, композитор стремится сохранить основные э</w:t>
      </w:r>
      <w:r>
        <w:t>моциональные и смысловые аспекты текста, и в этом процессе важен каждый нюанс. Например, если композитор акцентирует внимание на мелодии, то смысловые откровения поэтического высказывания могут быть потеснены, что приведет к снижению выразительности произв</w:t>
      </w:r>
      <w:r>
        <w:t>едения. Напротив, если акцент будет сделан на текстовых элементах через ритмические изменения и динамику, восприятие композиции станет более глубоким и многослойным, позволяя слушателю проникнуться атмосферой произведения и лучше понять его содержание[7].</w:t>
      </w:r>
      <w:r>
        <w:br/>
      </w:r>
      <w:r>
        <w:br/>
        <w:t>Элементы, такие как интонация, темп и динамика, часто служат ключевыми факторами в восприятии музыкального произведения, и при их изменении меняется и отношение слушателя к содержанию. К примеру, если страстный поэтический текст будет исполнен сдержанно и</w:t>
      </w:r>
      <w:r>
        <w:t xml:space="preserve"> монотонно, это может сделать музыкальную интерпретацию менее запоминающейся и эмоциональной. В отличие от этого, яркая и выразительная игра на инструменте или вокал с оттенками эмоций способны вызвать у слушателя более сильные ассоциации и переживания, чт</w:t>
      </w:r>
      <w:r>
        <w:t>о в свою очередь меняет его общий опыт слушания[10].</w:t>
      </w:r>
      <w:r>
        <w:br/>
      </w:r>
      <w:r>
        <w:br/>
        <w:t>Кроме того, важно учитывать стиль и жанр музыки, которые напрямую влияют на восприятие текста. Современные техники исполнения и множество жанров — от классических до авангардных — предоставляют возможно</w:t>
      </w:r>
      <w:r>
        <w:t>сть интерпретировать один и тот же поэтический текст по-разному. Например, сила и величие симфонической музыки могут подчеркнуть драматизм стихотворения, в то время как джазовая интерпретация создаст более лёгкое и игривое восприятие. Это разнообразие подх</w:t>
      </w:r>
      <w:r>
        <w:t>одов формирует широкий спектр эмоций и впечатлений, позволяя слушателю переживать произведение по своему усмотрению.</w:t>
      </w:r>
      <w:r>
        <w:br/>
      </w:r>
      <w:r>
        <w:br/>
        <w:t>Таким образом, можно заключить, что интерпретация поэтического текста присваивает музыкальному произведению уникальную ауру, меняя и обога</w:t>
      </w:r>
      <w:r>
        <w:t xml:space="preserve">щая восприятие. Умение композитора находить баланс между музыкой и словом открывает новые горизонты для слушателя и создает возможность для глубокого эмоционального опыта. Важно понимать, что именно качественная интерпретация текста, работа с его нюансами </w:t>
      </w:r>
      <w:r>
        <w:t>и взаимодействие с музыкальными элементами могут кардинально изменить общее восприятие композиции и углубить понимание его содержания, что подчеркивает значимость и сложность данного процесса.</w:t>
      </w:r>
      <w:r>
        <w:br/>
      </w:r>
      <w:r>
        <w:br/>
      </w:r>
      <w:r>
        <w:rPr>
          <w:b/>
          <w:bCs/>
        </w:rPr>
        <w:t>Заключение</w:t>
      </w:r>
      <w:r>
        <w:rPr>
          <w:b/>
          <w:bCs/>
        </w:rPr>
        <w:br/>
        <w:t>Основные выводы исследования</w:t>
      </w:r>
      <w:r>
        <w:rPr>
          <w:b/>
          <w:bCs/>
        </w:rPr>
        <w:br/>
      </w:r>
      <w:r>
        <w:br/>
        <w:t>В заключении нашего и</w:t>
      </w:r>
      <w:r>
        <w:t xml:space="preserve">сследования подводятся основные итоги, касающиеся значимости композиторской интерпретации поэзии. Мы пришли к выводу, что взаимодействие между полями поэзии и музыки представляет собой динамический и многогранный процесс, который открывает новые горизонты </w:t>
      </w:r>
      <w:r>
        <w:t>для как композиторов, так и слушателей. Композиторская интерпретация поэтического текста не только обогащает музыкальное произведение, но и углубляет проявление содержания и эмоций, заложенных в словах. Этот симбиоз искусств способен создавать уникальные э</w:t>
      </w:r>
      <w:r>
        <w:t>стетические переживания, которые в свою очередь способствуют развитию культуры в целом.</w:t>
      </w:r>
      <w:r>
        <w:br/>
      </w:r>
      <w:r>
        <w:lastRenderedPageBreak/>
        <w:br/>
        <w:t>В ходе нашего исследования мы подчеркнули, что методы адаптации и редактирования поэтических текстов для музыкальных произведений требуют от композитора не только худо</w:t>
      </w:r>
      <w:r>
        <w:t>жественной интуиции, но и глубокого понимания особенностей как текстовой, так и музыкальной структуры. Это процесс, который включает в себя внимание к фонетике, семантике и синтаксису, а также использование различных музыкальных средств для достижения наил</w:t>
      </w:r>
      <w:r>
        <w:t>учшего результата. Успешная интерпретация поэзии в музыке может значительно усилить эмоциональную нагрузку произведения и трансформировать восприятие аудитории, делая его более глубоким и разнообразным[25].</w:t>
      </w:r>
      <w:r>
        <w:br/>
      </w:r>
      <w:r>
        <w:br/>
        <w:t>Кроме того, мы обнаружили, что интерпретация поэ</w:t>
      </w:r>
      <w:r>
        <w:t>зии через музыку предоставляет композиторам уникальную возможность создавать новые художественные формы и интерпретировать классические тексты с неожиданных художественных позиций. Ключевым аспектом в этом контексте является то, как различные стилистически</w:t>
      </w:r>
      <w:r>
        <w:t>е направления и жанры музыки могут по-разному влиять на восприятие поэтического содержания. Это открывает путь для экспериментов и новаторства в создании произведений, что особенно актуально в современном музыкальном контексте[5].</w:t>
      </w:r>
      <w:r>
        <w:br/>
      </w:r>
      <w:r>
        <w:br/>
        <w:t>Важным итогом является и</w:t>
      </w:r>
      <w:r>
        <w:t xml:space="preserve"> то, что слушатели, воспринимая музыкальные произведения, основанные на поэзии, становятся активными участниками этого процесса, получая возможность глубже осознать и сопереживать звучанию текста. Это подчеркивает значимость не только выбранного материала,</w:t>
      </w:r>
      <w:r>
        <w:t xml:space="preserve"> но и интерпретационных решений, которые привносят новые значения и переживания в каждое услышанное произведение. Таким образом, исследования и эксперименты в области композиторской интерпретации поэзии и музыки открывают широкий спектр возможностей для да</w:t>
      </w:r>
      <w:r>
        <w:t>льнейшего художественного обсуждения, позволяя развивать как традиции, так и новшества в музыкальном искусстве.</w:t>
      </w:r>
      <w:r>
        <w:br/>
      </w:r>
      <w:r>
        <w:br/>
        <w:t>В заключение, можно сказать, что композиторская интерпретация поэзии является важным элементом современного музыкального творчества, который сп</w:t>
      </w:r>
      <w:r>
        <w:t>особствует богатству, разнообразию и глубине художественного высказывания. Этот процесс требует вдумчивого подхода и чуткости к тексту, и именно он позволяет создавать произведения, способные трогать сердца слушателей и вызывать у них отклик, что в конечно</w:t>
      </w:r>
      <w:r>
        <w:t>м счете делает культуру более живой и многогранной.</w:t>
      </w:r>
    </w:p>
    <w:p w:rsidR="002D0281" w:rsidRDefault="00810F94">
      <w:r>
        <w:br/>
      </w:r>
      <w:r>
        <w:br/>
      </w:r>
      <w:r>
        <w:rPr>
          <w:b/>
          <w:bCs/>
        </w:rPr>
        <w:t>Список литературы</w:t>
      </w:r>
      <w:r>
        <w:rPr>
          <w:b/>
          <w:bCs/>
        </w:rPr>
        <w:br/>
      </w:r>
      <w:r>
        <w:br/>
        <w:t>1. Наталия Лукашенко. Концерт-рапсодия для домры с оркестром В. П. Задерацкого: композиторская интерпретация жанрово–стилевой модели. DOI 10.31723/2524-0447-2017-25-250-268 // Музичне</w:t>
      </w:r>
      <w:r>
        <w:t xml:space="preserve"> мистецтво і культура. 20.12.2017 URL: http://music-art-and-culture.com/index.php/music-art-and-culture-journal/article/view/319 (дата обращения: 11.04.2025).</w:t>
      </w:r>
      <w:r>
        <w:br/>
        <w:t>2. Цао Се. Специфика композиторской интерпретации романа В. Гюго “Собор Парижской богоматери” в в</w:t>
      </w:r>
      <w:r>
        <w:t>окальной балладе Шан Деи. DOI 10.31723/2524-0447-2017-24-287-300 // Музичне мистецтво і культура. 03.07.2017 URL: http://music-art-and-culture.com/index.php/music-art-and-culture-journal/article/view/277 (дата обращения: 11.04.2025).</w:t>
      </w:r>
      <w:r>
        <w:br/>
        <w:t>3. Е.Г. Кайшаури, Анас</w:t>
      </w:r>
      <w:r>
        <w:t>тасия Валерьевна Кузнецова. О РОЛИ ПРОБЛЕМНО-ОРИЕНТИРОВАННОГО ОБУЧЕНИЯ В ОБРАЗОВАНИИ ПИАНИСТОВ (НА ПРИМЕРЕ ХУДОЖЕСТВЕННО-ИНТЕРПРЕТАЦИОННОГО ПОДХОДА). DOI 10.17513/snt.37855 // Современные наукоемкие технологии (Modern High Technologies). 01.01.2019 URL: ht</w:t>
      </w:r>
      <w:r>
        <w:t>tps://top-technologies.ru/article/view?id=37855 (дата обращения: 11.04.2025).</w:t>
      </w:r>
      <w:r>
        <w:br/>
      </w:r>
      <w:r>
        <w:lastRenderedPageBreak/>
        <w:t>4. Трубенок Е.А.. Жанровые знаки и архетипы в обработках гимна Te Deum (в контексте теории знаков Ч.Пирса). DOI 10.7256/1999-2793.2015.6.11567 // Философия и культура. 01.06.2015</w:t>
      </w:r>
      <w:r>
        <w:t xml:space="preserve"> URL: http://nbpublish.com/library_read_article.php?id=-33904 (дата обращения: 11.04.2025).</w:t>
      </w:r>
      <w:r>
        <w:br/>
        <w:t>5. В.В. Азарова. О христианской вере в драматической легенде Г. Берлиоза «Осуждение Фауста». DOI 10.7256/1339-4002.2014.2.13206 // PHILHARMONICA International Music</w:t>
      </w:r>
      <w:r>
        <w:t xml:space="preserve"> Journal. 01.02.2014 URL: http://nbpublish.com/library_read_article.php?id=-31538 (дата обращения: 11.04.2025).</w:t>
      </w:r>
      <w:r>
        <w:br/>
        <w:t>6. Виталий Александрович Скопа. Сетевое творчество как новый тип культуры. DOI 10.37882/2500-3682.2021.06.19 // Познание. 01.01.2021 URL: http:/</w:t>
      </w:r>
      <w:r>
        <w:t>/nauteh-journal.ru/index.php/4/2021/№06/6ad43b33-9f60-4c67-9e99-50382c8d3d0f (дата обращения: 11.04.2025).</w:t>
      </w:r>
      <w:r>
        <w:br/>
        <w:t>7. Т. А. Шевченко. Соната-воспоминание как вершина авторской символики Н. Метнера. DOI 10.31723/2524-0447-2019-29-2-5 // Музичне мистецтво і культура</w:t>
      </w:r>
      <w:r>
        <w:t>. 01.01.2019 URL: http://music-art-and-culture.com/index.php/music-art-and-culture-journal/article/view/504/885 (дата обращения: 11.04.2025).</w:t>
      </w:r>
      <w:r>
        <w:br/>
        <w:t>8. Анна Полищук. Актуальные вопросы системного подхода в современном музыкознании. DOI 10.31723/2524-0447-2016-23-</w:t>
      </w:r>
      <w:r>
        <w:t>302-311 // Музичне мистецтво і культура. 30.11.2016 URL:</w:t>
      </w:r>
    </w:p>
    <w:p w:rsidR="002D0281" w:rsidRDefault="00810F94">
      <w:r>
        <w:t>URL: http://ling.tspu.edu.ru/archive.html?year=2021&amp;issue=3&amp;article_id=8293 (дата обращения: 11.04.2025).</w:t>
      </w:r>
      <w:r>
        <w:br/>
        <w:t>23. Ю. Ясянь. Эволюция музыкальных жанров и стилей: анализ исторического развития музыкальной</w:t>
      </w:r>
      <w:r>
        <w:t xml:space="preserve"> культуры. DOI 10.25726/h4735-1459-6465-b // Management of Education. 30.06.2023 URL: https://emreview.ru/index.php/emr/article/view/988 (дата обращения: 11.04.2025).</w:t>
      </w:r>
      <w:r>
        <w:br/>
        <w:t>24. Т. А. Нежинская, Е. Ю. Глазыріна. Методы формирования профессиональных специализирова</w:t>
      </w:r>
      <w:r>
        <w:t>нных компетенций студентов в области музыкально-компьютерных технологий. DOI 10.25198/1814-6457-213-44 // Vestnik Orenburgskogo gosudarstvennogo universiteta. 01.01.2018 URL: http://vestnik.osu.ru/doc/1235/article/9349/lang/1 (дата обращения: 11.04.2025).</w:t>
      </w:r>
      <w:r>
        <w:br/>
      </w:r>
      <w:r>
        <w:t>25. Медина Шамильевна Абдулаева. Этномузыкальные традиции в структуре культурной идентичности народа Дагестана. DOI 10.7816/idil-02-10-11 // Idil Journal of Art and Language. 28.10.2013 URL: http://www.idildergisi.com/makale/pdf/1357077136.pdf (дата обраще</w:t>
      </w:r>
      <w:r>
        <w:t>ния: 11.04.2025).</w:t>
      </w:r>
      <w:r>
        <w:br/>
        <w:t>26. Сиюхова А.М.. Адыгское этномузыковедение: от истоков к международному признанию (к юбилею А. Н. Соколовой). DOI 10.7256/2222-1956.2015.6.16486 // Культура и искусство. 01.06.2015 URL: http://nbpublish.com/library_read_article.php?id=-</w:t>
      </w:r>
      <w:r>
        <w:t>35189 (дата обращения: 11.04.2025).</w:t>
      </w:r>
      <w:r>
        <w:br/>
        <w:t>27. Н.Б. Манковская. Постмодернизм в эстетике. DOI 10.21146/2414-3715-2018-4-1-192-230 // Philosophical Anthropology. 14.07.2018 URL: https://iphras.ru/uplfile/root/biblio/phan/2018_1/192-230.pdf (дата обращения: 11.04.2</w:t>
      </w:r>
      <w:r>
        <w:t>025).</w:t>
      </w:r>
      <w:r>
        <w:br/>
        <w:t>28. Богданова О.В.. Философия бытия в «Холодной Осени» И.А. Бунина. DOI 10.32342/2523-4463-2018-2-16-13 // Alfred Nobel University Journal of Philoligy. 01.01.2018 URL: http://phil.duan.edu.ua/images/PDF/2018/2/15.pdf (дата обращения: 11.04.2025).</w:t>
      </w:r>
      <w:r>
        <w:br/>
        <w:t>29</w:t>
      </w:r>
      <w:r>
        <w:t>. А.М. Гутов. Проблемы атрибуции жанровых разновидностей адыгейского (черкесского) эпоса. DOI 10.31007/2306-5826-2023-2-57-97-105 // BULLETIN of the Kabardian-Balkarian Institute for the Humanities Research. 01.01.2023 URL: http://www.kbigi.ru/fmedia/11_гу</w:t>
      </w:r>
      <w:r>
        <w:t>тов-1.pdf (дата обращения: 11.04.2025).</w:t>
      </w:r>
      <w:r>
        <w:br/>
        <w:t>30. Вера Михайловна Пешкова. Постсоветская миграция и диаспоры через призму лиминальности. DOI 10.17323/727-0634-2018-16-4-701-710 // The Journal of Social Policy Studies. 23.12.2018 URL: https://jsps.hse.ru/article/</w:t>
      </w:r>
      <w:r>
        <w:t>view/8556 (дата обращения: 11.04.2025).</w:t>
      </w:r>
    </w:p>
    <w:sectPr w:rsidR="002D028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81"/>
    <w:rsid w:val="002D0281"/>
    <w:rsid w:val="0081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FD1E0-A7B6-4D27-BCFE-7B0F3A83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3367</Words>
  <Characters>19196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2025-04-11T12:34:00Z</dcterms:created>
  <dcterms:modified xsi:type="dcterms:W3CDTF">2025-04-11T12:34:00Z</dcterms:modified>
  <dc:language>ru-RU</dc:language>
</cp:coreProperties>
</file>