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4AC01" w14:textId="529D0004" w:rsidR="00633E07" w:rsidRDefault="006E0546">
      <w:pPr>
        <w:rPr>
          <w:rFonts w:ascii="Times New Roman" w:hAnsi="Times New Roman" w:cs="Times New Roman"/>
          <w:b/>
          <w:bCs/>
          <w:sz w:val="28"/>
          <w:szCs w:val="28"/>
        </w:rPr>
      </w:pPr>
      <w:r>
        <w:rPr>
          <w:rFonts w:ascii="Times New Roman" w:hAnsi="Times New Roman" w:cs="Times New Roman"/>
          <w:b/>
          <w:bCs/>
          <w:sz w:val="28"/>
          <w:szCs w:val="28"/>
          <w:lang/>
        </w:rPr>
        <w:t>С</w:t>
      </w:r>
      <w:r>
        <w:rPr>
          <w:rFonts w:ascii="Times New Roman" w:hAnsi="Times New Roman" w:cs="Times New Roman"/>
          <w:b/>
          <w:bCs/>
          <w:sz w:val="28"/>
          <w:szCs w:val="28"/>
        </w:rPr>
        <w:t xml:space="preserve">ТАТЬЯ </w:t>
      </w:r>
    </w:p>
    <w:p w14:paraId="37F24C26" w14:textId="56684154" w:rsidR="006E0546" w:rsidRDefault="006E0546">
      <w:pPr>
        <w:rPr>
          <w:rFonts w:ascii="Times New Roman" w:hAnsi="Times New Roman" w:cs="Times New Roman"/>
          <w:b/>
          <w:bCs/>
          <w:sz w:val="28"/>
          <w:szCs w:val="28"/>
        </w:rPr>
      </w:pPr>
      <w:proofErr w:type="spellStart"/>
      <w:r>
        <w:rPr>
          <w:rFonts w:ascii="Times New Roman" w:hAnsi="Times New Roman" w:cs="Times New Roman"/>
          <w:b/>
          <w:bCs/>
          <w:sz w:val="28"/>
          <w:szCs w:val="28"/>
        </w:rPr>
        <w:t>Тема:”Развитие</w:t>
      </w:r>
      <w:proofErr w:type="spellEnd"/>
      <w:r>
        <w:rPr>
          <w:rFonts w:ascii="Times New Roman" w:hAnsi="Times New Roman" w:cs="Times New Roman"/>
          <w:b/>
          <w:bCs/>
          <w:sz w:val="28"/>
          <w:szCs w:val="28"/>
        </w:rPr>
        <w:t xml:space="preserve"> мотивации познавательного </w:t>
      </w:r>
      <w:r w:rsidR="005903AE">
        <w:rPr>
          <w:rFonts w:ascii="Times New Roman" w:hAnsi="Times New Roman" w:cs="Times New Roman"/>
          <w:b/>
          <w:bCs/>
          <w:sz w:val="28"/>
          <w:szCs w:val="28"/>
        </w:rPr>
        <w:t>интереса средствами дидактических игр на уроках окружающего мира”.</w:t>
      </w:r>
    </w:p>
    <w:p w14:paraId="0CC12057" w14:textId="77777777" w:rsidR="005903AE" w:rsidRDefault="005903AE">
      <w:pPr>
        <w:rPr>
          <w:rFonts w:ascii="Times New Roman" w:hAnsi="Times New Roman" w:cs="Times New Roman"/>
          <w:b/>
          <w:bCs/>
          <w:sz w:val="28"/>
          <w:szCs w:val="28"/>
        </w:rPr>
      </w:pPr>
    </w:p>
    <w:p w14:paraId="547CE45A" w14:textId="154178B2" w:rsidR="00490A53" w:rsidRDefault="00724648" w:rsidP="004A4634">
      <w:pPr>
        <w:spacing w:line="240" w:lineRule="auto"/>
        <w:rPr>
          <w:rFonts w:ascii="Times New Roman" w:hAnsi="Times New Roman" w:cs="Times New Roman"/>
          <w:sz w:val="28"/>
          <w:szCs w:val="28"/>
        </w:rPr>
      </w:pPr>
      <w:r>
        <w:rPr>
          <w:rFonts w:ascii="Times New Roman" w:hAnsi="Times New Roman" w:cs="Times New Roman"/>
          <w:sz w:val="28"/>
          <w:szCs w:val="28"/>
          <w:lang/>
        </w:rPr>
        <w:t xml:space="preserve">   </w:t>
      </w:r>
      <w:r w:rsidR="00014B02">
        <w:rPr>
          <w:rFonts w:ascii="Times New Roman" w:hAnsi="Times New Roman" w:cs="Times New Roman"/>
          <w:sz w:val="28"/>
          <w:szCs w:val="28"/>
        </w:rPr>
        <w:t xml:space="preserve">Я </w:t>
      </w:r>
      <w:proofErr w:type="spellStart"/>
      <w:r w:rsidR="00014B02">
        <w:rPr>
          <w:rFonts w:ascii="Times New Roman" w:hAnsi="Times New Roman" w:cs="Times New Roman"/>
          <w:sz w:val="28"/>
          <w:szCs w:val="28"/>
        </w:rPr>
        <w:t>считаю,что</w:t>
      </w:r>
      <w:proofErr w:type="spellEnd"/>
      <w:r w:rsidR="00014B02">
        <w:rPr>
          <w:rFonts w:ascii="Times New Roman" w:hAnsi="Times New Roman" w:cs="Times New Roman"/>
          <w:sz w:val="28"/>
          <w:szCs w:val="28"/>
        </w:rPr>
        <w:t xml:space="preserve"> ра</w:t>
      </w:r>
      <w:r w:rsidR="003A4CC5">
        <w:rPr>
          <w:rFonts w:ascii="Times New Roman" w:hAnsi="Times New Roman" w:cs="Times New Roman"/>
          <w:sz w:val="28"/>
          <w:szCs w:val="28"/>
        </w:rPr>
        <w:t xml:space="preserve">звитие мотива познавательного интереса средствами дидактических игр </w:t>
      </w:r>
      <w:r w:rsidR="000C7B94">
        <w:rPr>
          <w:rFonts w:ascii="Times New Roman" w:hAnsi="Times New Roman" w:cs="Times New Roman"/>
          <w:sz w:val="28"/>
          <w:szCs w:val="28"/>
        </w:rPr>
        <w:t xml:space="preserve">способствует более эффективному приобретению учащихся </w:t>
      </w:r>
      <w:r w:rsidR="00C068F0">
        <w:rPr>
          <w:rFonts w:ascii="Times New Roman" w:hAnsi="Times New Roman" w:cs="Times New Roman"/>
          <w:sz w:val="28"/>
          <w:szCs w:val="28"/>
        </w:rPr>
        <w:t xml:space="preserve">знаний об окружающем мире. Использование дидактических игр ускоряет и усиливает </w:t>
      </w:r>
      <w:r w:rsidR="002C0FCF">
        <w:rPr>
          <w:rFonts w:ascii="Times New Roman" w:hAnsi="Times New Roman" w:cs="Times New Roman"/>
          <w:sz w:val="28"/>
          <w:szCs w:val="28"/>
        </w:rPr>
        <w:t>процесс развития ребенка. В дидактических играх присутствует загадки,</w:t>
      </w:r>
      <w:r w:rsidR="00367A71">
        <w:rPr>
          <w:rFonts w:ascii="Times New Roman" w:hAnsi="Times New Roman" w:cs="Times New Roman"/>
          <w:sz w:val="28"/>
          <w:szCs w:val="28"/>
        </w:rPr>
        <w:t xml:space="preserve"> которые активизируют мыслительную деятельность ученика, а также самостоятельному поиску ответа.</w:t>
      </w:r>
    </w:p>
    <w:p w14:paraId="4195E432" w14:textId="79A398A1" w:rsidR="00490A53" w:rsidRDefault="00724648" w:rsidP="004A4634">
      <w:pPr>
        <w:spacing w:line="240" w:lineRule="auto"/>
        <w:rPr>
          <w:rFonts w:ascii="Times New Roman" w:hAnsi="Times New Roman" w:cs="Times New Roman"/>
          <w:sz w:val="28"/>
          <w:szCs w:val="28"/>
        </w:rPr>
      </w:pPr>
      <w:r>
        <w:rPr>
          <w:rFonts w:ascii="Times New Roman" w:eastAsia="Times New Roman" w:hAnsi="Times New Roman" w:cs="Times New Roman"/>
          <w:color w:val="010101"/>
          <w:sz w:val="28"/>
          <w:szCs w:val="28"/>
          <w:shd w:val="clear" w:color="auto" w:fill="F9FAFA"/>
          <w:lang/>
        </w:rPr>
        <w:t xml:space="preserve">  </w:t>
      </w:r>
      <w:r w:rsidR="002C2E5E">
        <w:rPr>
          <w:rFonts w:ascii="Times New Roman" w:eastAsia="Times New Roman" w:hAnsi="Times New Roman" w:cs="Times New Roman"/>
          <w:color w:val="010101"/>
          <w:sz w:val="28"/>
          <w:szCs w:val="28"/>
          <w:shd w:val="clear" w:color="auto" w:fill="F9FAFA"/>
          <w:lang/>
        </w:rPr>
        <w:t xml:space="preserve"> </w:t>
      </w:r>
      <w:r w:rsidR="00162DBE" w:rsidRPr="00E7285E">
        <w:rPr>
          <w:rFonts w:ascii="Times New Roman" w:eastAsia="Times New Roman" w:hAnsi="Times New Roman" w:cs="Times New Roman"/>
          <w:color w:val="010101"/>
          <w:sz w:val="28"/>
          <w:szCs w:val="28"/>
          <w:shd w:val="clear" w:color="auto" w:fill="F9FAFA"/>
        </w:rPr>
        <w:t>Включение в урок дидактических игр и игровых моментов на этапе обучения ребенка в начальной школе помогает активизировать деятельность ребенка, развивает познавательную активность, наблюдательность, внимание, память, мышление, создает у детей бодрое рабочее настроение, облегчает преодоление трудностей в усвоении учебного материала, снимает утомление у детей, так как игра делает процесс обучения занимательным и интересным для ребенка. </w:t>
      </w:r>
    </w:p>
    <w:p w14:paraId="5A28F15E" w14:textId="74095C31" w:rsidR="00490A53" w:rsidRDefault="002C2E5E" w:rsidP="00490A53">
      <w:pPr>
        <w:spacing w:line="240" w:lineRule="auto"/>
        <w:rPr>
          <w:rFonts w:ascii="Times New Roman" w:eastAsia="Times New Roman" w:hAnsi="Times New Roman" w:cs="Times New Roman"/>
          <w:color w:val="010101"/>
          <w:sz w:val="28"/>
          <w:szCs w:val="28"/>
          <w:shd w:val="clear" w:color="auto" w:fill="F9FAFA"/>
        </w:rPr>
      </w:pPr>
      <w:r>
        <w:rPr>
          <w:rFonts w:ascii="Times New Roman" w:eastAsia="Times New Roman" w:hAnsi="Times New Roman" w:cs="Times New Roman"/>
          <w:i/>
          <w:iCs/>
          <w:color w:val="010101"/>
          <w:sz w:val="28"/>
          <w:szCs w:val="28"/>
          <w:shd w:val="clear" w:color="auto" w:fill="F9FAFA"/>
          <w:lang/>
        </w:rPr>
        <w:t xml:space="preserve">   </w:t>
      </w:r>
      <w:r w:rsidR="009146D0" w:rsidRPr="00526C1D">
        <w:rPr>
          <w:rFonts w:ascii="Times New Roman" w:eastAsia="Times New Roman" w:hAnsi="Times New Roman" w:cs="Times New Roman"/>
          <w:i/>
          <w:iCs/>
          <w:color w:val="010101"/>
          <w:sz w:val="28"/>
          <w:szCs w:val="28"/>
          <w:shd w:val="clear" w:color="auto" w:fill="F9FAFA"/>
        </w:rPr>
        <w:t xml:space="preserve">Дидактическая игра - </w:t>
      </w:r>
      <w:r w:rsidR="009146D0" w:rsidRPr="00E7285E">
        <w:rPr>
          <w:rFonts w:ascii="Times New Roman" w:eastAsia="Times New Roman" w:hAnsi="Times New Roman" w:cs="Times New Roman"/>
          <w:color w:val="010101"/>
          <w:sz w:val="28"/>
          <w:szCs w:val="28"/>
          <w:shd w:val="clear" w:color="auto" w:fill="F9FAFA"/>
        </w:rPr>
        <w:t>не самоцель на уроке, а средство обучения и воспитания. Игру не нужно путать с забавой, не следует рассматривать ее как деятельность, доставляющую удовольствие ради удовольствия. На дидактическую игру нужно смотреть как на вид преобразующей творческой деятельности в тесной связи с другими видами учебной работы.</w:t>
      </w:r>
    </w:p>
    <w:p w14:paraId="16F3FAF2" w14:textId="0D643F41" w:rsidR="00F26E4A" w:rsidRDefault="002C2E5E" w:rsidP="00F26E4A">
      <w:pPr>
        <w:spacing w:line="240" w:lineRule="auto"/>
        <w:rPr>
          <w:rFonts w:ascii="Times New Roman" w:hAnsi="Times New Roman" w:cs="Times New Roman"/>
          <w:color w:val="2F2F2F"/>
          <w:sz w:val="28"/>
          <w:szCs w:val="28"/>
        </w:rPr>
      </w:pPr>
      <w:r>
        <w:rPr>
          <w:rFonts w:ascii="Times New Roman" w:hAnsi="Times New Roman" w:cs="Times New Roman"/>
          <w:b/>
          <w:bCs/>
          <w:color w:val="2F2F2F"/>
          <w:sz w:val="28"/>
          <w:szCs w:val="28"/>
          <w:lang/>
        </w:rPr>
        <w:t xml:space="preserve">   </w:t>
      </w:r>
      <w:r w:rsidR="00B25CFB" w:rsidRPr="00490A53">
        <w:rPr>
          <w:rFonts w:ascii="Times New Roman" w:hAnsi="Times New Roman" w:cs="Times New Roman"/>
          <w:b/>
          <w:bCs/>
          <w:color w:val="2F2F2F"/>
          <w:sz w:val="28"/>
          <w:szCs w:val="28"/>
        </w:rPr>
        <w:t>Н.Ф. Виноградова утверждает,</w:t>
      </w:r>
      <w:r w:rsidR="00B25CFB" w:rsidRPr="00490A53">
        <w:rPr>
          <w:rFonts w:ascii="Times New Roman" w:hAnsi="Times New Roman" w:cs="Times New Roman"/>
          <w:color w:val="2F2F2F"/>
          <w:sz w:val="28"/>
          <w:szCs w:val="28"/>
        </w:rPr>
        <w:t xml:space="preserve"> что природа со всем многообразием красок является богатым источником развития познавательного интереса младшего школьника и эстетических переживаний ребенка</w:t>
      </w:r>
      <w:r w:rsidR="00EA72A5" w:rsidRPr="00490A53">
        <w:rPr>
          <w:rFonts w:ascii="Times New Roman" w:hAnsi="Times New Roman" w:cs="Times New Roman"/>
          <w:color w:val="2F2F2F"/>
          <w:sz w:val="28"/>
          <w:szCs w:val="28"/>
        </w:rPr>
        <w:t xml:space="preserve">. </w:t>
      </w:r>
      <w:r w:rsidR="00B25CFB" w:rsidRPr="00490A53">
        <w:rPr>
          <w:rFonts w:ascii="Times New Roman" w:hAnsi="Times New Roman" w:cs="Times New Roman"/>
          <w:color w:val="2F2F2F"/>
          <w:sz w:val="28"/>
          <w:szCs w:val="28"/>
        </w:rPr>
        <w:t>Содержание учебного материала на уроках окружающего мира в начальной школе заключает в себе возможности по-новому проникнуть в уже известное, открывать в имеющихся знаниях новые грани, рассматривать их под новым углом зрения и испытывать при этом глубочайшее чувство удовлетворения, что теперь ты знаешь предмет лучше, глубже и основательнее. Содержание знаний несет в себе и такой важный стимул познавательного интереса, как осознание и понимание практической роли познания</w:t>
      </w:r>
      <w:r w:rsidR="00EA72A5" w:rsidRPr="00490A53">
        <w:rPr>
          <w:rFonts w:ascii="Times New Roman" w:hAnsi="Times New Roman" w:cs="Times New Roman"/>
          <w:color w:val="2F2F2F"/>
          <w:sz w:val="28"/>
          <w:szCs w:val="28"/>
        </w:rPr>
        <w:t>.</w:t>
      </w:r>
    </w:p>
    <w:p w14:paraId="790F05AD" w14:textId="23E24E0A" w:rsidR="003D3C71" w:rsidRPr="00F26E4A" w:rsidRDefault="002C2E5E" w:rsidP="00F26E4A">
      <w:pPr>
        <w:spacing w:line="240" w:lineRule="auto"/>
        <w:rPr>
          <w:rFonts w:ascii="Times New Roman" w:hAnsi="Times New Roman" w:cs="Times New Roman"/>
          <w:sz w:val="28"/>
          <w:szCs w:val="28"/>
        </w:rPr>
      </w:pPr>
      <w:r>
        <w:rPr>
          <w:rFonts w:ascii="Times New Roman" w:hAnsi="Times New Roman" w:cs="Times New Roman"/>
          <w:color w:val="2F2F2F"/>
          <w:sz w:val="28"/>
          <w:szCs w:val="28"/>
          <w:lang/>
        </w:rPr>
        <w:t xml:space="preserve">   </w:t>
      </w:r>
      <w:r w:rsidR="003D3C71" w:rsidRPr="00F26E4A">
        <w:rPr>
          <w:rFonts w:ascii="Times New Roman" w:hAnsi="Times New Roman" w:cs="Times New Roman"/>
          <w:color w:val="2F2F2F"/>
          <w:sz w:val="28"/>
          <w:szCs w:val="28"/>
        </w:rPr>
        <w:t>Идея игры состоит в том, что учитель формирует учебную проблему или создает проблемную ситуацию, а учащиеся стараются решить эту проблему. Они понимают, что для решения проблемы им недостаточно имеющихся знаний.</w:t>
      </w:r>
    </w:p>
    <w:p w14:paraId="5059BCDA" w14:textId="2775F09D" w:rsidR="003D3C71" w:rsidRPr="00E7285E" w:rsidRDefault="002C2E5E" w:rsidP="004A4634">
      <w:pPr>
        <w:pStyle w:val="a3"/>
        <w:shd w:val="clear" w:color="auto" w:fill="FFFFFF"/>
        <w:spacing w:before="0" w:beforeAutospacing="0" w:after="0" w:afterAutospacing="0"/>
        <w:textAlignment w:val="baseline"/>
        <w:divId w:val="2145584711"/>
        <w:rPr>
          <w:color w:val="2F2F2F"/>
          <w:sz w:val="28"/>
          <w:szCs w:val="28"/>
        </w:rPr>
      </w:pPr>
      <w:r>
        <w:rPr>
          <w:i/>
          <w:iCs/>
          <w:color w:val="2F2F2F"/>
          <w:sz w:val="28"/>
          <w:szCs w:val="28"/>
          <w:lang/>
        </w:rPr>
        <w:t xml:space="preserve">  </w:t>
      </w:r>
      <w:r w:rsidR="003D3C71" w:rsidRPr="004C796A">
        <w:rPr>
          <w:i/>
          <w:iCs/>
          <w:color w:val="2F2F2F"/>
          <w:sz w:val="28"/>
          <w:szCs w:val="28"/>
        </w:rPr>
        <w:t>Во-первых</w:t>
      </w:r>
      <w:r w:rsidR="003D3C71" w:rsidRPr="00E7285E">
        <w:rPr>
          <w:color w:val="2F2F2F"/>
          <w:sz w:val="28"/>
          <w:szCs w:val="28"/>
        </w:rPr>
        <w:t>, дидактическая игра имеет свою устойчивую структуру, которая отличает ее от всякой другой деятельности.</w:t>
      </w:r>
    </w:p>
    <w:p w14:paraId="1DAECC8B" w14:textId="729C6D81" w:rsidR="003D3C71" w:rsidRPr="00E7285E" w:rsidRDefault="002C2E5E" w:rsidP="004A4634">
      <w:pPr>
        <w:pStyle w:val="a3"/>
        <w:shd w:val="clear" w:color="auto" w:fill="FFFFFF"/>
        <w:spacing w:before="0" w:beforeAutospacing="0" w:after="0" w:afterAutospacing="0"/>
        <w:textAlignment w:val="baseline"/>
        <w:divId w:val="2145584711"/>
        <w:rPr>
          <w:color w:val="2F2F2F"/>
          <w:sz w:val="28"/>
          <w:szCs w:val="28"/>
        </w:rPr>
      </w:pPr>
      <w:r>
        <w:rPr>
          <w:i/>
          <w:iCs/>
          <w:color w:val="2F2F2F"/>
          <w:sz w:val="28"/>
          <w:szCs w:val="28"/>
          <w:lang/>
        </w:rPr>
        <w:t xml:space="preserve"> </w:t>
      </w:r>
      <w:r w:rsidR="003D3C71" w:rsidRPr="004C796A">
        <w:rPr>
          <w:i/>
          <w:iCs/>
          <w:color w:val="2F2F2F"/>
          <w:sz w:val="28"/>
          <w:szCs w:val="28"/>
        </w:rPr>
        <w:t>Во-вторых</w:t>
      </w:r>
      <w:r w:rsidR="003D3C71" w:rsidRPr="00E7285E">
        <w:rPr>
          <w:color w:val="2F2F2F"/>
          <w:sz w:val="28"/>
          <w:szCs w:val="28"/>
        </w:rPr>
        <w:t xml:space="preserve">, основными структурными компонентами дидактической игры являются: игровой замысел, правила, игровые действия, познавательное содержание или дидактические задачи, оборудование, результаты игры. В отличие от игр вообще дидактическая игра обладает существенным </w:t>
      </w:r>
      <w:r w:rsidR="003D3C71" w:rsidRPr="00E7285E">
        <w:rPr>
          <w:color w:val="2F2F2F"/>
          <w:sz w:val="28"/>
          <w:szCs w:val="28"/>
        </w:rPr>
        <w:lastRenderedPageBreak/>
        <w:t>признаком - наличием четко поставленной цели обучения и соответствующего ей педагогического результата, которые могут быть обоснованы, выделены в явном виде и характеризуются учебно-познавательной направленностью</w:t>
      </w:r>
      <w:r w:rsidR="00DC088F" w:rsidRPr="00E7285E">
        <w:rPr>
          <w:color w:val="2F2F2F"/>
          <w:sz w:val="28"/>
          <w:szCs w:val="28"/>
        </w:rPr>
        <w:t>.</w:t>
      </w:r>
    </w:p>
    <w:p w14:paraId="6D91EF7C" w14:textId="7204573E" w:rsidR="00DC088F" w:rsidRPr="009F02EE" w:rsidRDefault="002C2E5E" w:rsidP="004A4634">
      <w:pPr>
        <w:pStyle w:val="a3"/>
        <w:shd w:val="clear" w:color="auto" w:fill="FFFFFF"/>
        <w:spacing w:before="0" w:beforeAutospacing="0" w:after="0" w:afterAutospacing="0"/>
        <w:textAlignment w:val="baseline"/>
        <w:divId w:val="132262403"/>
        <w:rPr>
          <w:b/>
          <w:bCs/>
          <w:color w:val="2F2F2F"/>
          <w:sz w:val="28"/>
          <w:szCs w:val="28"/>
        </w:rPr>
      </w:pPr>
      <w:r>
        <w:rPr>
          <w:b/>
          <w:bCs/>
          <w:color w:val="2F2F2F"/>
          <w:sz w:val="28"/>
          <w:szCs w:val="28"/>
          <w:lang/>
        </w:rPr>
        <w:t xml:space="preserve">     </w:t>
      </w:r>
      <w:r w:rsidR="00DC088F" w:rsidRPr="009F02EE">
        <w:rPr>
          <w:b/>
          <w:bCs/>
          <w:color w:val="2F2F2F"/>
          <w:sz w:val="28"/>
          <w:szCs w:val="28"/>
        </w:rPr>
        <w:t>Задачами дидактических игр являются:</w:t>
      </w:r>
    </w:p>
    <w:p w14:paraId="129D4F00" w14:textId="77777777" w:rsidR="00DC088F" w:rsidRPr="00E7285E" w:rsidRDefault="00DC088F" w:rsidP="004A4634">
      <w:pPr>
        <w:pStyle w:val="a3"/>
        <w:shd w:val="clear" w:color="auto" w:fill="FFFFFF"/>
        <w:spacing w:before="0" w:beforeAutospacing="0" w:after="0" w:afterAutospacing="0"/>
        <w:textAlignment w:val="baseline"/>
        <w:divId w:val="132262403"/>
        <w:rPr>
          <w:color w:val="2F2F2F"/>
          <w:sz w:val="28"/>
          <w:szCs w:val="28"/>
        </w:rPr>
      </w:pPr>
      <w:r w:rsidRPr="00E7285E">
        <w:rPr>
          <w:color w:val="2F2F2F"/>
          <w:sz w:val="28"/>
          <w:szCs w:val="28"/>
        </w:rPr>
        <w:t>1) способствовать освоению учебной деятельности, включение в нее детей;</w:t>
      </w:r>
    </w:p>
    <w:p w14:paraId="37EC7CA8" w14:textId="77777777" w:rsidR="00DC088F" w:rsidRPr="00E7285E" w:rsidRDefault="00DC088F" w:rsidP="004A4634">
      <w:pPr>
        <w:pStyle w:val="a3"/>
        <w:shd w:val="clear" w:color="auto" w:fill="FFFFFF"/>
        <w:spacing w:before="0" w:beforeAutospacing="0" w:after="0" w:afterAutospacing="0"/>
        <w:textAlignment w:val="baseline"/>
        <w:divId w:val="132262403"/>
        <w:rPr>
          <w:color w:val="2F2F2F"/>
          <w:sz w:val="28"/>
          <w:szCs w:val="28"/>
        </w:rPr>
      </w:pPr>
      <w:r w:rsidRPr="00E7285E">
        <w:rPr>
          <w:color w:val="2F2F2F"/>
          <w:sz w:val="28"/>
          <w:szCs w:val="28"/>
        </w:rPr>
        <w:t>2) развитие у детей психических процессов таких, как устойчивость, наглядно-образное мышление, внимание и память;</w:t>
      </w:r>
    </w:p>
    <w:p w14:paraId="067701B7" w14:textId="1CA54801" w:rsidR="00DC088F" w:rsidRPr="00E7285E" w:rsidRDefault="00DC088F" w:rsidP="004A4634">
      <w:pPr>
        <w:pStyle w:val="a3"/>
        <w:shd w:val="clear" w:color="auto" w:fill="FFFFFF"/>
        <w:spacing w:before="0" w:beforeAutospacing="0" w:after="0" w:afterAutospacing="0"/>
        <w:textAlignment w:val="baseline"/>
        <w:divId w:val="132262403"/>
        <w:rPr>
          <w:color w:val="2F2F2F"/>
          <w:sz w:val="28"/>
          <w:szCs w:val="28"/>
        </w:rPr>
      </w:pPr>
      <w:r w:rsidRPr="00E7285E">
        <w:rPr>
          <w:color w:val="2F2F2F"/>
          <w:sz w:val="28"/>
          <w:szCs w:val="28"/>
        </w:rPr>
        <w:t>3) формирование познавательной мотивации.</w:t>
      </w:r>
    </w:p>
    <w:p w14:paraId="7EA0807F" w14:textId="214E2694" w:rsidR="003D3C71" w:rsidRDefault="00BB2FE2" w:rsidP="004A4634">
      <w:pPr>
        <w:spacing w:line="240" w:lineRule="auto"/>
        <w:rPr>
          <w:rFonts w:ascii="Times New Roman" w:eastAsia="Times New Roman" w:hAnsi="Times New Roman" w:cs="Times New Roman"/>
          <w:color w:val="2F2F2F"/>
          <w:sz w:val="28"/>
          <w:szCs w:val="28"/>
          <w:shd w:val="clear" w:color="auto" w:fill="FFFFFF"/>
        </w:rPr>
      </w:pPr>
      <w:r w:rsidRPr="00E7285E">
        <w:rPr>
          <w:rFonts w:ascii="Times New Roman" w:eastAsia="Times New Roman" w:hAnsi="Times New Roman" w:cs="Times New Roman"/>
          <w:color w:val="2F2F2F"/>
          <w:sz w:val="28"/>
          <w:szCs w:val="28"/>
          <w:shd w:val="clear" w:color="auto" w:fill="FFFFFF"/>
        </w:rPr>
        <w:t>На уроках окружающего мира дидактическая игра ориентирована на практическую деятельность детей с использованием знаний, полученных не только в урочной и внеурочной деятельности, но и в рамках жизненного опыта.</w:t>
      </w:r>
    </w:p>
    <w:p w14:paraId="2F8D5B6F" w14:textId="406DFAA2" w:rsidR="004A2C12" w:rsidRPr="00437F03" w:rsidRDefault="00783BC8" w:rsidP="004A4634">
      <w:pPr>
        <w:spacing w:line="240" w:lineRule="auto"/>
        <w:rPr>
          <w:rFonts w:ascii="Times New Roman" w:eastAsia="Times New Roman" w:hAnsi="Times New Roman" w:cs="Times New Roman"/>
          <w:b/>
          <w:bCs/>
          <w:color w:val="2F2F2F"/>
          <w:sz w:val="28"/>
          <w:szCs w:val="28"/>
          <w:shd w:val="clear" w:color="auto" w:fill="FFFFFF"/>
        </w:rPr>
      </w:pPr>
      <w:r w:rsidRPr="00437F03">
        <w:rPr>
          <w:rFonts w:ascii="Times New Roman" w:eastAsia="Times New Roman" w:hAnsi="Times New Roman" w:cs="Times New Roman"/>
          <w:b/>
          <w:bCs/>
          <w:color w:val="2F2F2F"/>
          <w:sz w:val="28"/>
          <w:szCs w:val="28"/>
          <w:shd w:val="clear" w:color="auto" w:fill="FFFFFF"/>
        </w:rPr>
        <w:t xml:space="preserve">Принципы, заложенные в основу </w:t>
      </w:r>
      <w:r w:rsidR="009F4E57" w:rsidRPr="00437F03">
        <w:rPr>
          <w:rFonts w:ascii="Times New Roman" w:eastAsia="Times New Roman" w:hAnsi="Times New Roman" w:cs="Times New Roman"/>
          <w:b/>
          <w:bCs/>
          <w:color w:val="2F2F2F"/>
          <w:sz w:val="28"/>
          <w:szCs w:val="28"/>
          <w:shd w:val="clear" w:color="auto" w:fill="FFFFFF"/>
        </w:rPr>
        <w:t>дидактических игр на уроках окружающего мира :</w:t>
      </w:r>
    </w:p>
    <w:p w14:paraId="2A545E8F" w14:textId="045CCC30" w:rsidR="009A4634" w:rsidRPr="009A4634" w:rsidRDefault="008A56FD" w:rsidP="004E37A6">
      <w:pPr>
        <w:shd w:val="clear" w:color="auto" w:fill="FFFFFF"/>
        <w:spacing w:after="0" w:line="240" w:lineRule="auto"/>
        <w:ind w:left="720"/>
        <w:divId w:val="395856355"/>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b/>
          <w:bCs/>
          <w:color w:val="000000"/>
          <w:sz w:val="28"/>
          <w:szCs w:val="28"/>
        </w:rPr>
        <w:t>1.</w:t>
      </w:r>
      <w:r w:rsidR="00354586" w:rsidRPr="001A6F3D">
        <w:rPr>
          <w:rFonts w:ascii="Times New Roman" w:eastAsia="Times New Roman" w:hAnsi="Times New Roman" w:cs="Times New Roman"/>
          <w:b/>
          <w:bCs/>
          <w:i/>
          <w:iCs/>
          <w:color w:val="000000"/>
          <w:sz w:val="28"/>
          <w:szCs w:val="28"/>
        </w:rPr>
        <w:t>Коллективность</w:t>
      </w:r>
      <w:r w:rsidR="00354586" w:rsidRPr="00D45F57">
        <w:rPr>
          <w:rFonts w:ascii="Times New Roman" w:eastAsia="Times New Roman" w:hAnsi="Times New Roman" w:cs="Times New Roman"/>
          <w:color w:val="000000"/>
          <w:sz w:val="28"/>
          <w:szCs w:val="28"/>
        </w:rPr>
        <w:t xml:space="preserve">. </w:t>
      </w:r>
    </w:p>
    <w:p w14:paraId="1796CB3F" w14:textId="20E272A1" w:rsidR="00354586" w:rsidRPr="00D45F57" w:rsidRDefault="00354586" w:rsidP="004E37A6">
      <w:pPr>
        <w:shd w:val="clear" w:color="auto" w:fill="FFFFFF"/>
        <w:spacing w:after="0" w:line="240" w:lineRule="auto"/>
        <w:ind w:left="720"/>
        <w:divId w:val="395856355"/>
        <w:rPr>
          <w:rFonts w:ascii="Times New Roman" w:eastAsia="Times New Roman" w:hAnsi="Times New Roman" w:cs="Times New Roman"/>
          <w:color w:val="000000"/>
          <w:kern w:val="0"/>
          <w:sz w:val="28"/>
          <w:szCs w:val="28"/>
          <w14:ligatures w14:val="none"/>
        </w:rPr>
      </w:pPr>
      <w:r w:rsidRPr="00D45F57">
        <w:rPr>
          <w:rFonts w:ascii="Times New Roman" w:eastAsia="Times New Roman" w:hAnsi="Times New Roman" w:cs="Times New Roman"/>
          <w:color w:val="000000"/>
          <w:sz w:val="28"/>
          <w:szCs w:val="28"/>
        </w:rPr>
        <w:t>Ученики делятся на группы, что позволяет им решать задачи более высокого уровня и сплотить коллектив. </w:t>
      </w:r>
      <w:r w:rsidR="002702AE" w:rsidRPr="00D45F57">
        <w:rPr>
          <w:rFonts w:ascii="Times New Roman" w:eastAsia="Times New Roman" w:hAnsi="Times New Roman" w:cs="Times New Roman"/>
          <w:color w:val="000000"/>
          <w:kern w:val="0"/>
          <w:sz w:val="28"/>
          <w:szCs w:val="28"/>
          <w14:ligatures w14:val="none"/>
        </w:rPr>
        <w:t xml:space="preserve"> </w:t>
      </w:r>
    </w:p>
    <w:p w14:paraId="55A08F16" w14:textId="6E61298F" w:rsidR="009A4634" w:rsidRDefault="008A56FD" w:rsidP="004E37A6">
      <w:pPr>
        <w:shd w:val="clear" w:color="auto" w:fill="FFFFFF"/>
        <w:spacing w:after="0" w:line="240" w:lineRule="auto"/>
        <w:ind w:left="720"/>
        <w:divId w:val="395856355"/>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w:t>
      </w:r>
      <w:r w:rsidR="00354586" w:rsidRPr="001A6F3D">
        <w:rPr>
          <w:rFonts w:ascii="Times New Roman" w:eastAsia="Times New Roman" w:hAnsi="Times New Roman" w:cs="Times New Roman"/>
          <w:b/>
          <w:bCs/>
          <w:i/>
          <w:iCs/>
          <w:color w:val="000000"/>
          <w:sz w:val="28"/>
          <w:szCs w:val="28"/>
        </w:rPr>
        <w:t>Соревновательность</w:t>
      </w:r>
      <w:r w:rsidR="00354586" w:rsidRPr="00D45F57">
        <w:rPr>
          <w:rFonts w:ascii="Times New Roman" w:eastAsia="Times New Roman" w:hAnsi="Times New Roman" w:cs="Times New Roman"/>
          <w:color w:val="000000"/>
          <w:sz w:val="28"/>
          <w:szCs w:val="28"/>
        </w:rPr>
        <w:t>.</w:t>
      </w:r>
    </w:p>
    <w:p w14:paraId="0EFFF952" w14:textId="0DE99908" w:rsidR="00354586" w:rsidRPr="00D45F57" w:rsidRDefault="00354586" w:rsidP="004E37A6">
      <w:pPr>
        <w:shd w:val="clear" w:color="auto" w:fill="FFFFFF"/>
        <w:spacing w:after="0" w:line="240" w:lineRule="auto"/>
        <w:ind w:left="720"/>
        <w:divId w:val="395856355"/>
        <w:rPr>
          <w:rFonts w:ascii="Times New Roman" w:eastAsia="Times New Roman" w:hAnsi="Times New Roman" w:cs="Times New Roman"/>
          <w:color w:val="000000"/>
          <w:sz w:val="28"/>
          <w:szCs w:val="28"/>
        </w:rPr>
      </w:pPr>
      <w:r w:rsidRPr="00D45F57">
        <w:rPr>
          <w:rFonts w:ascii="Times New Roman" w:eastAsia="Times New Roman" w:hAnsi="Times New Roman" w:cs="Times New Roman"/>
          <w:color w:val="000000"/>
          <w:sz w:val="28"/>
          <w:szCs w:val="28"/>
        </w:rPr>
        <w:t xml:space="preserve"> Учащиеся стремятся выполнить задание быстрее и качественнее конкурента. </w:t>
      </w:r>
      <w:r w:rsidR="002702AE" w:rsidRPr="00D45F57">
        <w:rPr>
          <w:rFonts w:ascii="Times New Roman" w:eastAsia="Times New Roman" w:hAnsi="Times New Roman" w:cs="Times New Roman"/>
          <w:color w:val="000000"/>
          <w:sz w:val="28"/>
          <w:szCs w:val="28"/>
        </w:rPr>
        <w:t xml:space="preserve"> </w:t>
      </w:r>
    </w:p>
    <w:p w14:paraId="45ACA489" w14:textId="2A0EEF68" w:rsidR="009A4634" w:rsidRPr="001A6F3D" w:rsidRDefault="008A56FD" w:rsidP="004E37A6">
      <w:pPr>
        <w:shd w:val="clear" w:color="auto" w:fill="FFFFFF"/>
        <w:spacing w:after="0" w:line="240" w:lineRule="auto"/>
        <w:ind w:left="720"/>
        <w:divId w:val="395856355"/>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color w:val="000000"/>
          <w:sz w:val="28"/>
          <w:szCs w:val="28"/>
        </w:rPr>
        <w:t>3.</w:t>
      </w:r>
      <w:r w:rsidR="00354586" w:rsidRPr="001A6F3D">
        <w:rPr>
          <w:rFonts w:ascii="Times New Roman" w:eastAsia="Times New Roman" w:hAnsi="Times New Roman" w:cs="Times New Roman"/>
          <w:b/>
          <w:bCs/>
          <w:i/>
          <w:iCs/>
          <w:color w:val="000000"/>
          <w:sz w:val="28"/>
          <w:szCs w:val="28"/>
        </w:rPr>
        <w:t>Направленность на самостоятельное приобретение знаний.</w:t>
      </w:r>
    </w:p>
    <w:p w14:paraId="0D0C7291" w14:textId="47E8B676" w:rsidR="00354586" w:rsidRPr="00D45F57" w:rsidRDefault="00354586" w:rsidP="004E37A6">
      <w:pPr>
        <w:shd w:val="clear" w:color="auto" w:fill="FFFFFF"/>
        <w:spacing w:after="0" w:line="240" w:lineRule="auto"/>
        <w:ind w:left="720"/>
        <w:divId w:val="395856355"/>
        <w:rPr>
          <w:rFonts w:ascii="Times New Roman" w:eastAsia="Times New Roman" w:hAnsi="Times New Roman" w:cs="Times New Roman"/>
          <w:color w:val="000000"/>
          <w:sz w:val="28"/>
          <w:szCs w:val="28"/>
        </w:rPr>
      </w:pPr>
      <w:r w:rsidRPr="00D45F57">
        <w:rPr>
          <w:rFonts w:ascii="Times New Roman" w:eastAsia="Times New Roman" w:hAnsi="Times New Roman" w:cs="Times New Roman"/>
          <w:color w:val="000000"/>
          <w:sz w:val="28"/>
          <w:szCs w:val="28"/>
        </w:rPr>
        <w:t xml:space="preserve"> В процессе игры дети в значительной мере самостоятельно приобретают новые знания, активно помогают друг другу в этом. </w:t>
      </w:r>
      <w:r w:rsidR="002702AE" w:rsidRPr="00D45F57">
        <w:rPr>
          <w:rFonts w:ascii="Times New Roman" w:eastAsia="Times New Roman" w:hAnsi="Times New Roman" w:cs="Times New Roman"/>
          <w:color w:val="000000"/>
          <w:sz w:val="28"/>
          <w:szCs w:val="28"/>
        </w:rPr>
        <w:t xml:space="preserve"> </w:t>
      </w:r>
    </w:p>
    <w:p w14:paraId="4FB05E96" w14:textId="2E7B1D9E" w:rsidR="009A4634" w:rsidRPr="001A6F3D" w:rsidRDefault="008A56FD" w:rsidP="004E37A6">
      <w:pPr>
        <w:shd w:val="clear" w:color="auto" w:fill="FFFFFF"/>
        <w:spacing w:after="0" w:line="240" w:lineRule="auto"/>
        <w:ind w:left="720"/>
        <w:divId w:val="395856355"/>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color w:val="000000"/>
          <w:sz w:val="28"/>
          <w:szCs w:val="28"/>
        </w:rPr>
        <w:t>4.</w:t>
      </w:r>
      <w:r w:rsidR="00354586" w:rsidRPr="001A6F3D">
        <w:rPr>
          <w:rFonts w:ascii="Times New Roman" w:eastAsia="Times New Roman" w:hAnsi="Times New Roman" w:cs="Times New Roman"/>
          <w:b/>
          <w:bCs/>
          <w:i/>
          <w:iCs/>
          <w:color w:val="000000"/>
          <w:sz w:val="28"/>
          <w:szCs w:val="28"/>
        </w:rPr>
        <w:t xml:space="preserve">Создание атмосферы доверия. </w:t>
      </w:r>
    </w:p>
    <w:p w14:paraId="3193EBDC" w14:textId="40E4C575" w:rsidR="00354586" w:rsidRPr="00D45F57" w:rsidRDefault="00437F03" w:rsidP="004E37A6">
      <w:pPr>
        <w:shd w:val="clear" w:color="auto" w:fill="FFFFFF"/>
        <w:spacing w:after="0" w:line="240" w:lineRule="auto"/>
        <w:ind w:left="720"/>
        <w:divId w:val="39585635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Мы создаем </w:t>
      </w:r>
      <w:r w:rsidR="00354586" w:rsidRPr="00D45F57">
        <w:rPr>
          <w:rFonts w:ascii="Times New Roman" w:eastAsia="Times New Roman" w:hAnsi="Times New Roman" w:cs="Times New Roman"/>
          <w:color w:val="000000"/>
          <w:sz w:val="28"/>
          <w:szCs w:val="28"/>
        </w:rPr>
        <w:t xml:space="preserve"> в классе атмосферу уверенности учащихся в собственных силах и достижимости поставленных целей. </w:t>
      </w:r>
      <w:r w:rsidR="00D45F57" w:rsidRPr="00D45F57">
        <w:rPr>
          <w:rFonts w:ascii="Times New Roman" w:eastAsia="Times New Roman" w:hAnsi="Times New Roman" w:cs="Times New Roman"/>
          <w:color w:val="000000"/>
          <w:sz w:val="28"/>
          <w:szCs w:val="28"/>
        </w:rPr>
        <w:t xml:space="preserve"> </w:t>
      </w:r>
    </w:p>
    <w:p w14:paraId="284C8B4E" w14:textId="084C79D5" w:rsidR="009A4634" w:rsidRPr="00437F03" w:rsidRDefault="008A56FD" w:rsidP="00E04D83">
      <w:pPr>
        <w:shd w:val="clear" w:color="auto" w:fill="FFFFFF"/>
        <w:spacing w:after="0" w:line="240" w:lineRule="auto"/>
        <w:ind w:left="720"/>
        <w:divId w:val="395856355"/>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color w:val="000000"/>
          <w:sz w:val="28"/>
          <w:szCs w:val="28"/>
        </w:rPr>
        <w:t>5.</w:t>
      </w:r>
      <w:r w:rsidR="00354586" w:rsidRPr="00437F03">
        <w:rPr>
          <w:rFonts w:ascii="Times New Roman" w:eastAsia="Times New Roman" w:hAnsi="Times New Roman" w:cs="Times New Roman"/>
          <w:b/>
          <w:bCs/>
          <w:i/>
          <w:iCs/>
          <w:color w:val="000000"/>
          <w:sz w:val="28"/>
          <w:szCs w:val="28"/>
        </w:rPr>
        <w:t xml:space="preserve">Использование познавательного содержания. </w:t>
      </w:r>
    </w:p>
    <w:p w14:paraId="12CC1FD5" w14:textId="50CB74CC" w:rsidR="00354586" w:rsidRPr="00D45F57" w:rsidRDefault="00354586" w:rsidP="00E04D83">
      <w:pPr>
        <w:shd w:val="clear" w:color="auto" w:fill="FFFFFF"/>
        <w:spacing w:after="0" w:line="240" w:lineRule="auto"/>
        <w:ind w:left="720"/>
        <w:divId w:val="395856355"/>
        <w:rPr>
          <w:rFonts w:ascii="Times New Roman" w:eastAsia="Times New Roman" w:hAnsi="Times New Roman" w:cs="Times New Roman"/>
          <w:color w:val="000000"/>
          <w:sz w:val="28"/>
          <w:szCs w:val="28"/>
        </w:rPr>
      </w:pPr>
      <w:r w:rsidRPr="00D45F57">
        <w:rPr>
          <w:rFonts w:ascii="Times New Roman" w:eastAsia="Times New Roman" w:hAnsi="Times New Roman" w:cs="Times New Roman"/>
          <w:color w:val="000000"/>
          <w:sz w:val="28"/>
          <w:szCs w:val="28"/>
        </w:rPr>
        <w:t>Основа дидактической игры — усвоение знаний и умений, которые применяются при решении учебной проблемы, поставленной игрой. </w:t>
      </w:r>
      <w:r w:rsidR="002702AE" w:rsidRPr="00D45F57">
        <w:rPr>
          <w:rFonts w:ascii="Times New Roman" w:eastAsia="Times New Roman" w:hAnsi="Times New Roman" w:cs="Times New Roman"/>
          <w:color w:val="000000"/>
          <w:sz w:val="28"/>
          <w:szCs w:val="28"/>
        </w:rPr>
        <w:t xml:space="preserve"> </w:t>
      </w:r>
    </w:p>
    <w:p w14:paraId="441D1537" w14:textId="4F40F416" w:rsidR="009A4634" w:rsidRPr="009A4634" w:rsidRDefault="008A56FD" w:rsidP="00E04D83">
      <w:pPr>
        <w:shd w:val="clear" w:color="auto" w:fill="FFFFFF"/>
        <w:spacing w:after="0" w:line="240" w:lineRule="auto"/>
        <w:ind w:left="720"/>
        <w:divId w:val="1131943163"/>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b/>
          <w:bCs/>
          <w:color w:val="000000"/>
          <w:sz w:val="28"/>
          <w:szCs w:val="28"/>
        </w:rPr>
        <w:t>6.</w:t>
      </w:r>
      <w:r w:rsidR="002702AE" w:rsidRPr="00437F03">
        <w:rPr>
          <w:rFonts w:ascii="Times New Roman" w:eastAsia="Times New Roman" w:hAnsi="Times New Roman" w:cs="Times New Roman"/>
          <w:b/>
          <w:bCs/>
          <w:i/>
          <w:iCs/>
          <w:color w:val="000000"/>
          <w:sz w:val="28"/>
          <w:szCs w:val="28"/>
        </w:rPr>
        <w:t>Кратковременность</w:t>
      </w:r>
      <w:r w:rsidR="002702AE" w:rsidRPr="00D45F57">
        <w:rPr>
          <w:rFonts w:ascii="Times New Roman" w:eastAsia="Times New Roman" w:hAnsi="Times New Roman" w:cs="Times New Roman"/>
          <w:color w:val="000000"/>
          <w:sz w:val="28"/>
          <w:szCs w:val="28"/>
        </w:rPr>
        <w:t xml:space="preserve">. </w:t>
      </w:r>
    </w:p>
    <w:p w14:paraId="6B431B18" w14:textId="071ECFF8" w:rsidR="002702AE" w:rsidRDefault="002702AE" w:rsidP="00E04D83">
      <w:pPr>
        <w:shd w:val="clear" w:color="auto" w:fill="FFFFFF"/>
        <w:spacing w:after="0" w:line="240" w:lineRule="auto"/>
        <w:ind w:left="720"/>
        <w:divId w:val="1131943163"/>
        <w:rPr>
          <w:rFonts w:ascii="Times New Roman" w:eastAsia="Times New Roman" w:hAnsi="Times New Roman" w:cs="Times New Roman"/>
          <w:color w:val="000000"/>
          <w:kern w:val="0"/>
          <w:sz w:val="28"/>
          <w:szCs w:val="28"/>
          <w14:ligatures w14:val="none"/>
        </w:rPr>
      </w:pPr>
      <w:r w:rsidRPr="00D45F57">
        <w:rPr>
          <w:rFonts w:ascii="Times New Roman" w:eastAsia="Times New Roman" w:hAnsi="Times New Roman" w:cs="Times New Roman"/>
          <w:color w:val="000000"/>
          <w:sz w:val="28"/>
          <w:szCs w:val="28"/>
        </w:rPr>
        <w:t>Дидактические игры кратковременны (10–15 минут). Важно, чтобы всё это время не снижалась умственная активность играющих, не падал интерес к поставленной задаче. </w:t>
      </w:r>
      <w:r w:rsidR="00F52780" w:rsidRPr="00D45F57">
        <w:rPr>
          <w:rFonts w:ascii="Times New Roman" w:eastAsia="Times New Roman" w:hAnsi="Times New Roman" w:cs="Times New Roman"/>
          <w:color w:val="000000"/>
          <w:kern w:val="0"/>
          <w:sz w:val="28"/>
          <w:szCs w:val="28"/>
          <w14:ligatures w14:val="none"/>
        </w:rPr>
        <w:t xml:space="preserve"> </w:t>
      </w:r>
    </w:p>
    <w:p w14:paraId="7F247011" w14:textId="1C41459A" w:rsidR="00021F44" w:rsidRDefault="00E04D83" w:rsidP="00E04D83">
      <w:pPr>
        <w:shd w:val="clear" w:color="auto" w:fill="FFFFFF"/>
        <w:spacing w:after="0" w:line="240" w:lineRule="auto"/>
        <w:divId w:val="1131943163"/>
        <w:rPr>
          <w:rFonts w:ascii="Times New Roman" w:eastAsia="Times New Roman" w:hAnsi="Times New Roman" w:cs="Times New Roman"/>
          <w:color w:val="000000"/>
          <w:sz w:val="28"/>
          <w:szCs w:val="28"/>
        </w:rPr>
      </w:pPr>
      <w:r>
        <w:rPr>
          <w:lang/>
        </w:rPr>
        <w:t xml:space="preserve">             </w:t>
      </w:r>
      <w:r w:rsidR="008A56FD">
        <w:rPr>
          <w:rFonts w:ascii="Times New Roman" w:eastAsia="Times New Roman" w:hAnsi="Times New Roman" w:cs="Times New Roman"/>
          <w:b/>
          <w:bCs/>
          <w:color w:val="000000"/>
          <w:sz w:val="28"/>
          <w:szCs w:val="28"/>
        </w:rPr>
        <w:t>7.</w:t>
      </w:r>
      <w:r w:rsidR="002702AE" w:rsidRPr="00021F44">
        <w:rPr>
          <w:rFonts w:ascii="Times New Roman" w:eastAsia="Times New Roman" w:hAnsi="Times New Roman" w:cs="Times New Roman"/>
          <w:b/>
          <w:bCs/>
          <w:i/>
          <w:iCs/>
          <w:color w:val="000000"/>
          <w:sz w:val="28"/>
          <w:szCs w:val="28"/>
        </w:rPr>
        <w:t>Учёт индивидуальных особенностей.</w:t>
      </w:r>
      <w:r w:rsidR="002702AE" w:rsidRPr="00D45F57">
        <w:rPr>
          <w:rFonts w:ascii="Times New Roman" w:eastAsia="Times New Roman" w:hAnsi="Times New Roman" w:cs="Times New Roman"/>
          <w:color w:val="000000"/>
          <w:sz w:val="28"/>
          <w:szCs w:val="28"/>
        </w:rPr>
        <w:t xml:space="preserve"> </w:t>
      </w:r>
    </w:p>
    <w:p w14:paraId="08735DA9" w14:textId="5C1079FB" w:rsidR="002702AE" w:rsidRPr="00D45F57" w:rsidRDefault="002702AE" w:rsidP="00E04D83">
      <w:pPr>
        <w:shd w:val="clear" w:color="auto" w:fill="FFFFFF"/>
        <w:spacing w:after="0" w:line="240" w:lineRule="auto"/>
        <w:ind w:left="720"/>
        <w:divId w:val="1131943163"/>
        <w:rPr>
          <w:rFonts w:ascii="Times New Roman" w:eastAsia="Times New Roman" w:hAnsi="Times New Roman" w:cs="Times New Roman"/>
          <w:color w:val="000000"/>
          <w:sz w:val="28"/>
          <w:szCs w:val="28"/>
        </w:rPr>
      </w:pPr>
      <w:r w:rsidRPr="00D45F57">
        <w:rPr>
          <w:rFonts w:ascii="Times New Roman" w:eastAsia="Times New Roman" w:hAnsi="Times New Roman" w:cs="Times New Roman"/>
          <w:color w:val="000000"/>
          <w:sz w:val="28"/>
          <w:szCs w:val="28"/>
        </w:rPr>
        <w:t>При подборе игр необходимо учитывать характер, усидчивость, организованность школьника, чтобы достигать целей урока в процессе игровой деятельности. </w:t>
      </w:r>
      <w:r w:rsidR="00F52780" w:rsidRPr="00D45F57">
        <w:rPr>
          <w:rFonts w:ascii="Times New Roman" w:eastAsia="Times New Roman" w:hAnsi="Times New Roman" w:cs="Times New Roman"/>
          <w:color w:val="000000"/>
          <w:sz w:val="28"/>
          <w:szCs w:val="28"/>
        </w:rPr>
        <w:t xml:space="preserve"> </w:t>
      </w:r>
    </w:p>
    <w:p w14:paraId="29439BFC" w14:textId="23DD471B" w:rsidR="00AC656E" w:rsidRPr="00493628" w:rsidRDefault="00504D09" w:rsidP="004A4634">
      <w:pPr>
        <w:spacing w:line="240" w:lineRule="auto"/>
        <w:rPr>
          <w:rFonts w:ascii="Times New Roman" w:eastAsia="Times New Roman" w:hAnsi="Times New Roman" w:cs="Times New Roman"/>
          <w:b/>
          <w:bCs/>
          <w:i/>
          <w:iCs/>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Из</w:t>
      </w:r>
      <w:r w:rsidR="005A770F">
        <w:rPr>
          <w:rFonts w:ascii="Times New Roman" w:eastAsia="Times New Roman" w:hAnsi="Times New Roman" w:cs="Times New Roman"/>
          <w:color w:val="333333"/>
          <w:sz w:val="28"/>
          <w:szCs w:val="28"/>
          <w:shd w:val="clear" w:color="auto" w:fill="FFFFFF"/>
        </w:rPr>
        <w:t xml:space="preserve"> того , что я видела на практике  , могу сказать , что</w:t>
      </w:r>
      <w:r w:rsidR="00EA68A0">
        <w:rPr>
          <w:rFonts w:ascii="Times New Roman" w:eastAsia="Times New Roman" w:hAnsi="Times New Roman" w:cs="Times New Roman"/>
          <w:color w:val="333333"/>
          <w:sz w:val="28"/>
          <w:szCs w:val="28"/>
          <w:shd w:val="clear" w:color="auto" w:fill="FFFFFF"/>
        </w:rPr>
        <w:t>,</w:t>
      </w:r>
      <w:r w:rsidR="005A770F">
        <w:rPr>
          <w:rFonts w:ascii="Times New Roman" w:eastAsia="Times New Roman" w:hAnsi="Times New Roman" w:cs="Times New Roman"/>
          <w:color w:val="333333"/>
          <w:sz w:val="28"/>
          <w:szCs w:val="28"/>
          <w:shd w:val="clear" w:color="auto" w:fill="FFFFFF"/>
        </w:rPr>
        <w:t xml:space="preserve"> </w:t>
      </w:r>
      <w:r w:rsidRPr="00504D09">
        <w:rPr>
          <w:rFonts w:ascii="Times New Roman" w:eastAsia="Times New Roman" w:hAnsi="Times New Roman" w:cs="Times New Roman"/>
          <w:color w:val="333333"/>
          <w:sz w:val="28"/>
          <w:szCs w:val="28"/>
          <w:shd w:val="clear" w:color="auto" w:fill="FFFFFF"/>
        </w:rPr>
        <w:t>и</w:t>
      </w:r>
      <w:r w:rsidR="00AC656E" w:rsidRPr="00504D09">
        <w:rPr>
          <w:rFonts w:ascii="Times New Roman" w:eastAsia="Times New Roman" w:hAnsi="Times New Roman" w:cs="Times New Roman"/>
          <w:color w:val="333333"/>
          <w:sz w:val="28"/>
          <w:szCs w:val="28"/>
          <w:shd w:val="clear" w:color="auto" w:fill="FFFFFF"/>
        </w:rPr>
        <w:t>спользование</w:t>
      </w:r>
      <w:r w:rsidR="00AC656E" w:rsidRPr="00F13D66">
        <w:rPr>
          <w:rFonts w:ascii="Times New Roman" w:eastAsia="Times New Roman" w:hAnsi="Times New Roman" w:cs="Times New Roman"/>
          <w:color w:val="333333"/>
          <w:sz w:val="28"/>
          <w:szCs w:val="28"/>
          <w:shd w:val="clear" w:color="auto" w:fill="FFFFFF"/>
        </w:rPr>
        <w:t xml:space="preserve"> дидактических игр в начальной школе необходимо, т</w:t>
      </w:r>
      <w:r w:rsidR="00BA0047">
        <w:rPr>
          <w:rFonts w:ascii="Times New Roman" w:eastAsia="Times New Roman" w:hAnsi="Times New Roman" w:cs="Times New Roman"/>
          <w:color w:val="333333"/>
          <w:sz w:val="28"/>
          <w:szCs w:val="28"/>
          <w:shd w:val="clear" w:color="auto" w:fill="FFFFFF"/>
        </w:rPr>
        <w:t xml:space="preserve">ак как они являются </w:t>
      </w:r>
      <w:r w:rsidR="00AC656E" w:rsidRPr="00F13D66">
        <w:rPr>
          <w:rFonts w:ascii="Times New Roman" w:eastAsia="Times New Roman" w:hAnsi="Times New Roman" w:cs="Times New Roman"/>
          <w:color w:val="333333"/>
          <w:sz w:val="28"/>
          <w:szCs w:val="28"/>
          <w:shd w:val="clear" w:color="auto" w:fill="FFFFFF"/>
        </w:rPr>
        <w:t xml:space="preserve"> стимулом для детей в успешности обучения, делают каждый урок долгожданным и желанным, а </w:t>
      </w:r>
      <w:r w:rsidR="00F956E1">
        <w:rPr>
          <w:rFonts w:ascii="Times New Roman" w:eastAsia="Times New Roman" w:hAnsi="Times New Roman" w:cs="Times New Roman"/>
          <w:color w:val="333333"/>
          <w:sz w:val="28"/>
          <w:szCs w:val="28"/>
          <w:shd w:val="clear" w:color="auto" w:fill="FFFFFF"/>
        </w:rPr>
        <w:t xml:space="preserve">это </w:t>
      </w:r>
      <w:r w:rsidR="00AC656E" w:rsidRPr="00F13D66">
        <w:rPr>
          <w:rFonts w:ascii="Times New Roman" w:eastAsia="Times New Roman" w:hAnsi="Times New Roman" w:cs="Times New Roman"/>
          <w:color w:val="333333"/>
          <w:sz w:val="28"/>
          <w:szCs w:val="28"/>
          <w:shd w:val="clear" w:color="auto" w:fill="FFFFFF"/>
        </w:rPr>
        <w:t xml:space="preserve"> способст</w:t>
      </w:r>
      <w:r w:rsidR="00EA68A0">
        <w:rPr>
          <w:rFonts w:ascii="Times New Roman" w:eastAsia="Times New Roman" w:hAnsi="Times New Roman" w:cs="Times New Roman"/>
          <w:color w:val="333333"/>
          <w:sz w:val="28"/>
          <w:szCs w:val="28"/>
          <w:shd w:val="clear" w:color="auto" w:fill="FFFFFF"/>
        </w:rPr>
        <w:t>ву</w:t>
      </w:r>
      <w:r w:rsidR="00F956E1">
        <w:rPr>
          <w:rFonts w:ascii="Times New Roman" w:eastAsia="Times New Roman" w:hAnsi="Times New Roman" w:cs="Times New Roman"/>
          <w:color w:val="333333"/>
          <w:sz w:val="28"/>
          <w:szCs w:val="28"/>
          <w:shd w:val="clear" w:color="auto" w:fill="FFFFFF"/>
        </w:rPr>
        <w:t xml:space="preserve">ет </w:t>
      </w:r>
      <w:r w:rsidR="00AC656E" w:rsidRPr="00F13D66">
        <w:rPr>
          <w:rFonts w:ascii="Times New Roman" w:eastAsia="Times New Roman" w:hAnsi="Times New Roman" w:cs="Times New Roman"/>
          <w:color w:val="333333"/>
          <w:sz w:val="28"/>
          <w:szCs w:val="28"/>
          <w:shd w:val="clear" w:color="auto" w:fill="FFFFFF"/>
        </w:rPr>
        <w:t>повышению интереса к различным предметам и, как следствие, успеваемости</w:t>
      </w:r>
      <w:r w:rsidR="00AC656E" w:rsidRPr="00493628">
        <w:rPr>
          <w:rFonts w:ascii="Times New Roman" w:eastAsia="Times New Roman" w:hAnsi="Times New Roman" w:cs="Times New Roman"/>
          <w:b/>
          <w:bCs/>
          <w:i/>
          <w:iCs/>
          <w:color w:val="333333"/>
          <w:sz w:val="28"/>
          <w:szCs w:val="28"/>
          <w:shd w:val="clear" w:color="auto" w:fill="FFFFFF"/>
        </w:rPr>
        <w:t>. С удовольствием учиться – не это ли главное для ребёнка.</w:t>
      </w:r>
    </w:p>
    <w:p w14:paraId="39A402C6" w14:textId="77777777" w:rsidR="00493628" w:rsidRDefault="00493628" w:rsidP="004A4634">
      <w:pPr>
        <w:spacing w:line="240" w:lineRule="auto"/>
        <w:rPr>
          <w:rFonts w:ascii="Times New Roman" w:eastAsia="Times New Roman" w:hAnsi="Times New Roman" w:cs="Times New Roman"/>
          <w:color w:val="333333"/>
          <w:sz w:val="28"/>
          <w:szCs w:val="28"/>
          <w:shd w:val="clear" w:color="auto" w:fill="F6F6F6"/>
        </w:rPr>
      </w:pPr>
    </w:p>
    <w:p w14:paraId="2593C9FA" w14:textId="722C86ED" w:rsidR="00332CC6" w:rsidRDefault="002C2E5E" w:rsidP="00332CC6">
      <w:pPr>
        <w:spacing w:line="240" w:lineRule="auto"/>
        <w:rPr>
          <w:rFonts w:ascii="Times New Roman" w:hAnsi="Times New Roman" w:cs="Times New Roman"/>
          <w:color w:val="2F2F2F"/>
          <w:sz w:val="28"/>
          <w:szCs w:val="28"/>
        </w:rPr>
      </w:pPr>
      <w:r>
        <w:rPr>
          <w:rFonts w:ascii="Times New Roman" w:eastAsia="Times New Roman" w:hAnsi="Times New Roman" w:cs="Times New Roman"/>
          <w:color w:val="333333"/>
          <w:sz w:val="28"/>
          <w:szCs w:val="28"/>
          <w:shd w:val="clear" w:color="auto" w:fill="F6F6F6"/>
          <w:lang/>
        </w:rPr>
        <w:lastRenderedPageBreak/>
        <w:t xml:space="preserve">   </w:t>
      </w:r>
      <w:r w:rsidR="00CE365C">
        <w:rPr>
          <w:rFonts w:ascii="Times New Roman" w:eastAsia="Times New Roman" w:hAnsi="Times New Roman" w:cs="Times New Roman"/>
          <w:color w:val="333333"/>
          <w:sz w:val="28"/>
          <w:szCs w:val="28"/>
          <w:shd w:val="clear" w:color="auto" w:fill="F6F6F6"/>
        </w:rPr>
        <w:t xml:space="preserve">Также , я заметила , что </w:t>
      </w:r>
      <w:r w:rsidR="00D32F22" w:rsidRPr="00332BA1">
        <w:rPr>
          <w:rFonts w:ascii="Times New Roman" w:eastAsia="Times New Roman" w:hAnsi="Times New Roman" w:cs="Times New Roman"/>
          <w:color w:val="333333"/>
          <w:sz w:val="28"/>
          <w:szCs w:val="28"/>
          <w:shd w:val="clear" w:color="auto" w:fill="F6F6F6"/>
        </w:rPr>
        <w:t xml:space="preserve"> дидактические игры на уроках окружающего мира развивали у детей положительную мотивацию учения (желание учиться) они </w:t>
      </w:r>
      <w:r w:rsidR="00000F6E">
        <w:rPr>
          <w:rFonts w:ascii="Times New Roman" w:eastAsia="Times New Roman" w:hAnsi="Times New Roman" w:cs="Times New Roman"/>
          <w:color w:val="333333"/>
          <w:sz w:val="28"/>
          <w:szCs w:val="28"/>
          <w:shd w:val="clear" w:color="auto" w:fill="F6F6F6"/>
        </w:rPr>
        <w:t xml:space="preserve">базировались </w:t>
      </w:r>
      <w:r w:rsidR="00D32F22" w:rsidRPr="00332BA1">
        <w:rPr>
          <w:rFonts w:ascii="Times New Roman" w:eastAsia="Times New Roman" w:hAnsi="Times New Roman" w:cs="Times New Roman"/>
          <w:color w:val="333333"/>
          <w:sz w:val="28"/>
          <w:szCs w:val="28"/>
          <w:shd w:val="clear" w:color="auto" w:fill="F6F6F6"/>
        </w:rPr>
        <w:t xml:space="preserve"> на знакомых детям играх. </w:t>
      </w:r>
      <w:r w:rsidR="00F30349">
        <w:rPr>
          <w:rFonts w:ascii="Times New Roman" w:eastAsia="Times New Roman" w:hAnsi="Times New Roman" w:cs="Times New Roman"/>
          <w:color w:val="333333"/>
          <w:sz w:val="28"/>
          <w:szCs w:val="28"/>
          <w:shd w:val="clear" w:color="auto" w:fill="F6F6F6"/>
        </w:rPr>
        <w:t xml:space="preserve">Поэтому </w:t>
      </w:r>
      <w:r w:rsidR="004564B5">
        <w:rPr>
          <w:rFonts w:ascii="Times New Roman" w:eastAsia="Times New Roman" w:hAnsi="Times New Roman" w:cs="Times New Roman"/>
          <w:color w:val="333333"/>
          <w:sz w:val="28"/>
          <w:szCs w:val="28"/>
          <w:shd w:val="clear" w:color="auto" w:fill="F6F6F6"/>
        </w:rPr>
        <w:t xml:space="preserve">мною были </w:t>
      </w:r>
      <w:r w:rsidR="00D32F22" w:rsidRPr="00332BA1">
        <w:rPr>
          <w:rFonts w:ascii="Times New Roman" w:eastAsia="Times New Roman" w:hAnsi="Times New Roman" w:cs="Times New Roman"/>
          <w:color w:val="333333"/>
          <w:sz w:val="28"/>
          <w:szCs w:val="28"/>
          <w:shd w:val="clear" w:color="auto" w:fill="F6F6F6"/>
        </w:rPr>
        <w:t xml:space="preserve"> </w:t>
      </w:r>
      <w:r w:rsidR="004564B5">
        <w:rPr>
          <w:rFonts w:ascii="Times New Roman" w:eastAsia="Times New Roman" w:hAnsi="Times New Roman" w:cs="Times New Roman"/>
          <w:color w:val="333333"/>
          <w:sz w:val="28"/>
          <w:szCs w:val="28"/>
          <w:shd w:val="clear" w:color="auto" w:fill="F6F6F6"/>
        </w:rPr>
        <w:t xml:space="preserve">включены: </w:t>
      </w:r>
      <w:r w:rsidR="00D32F22" w:rsidRPr="00332BA1">
        <w:rPr>
          <w:rFonts w:ascii="Times New Roman" w:eastAsia="Times New Roman" w:hAnsi="Times New Roman" w:cs="Times New Roman"/>
          <w:color w:val="333333"/>
          <w:sz w:val="28"/>
          <w:szCs w:val="28"/>
          <w:shd w:val="clear" w:color="auto" w:fill="F6F6F6"/>
        </w:rPr>
        <w:t xml:space="preserve"> викторины, КВНы, </w:t>
      </w:r>
      <w:proofErr w:type="spellStart"/>
      <w:r w:rsidR="00D32F22" w:rsidRPr="00332BA1">
        <w:rPr>
          <w:rFonts w:ascii="Times New Roman" w:eastAsia="Times New Roman" w:hAnsi="Times New Roman" w:cs="Times New Roman"/>
          <w:color w:val="333333"/>
          <w:sz w:val="28"/>
          <w:szCs w:val="28"/>
          <w:shd w:val="clear" w:color="auto" w:fill="F6F6F6"/>
        </w:rPr>
        <w:t>квесты</w:t>
      </w:r>
      <w:proofErr w:type="spellEnd"/>
      <w:r w:rsidR="00D32F22" w:rsidRPr="00332BA1">
        <w:rPr>
          <w:rFonts w:ascii="Times New Roman" w:eastAsia="Times New Roman" w:hAnsi="Times New Roman" w:cs="Times New Roman"/>
          <w:color w:val="333333"/>
          <w:sz w:val="28"/>
          <w:szCs w:val="28"/>
          <w:shd w:val="clear" w:color="auto" w:fill="F6F6F6"/>
        </w:rPr>
        <w:t xml:space="preserve"> </w:t>
      </w:r>
      <w:r w:rsidR="004564B5">
        <w:rPr>
          <w:rFonts w:ascii="Times New Roman" w:eastAsia="Times New Roman" w:hAnsi="Times New Roman" w:cs="Times New Roman"/>
          <w:color w:val="333333"/>
          <w:sz w:val="28"/>
          <w:szCs w:val="28"/>
          <w:shd w:val="clear" w:color="auto" w:fill="F6F6F6"/>
        </w:rPr>
        <w:t xml:space="preserve">, </w:t>
      </w:r>
      <w:proofErr w:type="spellStart"/>
      <w:r w:rsidR="009B36EC">
        <w:rPr>
          <w:rFonts w:ascii="Times New Roman" w:eastAsia="Times New Roman" w:hAnsi="Times New Roman" w:cs="Times New Roman"/>
          <w:color w:val="333333"/>
          <w:sz w:val="28"/>
          <w:szCs w:val="28"/>
          <w:shd w:val="clear" w:color="auto" w:fill="F6F6F6"/>
        </w:rPr>
        <w:t>т.е.</w:t>
      </w:r>
      <w:r w:rsidR="00D32F22" w:rsidRPr="00332BA1">
        <w:rPr>
          <w:rFonts w:ascii="Times New Roman" w:eastAsia="Times New Roman" w:hAnsi="Times New Roman" w:cs="Times New Roman"/>
          <w:color w:val="333333"/>
          <w:sz w:val="28"/>
          <w:szCs w:val="28"/>
          <w:shd w:val="clear" w:color="auto" w:fill="F6F6F6"/>
        </w:rPr>
        <w:t>те</w:t>
      </w:r>
      <w:proofErr w:type="spellEnd"/>
      <w:r w:rsidR="00D32F22" w:rsidRPr="00332BA1">
        <w:rPr>
          <w:rFonts w:ascii="Times New Roman" w:eastAsia="Times New Roman" w:hAnsi="Times New Roman" w:cs="Times New Roman"/>
          <w:color w:val="333333"/>
          <w:sz w:val="28"/>
          <w:szCs w:val="28"/>
          <w:shd w:val="clear" w:color="auto" w:fill="F6F6F6"/>
        </w:rPr>
        <w:t xml:space="preserve"> дидактические игры, которые с одной стороны  </w:t>
      </w:r>
      <w:r w:rsidR="004564B5">
        <w:rPr>
          <w:rFonts w:ascii="Times New Roman" w:eastAsia="Times New Roman" w:hAnsi="Times New Roman" w:cs="Times New Roman"/>
          <w:color w:val="333333"/>
          <w:sz w:val="28"/>
          <w:szCs w:val="28"/>
          <w:shd w:val="clear" w:color="auto" w:fill="F6F6F6"/>
        </w:rPr>
        <w:t xml:space="preserve">содержали </w:t>
      </w:r>
      <w:r w:rsidR="00D32F22" w:rsidRPr="00332BA1">
        <w:rPr>
          <w:rFonts w:ascii="Times New Roman" w:eastAsia="Times New Roman" w:hAnsi="Times New Roman" w:cs="Times New Roman"/>
          <w:color w:val="333333"/>
          <w:sz w:val="28"/>
          <w:szCs w:val="28"/>
          <w:shd w:val="clear" w:color="auto" w:fill="F6F6F6"/>
        </w:rPr>
        <w:t xml:space="preserve"> в себе элемент новизны, а с другой — правила проведения</w:t>
      </w:r>
      <w:r w:rsidR="00E41B72">
        <w:rPr>
          <w:rFonts w:ascii="Times New Roman" w:eastAsia="Times New Roman" w:hAnsi="Times New Roman" w:cs="Times New Roman"/>
          <w:color w:val="333333"/>
          <w:sz w:val="28"/>
          <w:szCs w:val="28"/>
          <w:shd w:val="clear" w:color="auto" w:fill="F6F6F6"/>
        </w:rPr>
        <w:t>, которые</w:t>
      </w:r>
      <w:r w:rsidR="00D32F22" w:rsidRPr="00332BA1">
        <w:rPr>
          <w:rFonts w:ascii="Times New Roman" w:eastAsia="Times New Roman" w:hAnsi="Times New Roman" w:cs="Times New Roman"/>
          <w:color w:val="333333"/>
          <w:sz w:val="28"/>
          <w:szCs w:val="28"/>
          <w:shd w:val="clear" w:color="auto" w:fill="F6F6F6"/>
        </w:rPr>
        <w:t xml:space="preserve"> будут  посильны</w:t>
      </w:r>
      <w:r w:rsidR="00E41B72">
        <w:rPr>
          <w:rFonts w:ascii="Times New Roman" w:eastAsia="Times New Roman" w:hAnsi="Times New Roman" w:cs="Times New Roman"/>
          <w:color w:val="333333"/>
          <w:sz w:val="28"/>
          <w:szCs w:val="28"/>
          <w:shd w:val="clear" w:color="auto" w:fill="F6F6F6"/>
        </w:rPr>
        <w:t xml:space="preserve"> учащимся.</w:t>
      </w:r>
      <w:r w:rsidR="00D32F22" w:rsidRPr="00332BA1">
        <w:rPr>
          <w:rFonts w:ascii="Times New Roman" w:eastAsia="Times New Roman" w:hAnsi="Times New Roman" w:cs="Times New Roman"/>
          <w:color w:val="333333"/>
          <w:sz w:val="28"/>
          <w:szCs w:val="28"/>
        </w:rPr>
        <w:br/>
      </w:r>
      <w:r>
        <w:rPr>
          <w:rFonts w:ascii="Times New Roman" w:eastAsia="Times New Roman" w:hAnsi="Times New Roman" w:cs="Times New Roman"/>
          <w:color w:val="333333"/>
          <w:sz w:val="28"/>
          <w:szCs w:val="28"/>
          <w:shd w:val="clear" w:color="auto" w:fill="F6F6F6"/>
          <w:lang/>
        </w:rPr>
        <w:t xml:space="preserve">   </w:t>
      </w:r>
      <w:r w:rsidR="00096E31">
        <w:rPr>
          <w:rFonts w:ascii="Times New Roman" w:eastAsia="Times New Roman" w:hAnsi="Times New Roman" w:cs="Times New Roman"/>
          <w:color w:val="333333"/>
          <w:sz w:val="28"/>
          <w:szCs w:val="28"/>
          <w:shd w:val="clear" w:color="auto" w:fill="F6F6F6"/>
        </w:rPr>
        <w:t xml:space="preserve">В </w:t>
      </w:r>
      <w:r w:rsidR="002111A9" w:rsidRPr="00096E31">
        <w:rPr>
          <w:rFonts w:ascii="Times New Roman" w:eastAsia="Times New Roman" w:hAnsi="Times New Roman" w:cs="Times New Roman"/>
          <w:color w:val="333333"/>
          <w:sz w:val="28"/>
          <w:szCs w:val="28"/>
          <w:shd w:val="clear" w:color="auto" w:fill="F6F6F6"/>
        </w:rPr>
        <w:t>начальных классах для развития мотивации на уроках окружающего мира</w:t>
      </w:r>
      <w:r w:rsidR="00945FCD">
        <w:rPr>
          <w:rFonts w:ascii="Times New Roman" w:eastAsia="Times New Roman" w:hAnsi="Times New Roman" w:cs="Times New Roman"/>
          <w:color w:val="333333"/>
          <w:sz w:val="28"/>
          <w:szCs w:val="28"/>
          <w:shd w:val="clear" w:color="auto" w:fill="F6F6F6"/>
        </w:rPr>
        <w:t xml:space="preserve">, я считаю, что </w:t>
      </w:r>
      <w:r w:rsidR="002111A9" w:rsidRPr="00096E31">
        <w:rPr>
          <w:rFonts w:ascii="Times New Roman" w:eastAsia="Times New Roman" w:hAnsi="Times New Roman" w:cs="Times New Roman"/>
          <w:color w:val="333333"/>
          <w:sz w:val="28"/>
          <w:szCs w:val="28"/>
          <w:shd w:val="clear" w:color="auto" w:fill="F6F6F6"/>
        </w:rPr>
        <w:t xml:space="preserve"> наиболее распространены такие виды дидактических игр, как: игры с предметами  </w:t>
      </w:r>
      <w:r w:rsidR="00A93A7A">
        <w:rPr>
          <w:rFonts w:ascii="Times New Roman" w:eastAsia="Times New Roman" w:hAnsi="Times New Roman" w:cs="Times New Roman"/>
          <w:color w:val="333333"/>
          <w:sz w:val="28"/>
          <w:szCs w:val="28"/>
          <w:shd w:val="clear" w:color="auto" w:fill="F6F6F6"/>
        </w:rPr>
        <w:t>(</w:t>
      </w:r>
      <w:r w:rsidR="002111A9" w:rsidRPr="00096E31">
        <w:rPr>
          <w:rFonts w:ascii="Times New Roman" w:eastAsia="Times New Roman" w:hAnsi="Times New Roman" w:cs="Times New Roman"/>
          <w:color w:val="333333"/>
          <w:sz w:val="28"/>
          <w:szCs w:val="28"/>
          <w:shd w:val="clear" w:color="auto" w:fill="F6F6F6"/>
        </w:rPr>
        <w:t>природный материал) и словесные игры (кроссворды, викторины, загадки, ребусы).</w:t>
      </w:r>
      <w:r w:rsidR="002111A9" w:rsidRPr="00096E31">
        <w:rPr>
          <w:rFonts w:ascii="Times New Roman" w:eastAsia="Times New Roman" w:hAnsi="Times New Roman" w:cs="Times New Roman"/>
          <w:color w:val="333333"/>
          <w:sz w:val="28"/>
          <w:szCs w:val="28"/>
        </w:rPr>
        <w:br/>
      </w:r>
      <w:r>
        <w:rPr>
          <w:rFonts w:ascii="Times New Roman" w:hAnsi="Times New Roman" w:cs="Times New Roman"/>
          <w:color w:val="2F2F2F"/>
          <w:sz w:val="28"/>
          <w:szCs w:val="28"/>
          <w:lang/>
        </w:rPr>
        <w:t xml:space="preserve">  </w:t>
      </w:r>
      <w:r w:rsidR="007E0563" w:rsidRPr="00B30BE6">
        <w:rPr>
          <w:rFonts w:ascii="Times New Roman" w:hAnsi="Times New Roman" w:cs="Times New Roman"/>
          <w:color w:val="2F2F2F"/>
          <w:sz w:val="28"/>
          <w:szCs w:val="28"/>
        </w:rPr>
        <w:t> В ходе дидактической игры происходит процесс обучения, который стимулирует активность всех детей. Дидактическая игра способствует умению рассуждать, высказывать свое мнение, не боясь при этом ошибиться ведь каждый ошибочный ответ рассматривается не как неудача, а как поиск правильного ответа, решения. В дидактических играх есть возможность формировать новые знания.</w:t>
      </w:r>
    </w:p>
    <w:p w14:paraId="44DC29CB" w14:textId="4BF3DD4A" w:rsidR="007E0563" w:rsidRPr="00332CC6" w:rsidRDefault="004B7539" w:rsidP="00332CC6">
      <w:pPr>
        <w:spacing w:line="240" w:lineRule="auto"/>
        <w:rPr>
          <w:rFonts w:ascii="Times New Roman" w:eastAsia="Times New Roman" w:hAnsi="Times New Roman" w:cs="Times New Roman"/>
          <w:color w:val="2F2F2F"/>
          <w:sz w:val="28"/>
          <w:szCs w:val="28"/>
          <w:shd w:val="clear" w:color="auto" w:fill="FFFFFF"/>
        </w:rPr>
      </w:pPr>
      <w:r>
        <w:rPr>
          <w:rFonts w:ascii="Times New Roman" w:hAnsi="Times New Roman" w:cs="Times New Roman"/>
          <w:color w:val="2F2F2F"/>
          <w:sz w:val="28"/>
          <w:szCs w:val="28"/>
          <w:lang/>
        </w:rPr>
        <w:t xml:space="preserve">   </w:t>
      </w:r>
      <w:r w:rsidR="007E0563" w:rsidRPr="00332CC6">
        <w:rPr>
          <w:rFonts w:ascii="Times New Roman" w:hAnsi="Times New Roman" w:cs="Times New Roman"/>
          <w:color w:val="2F2F2F"/>
          <w:sz w:val="28"/>
          <w:szCs w:val="28"/>
        </w:rPr>
        <w:t>Дидактические игры помогают сделать учебный материал более увлекательным, сформировать учебную мотивацию. Если включить вовремя дидактические игры в учебный процесс, то это намного облегчит обучение.</w:t>
      </w:r>
    </w:p>
    <w:p w14:paraId="24DB563C" w14:textId="5BA7A28B" w:rsidR="00EE513B" w:rsidRPr="003A4CC5" w:rsidRDefault="004B7539" w:rsidP="004A4634">
      <w:pPr>
        <w:spacing w:line="240" w:lineRule="auto"/>
        <w:rPr>
          <w:rFonts w:ascii="Times New Roman" w:hAnsi="Times New Roman" w:cs="Times New Roman"/>
          <w:sz w:val="28"/>
          <w:szCs w:val="28"/>
        </w:rPr>
      </w:pPr>
      <w:r>
        <w:rPr>
          <w:rFonts w:ascii="Times New Roman" w:hAnsi="Times New Roman" w:cs="Times New Roman"/>
          <w:sz w:val="28"/>
          <w:szCs w:val="28"/>
          <w:lang/>
        </w:rPr>
        <w:t xml:space="preserve">   </w:t>
      </w:r>
      <w:r w:rsidR="0015209A">
        <w:rPr>
          <w:rFonts w:ascii="Times New Roman" w:hAnsi="Times New Roman" w:cs="Times New Roman"/>
          <w:sz w:val="28"/>
          <w:szCs w:val="28"/>
        </w:rPr>
        <w:t>Обобщив сказанное</w:t>
      </w:r>
      <w:r w:rsidR="00D544CF">
        <w:rPr>
          <w:rFonts w:ascii="Times New Roman" w:hAnsi="Times New Roman" w:cs="Times New Roman"/>
          <w:sz w:val="28"/>
          <w:szCs w:val="28"/>
        </w:rPr>
        <w:t>, можно сделать вывод, что дидактические игры активизируют мыслительные операции учащихся, формируют познавательный интерес к получению новых знаний, а также</w:t>
      </w:r>
      <w:r w:rsidR="00682BCC">
        <w:rPr>
          <w:rFonts w:ascii="Times New Roman" w:hAnsi="Times New Roman" w:cs="Times New Roman"/>
          <w:sz w:val="28"/>
          <w:szCs w:val="28"/>
        </w:rPr>
        <w:t xml:space="preserve"> интерес к соревновательной деятельности и стремление к победе , которые способствует формированию </w:t>
      </w:r>
      <w:r w:rsidR="00672F94">
        <w:rPr>
          <w:rFonts w:ascii="Times New Roman" w:hAnsi="Times New Roman" w:cs="Times New Roman"/>
          <w:sz w:val="28"/>
          <w:szCs w:val="28"/>
        </w:rPr>
        <w:t>устойчивой мотивации учения у младших школьников на уроках “Окружающего мира “.</w:t>
      </w:r>
    </w:p>
    <w:sectPr w:rsidR="00EE513B" w:rsidRPr="003A4C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50D69"/>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26172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E07"/>
    <w:rsid w:val="00000F6E"/>
    <w:rsid w:val="00014B02"/>
    <w:rsid w:val="00021F44"/>
    <w:rsid w:val="00095114"/>
    <w:rsid w:val="00096E31"/>
    <w:rsid w:val="000C7B94"/>
    <w:rsid w:val="00136349"/>
    <w:rsid w:val="0015209A"/>
    <w:rsid w:val="00162DBE"/>
    <w:rsid w:val="001A6F3D"/>
    <w:rsid w:val="001C1FD8"/>
    <w:rsid w:val="002111A9"/>
    <w:rsid w:val="002702AE"/>
    <w:rsid w:val="002C0FCF"/>
    <w:rsid w:val="002C2E5E"/>
    <w:rsid w:val="003201C8"/>
    <w:rsid w:val="00332BA1"/>
    <w:rsid w:val="00332CC6"/>
    <w:rsid w:val="00354586"/>
    <w:rsid w:val="00367A71"/>
    <w:rsid w:val="003A4CC5"/>
    <w:rsid w:val="003D3C71"/>
    <w:rsid w:val="00437F03"/>
    <w:rsid w:val="004564B5"/>
    <w:rsid w:val="00490A53"/>
    <w:rsid w:val="00493628"/>
    <w:rsid w:val="004A2C12"/>
    <w:rsid w:val="004A4634"/>
    <w:rsid w:val="004B7539"/>
    <w:rsid w:val="004C796A"/>
    <w:rsid w:val="004E37A6"/>
    <w:rsid w:val="00504D09"/>
    <w:rsid w:val="00526C1D"/>
    <w:rsid w:val="00541B3B"/>
    <w:rsid w:val="005903AE"/>
    <w:rsid w:val="005A770F"/>
    <w:rsid w:val="00633E07"/>
    <w:rsid w:val="00672F94"/>
    <w:rsid w:val="00682BCC"/>
    <w:rsid w:val="006E0546"/>
    <w:rsid w:val="00724648"/>
    <w:rsid w:val="00783BC8"/>
    <w:rsid w:val="007979E8"/>
    <w:rsid w:val="007E0563"/>
    <w:rsid w:val="008A56FD"/>
    <w:rsid w:val="009146D0"/>
    <w:rsid w:val="00945FCD"/>
    <w:rsid w:val="009A4634"/>
    <w:rsid w:val="009B36EC"/>
    <w:rsid w:val="009B4F26"/>
    <w:rsid w:val="009F02EE"/>
    <w:rsid w:val="009F4E57"/>
    <w:rsid w:val="00A93A7A"/>
    <w:rsid w:val="00AC656E"/>
    <w:rsid w:val="00B03E79"/>
    <w:rsid w:val="00B25CFB"/>
    <w:rsid w:val="00B30BE6"/>
    <w:rsid w:val="00BA0047"/>
    <w:rsid w:val="00BB2FE2"/>
    <w:rsid w:val="00C068F0"/>
    <w:rsid w:val="00CE365C"/>
    <w:rsid w:val="00D32F22"/>
    <w:rsid w:val="00D45F57"/>
    <w:rsid w:val="00D544CF"/>
    <w:rsid w:val="00DC088F"/>
    <w:rsid w:val="00E04D83"/>
    <w:rsid w:val="00E41B72"/>
    <w:rsid w:val="00E7285E"/>
    <w:rsid w:val="00EA68A0"/>
    <w:rsid w:val="00EA72A5"/>
    <w:rsid w:val="00EE513B"/>
    <w:rsid w:val="00F13D66"/>
    <w:rsid w:val="00F14A64"/>
    <w:rsid w:val="00F26E4A"/>
    <w:rsid w:val="00F30349"/>
    <w:rsid w:val="00F52780"/>
    <w:rsid w:val="00F95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E6C62DB"/>
  <w15:chartTrackingRefBased/>
  <w15:docId w15:val="{534586EF-531F-5E48-A37D-35299E287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5CFB"/>
    <w:pPr>
      <w:spacing w:before="100" w:beforeAutospacing="1" w:after="100" w:afterAutospacing="1" w:line="240" w:lineRule="auto"/>
    </w:pPr>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4046">
      <w:bodyDiv w:val="1"/>
      <w:marLeft w:val="0"/>
      <w:marRight w:val="0"/>
      <w:marTop w:val="0"/>
      <w:marBottom w:val="0"/>
      <w:divBdr>
        <w:top w:val="none" w:sz="0" w:space="0" w:color="auto"/>
        <w:left w:val="none" w:sz="0" w:space="0" w:color="auto"/>
        <w:bottom w:val="none" w:sz="0" w:space="0" w:color="auto"/>
        <w:right w:val="none" w:sz="0" w:space="0" w:color="auto"/>
      </w:divBdr>
    </w:div>
    <w:div w:id="132262403">
      <w:bodyDiv w:val="1"/>
      <w:marLeft w:val="0"/>
      <w:marRight w:val="0"/>
      <w:marTop w:val="0"/>
      <w:marBottom w:val="0"/>
      <w:divBdr>
        <w:top w:val="none" w:sz="0" w:space="0" w:color="auto"/>
        <w:left w:val="none" w:sz="0" w:space="0" w:color="auto"/>
        <w:bottom w:val="none" w:sz="0" w:space="0" w:color="auto"/>
        <w:right w:val="none" w:sz="0" w:space="0" w:color="auto"/>
      </w:divBdr>
    </w:div>
    <w:div w:id="395856355">
      <w:bodyDiv w:val="1"/>
      <w:marLeft w:val="0"/>
      <w:marRight w:val="0"/>
      <w:marTop w:val="0"/>
      <w:marBottom w:val="0"/>
      <w:divBdr>
        <w:top w:val="none" w:sz="0" w:space="0" w:color="auto"/>
        <w:left w:val="none" w:sz="0" w:space="0" w:color="auto"/>
        <w:bottom w:val="none" w:sz="0" w:space="0" w:color="auto"/>
        <w:right w:val="none" w:sz="0" w:space="0" w:color="auto"/>
      </w:divBdr>
    </w:div>
    <w:div w:id="948198621">
      <w:bodyDiv w:val="1"/>
      <w:marLeft w:val="0"/>
      <w:marRight w:val="0"/>
      <w:marTop w:val="0"/>
      <w:marBottom w:val="0"/>
      <w:divBdr>
        <w:top w:val="none" w:sz="0" w:space="0" w:color="auto"/>
        <w:left w:val="none" w:sz="0" w:space="0" w:color="auto"/>
        <w:bottom w:val="none" w:sz="0" w:space="0" w:color="auto"/>
        <w:right w:val="none" w:sz="0" w:space="0" w:color="auto"/>
      </w:divBdr>
    </w:div>
    <w:div w:id="1131943163">
      <w:bodyDiv w:val="1"/>
      <w:marLeft w:val="0"/>
      <w:marRight w:val="0"/>
      <w:marTop w:val="0"/>
      <w:marBottom w:val="0"/>
      <w:divBdr>
        <w:top w:val="none" w:sz="0" w:space="0" w:color="auto"/>
        <w:left w:val="none" w:sz="0" w:space="0" w:color="auto"/>
        <w:bottom w:val="none" w:sz="0" w:space="0" w:color="auto"/>
        <w:right w:val="none" w:sz="0" w:space="0" w:color="auto"/>
      </w:divBdr>
    </w:div>
    <w:div w:id="1389062752">
      <w:bodyDiv w:val="1"/>
      <w:marLeft w:val="0"/>
      <w:marRight w:val="0"/>
      <w:marTop w:val="0"/>
      <w:marBottom w:val="0"/>
      <w:divBdr>
        <w:top w:val="none" w:sz="0" w:space="0" w:color="auto"/>
        <w:left w:val="none" w:sz="0" w:space="0" w:color="auto"/>
        <w:bottom w:val="none" w:sz="0" w:space="0" w:color="auto"/>
        <w:right w:val="none" w:sz="0" w:space="0" w:color="auto"/>
      </w:divBdr>
    </w:div>
    <w:div w:id="1869443223">
      <w:bodyDiv w:val="1"/>
      <w:marLeft w:val="0"/>
      <w:marRight w:val="0"/>
      <w:marTop w:val="0"/>
      <w:marBottom w:val="0"/>
      <w:divBdr>
        <w:top w:val="none" w:sz="0" w:space="0" w:color="auto"/>
        <w:left w:val="none" w:sz="0" w:space="0" w:color="auto"/>
        <w:bottom w:val="none" w:sz="0" w:space="0" w:color="auto"/>
        <w:right w:val="none" w:sz="0" w:space="0" w:color="auto"/>
      </w:divBdr>
    </w:div>
    <w:div w:id="214558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5415</Characters>
  <Application>Microsoft Office Word</Application>
  <DocSecurity>0</DocSecurity>
  <Lines>45</Lines>
  <Paragraphs>12</Paragraphs>
  <ScaleCrop>false</ScaleCrop>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Arinakuasheva@outlook.com</dc:creator>
  <cp:keywords/>
  <dc:description/>
  <cp:lastModifiedBy>Arinakuasheva@outlook.com</cp:lastModifiedBy>
  <cp:revision>2</cp:revision>
  <dcterms:created xsi:type="dcterms:W3CDTF">2025-04-29T11:22:00Z</dcterms:created>
  <dcterms:modified xsi:type="dcterms:W3CDTF">2025-04-29T11:22:00Z</dcterms:modified>
</cp:coreProperties>
</file>