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782" w:rsidRPr="00B63782" w:rsidRDefault="00B63782" w:rsidP="00B6378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B63782">
        <w:rPr>
          <w:rFonts w:ascii="Times New Roman" w:hAnsi="Times New Roman" w:cs="Times New Roman"/>
          <w:color w:val="000000" w:themeColor="text1"/>
          <w:sz w:val="28"/>
          <w:szCs w:val="28"/>
        </w:rPr>
        <w:t>Чтение как ключ к пониманию: Роль литературы в формировании личности учащихся</w:t>
      </w:r>
    </w:p>
    <w:bookmarkEnd w:id="0"/>
    <w:p w:rsidR="00B63782" w:rsidRPr="00B63782" w:rsidRDefault="00B63782" w:rsidP="00B637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782">
        <w:rPr>
          <w:rFonts w:ascii="Times New Roman" w:hAnsi="Times New Roman" w:cs="Times New Roman"/>
          <w:sz w:val="28"/>
          <w:szCs w:val="28"/>
        </w:rPr>
        <w:t xml:space="preserve">Литература — это не просто набор текстов, а зеркало, отражающее человеческие переживания, ценности и моральные дилеммы. Чтение произведений различных авторов позволяет учащимся не только погрузиться в мир художественного слова, но и развить критическое мышление, </w:t>
      </w:r>
      <w:proofErr w:type="spellStart"/>
      <w:r w:rsidRPr="00B63782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B63782">
        <w:rPr>
          <w:rFonts w:ascii="Times New Roman" w:hAnsi="Times New Roman" w:cs="Times New Roman"/>
          <w:sz w:val="28"/>
          <w:szCs w:val="28"/>
        </w:rPr>
        <w:t xml:space="preserve"> и понимание себя и окружающих. В данной статье мы рассмотрим, как чтение литературы способствует формированию личности учащихся, и приведем примеры, которые иллюстрируют эту идею.</w:t>
      </w:r>
    </w:p>
    <w:p w:rsidR="00B63782" w:rsidRPr="00B63782" w:rsidRDefault="00B63782" w:rsidP="00B637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782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помогает развивать </w:t>
      </w:r>
      <w:proofErr w:type="spellStart"/>
      <w:r w:rsidRPr="00B63782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B63782">
        <w:rPr>
          <w:rFonts w:ascii="Times New Roman" w:hAnsi="Times New Roman" w:cs="Times New Roman"/>
          <w:sz w:val="28"/>
          <w:szCs w:val="28"/>
        </w:rPr>
        <w:t xml:space="preserve"> — способность понимать и разделять чувства других людей. Например, знакомство с романом Фёдора Достоевского "Преступление и наказание" позволяет учащимся глубже понять внутренние терзания главного героя, Родион Раскольникова. Его борьба с моральными дилеммами и последствиями своих действий заставляет читателя задуматься о природе добра и зла, о том, как поступки влияют на судьбы людей.</w:t>
      </w:r>
    </w:p>
    <w:p w:rsidR="00B63782" w:rsidRPr="00B63782" w:rsidRDefault="00B63782" w:rsidP="00B637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782">
        <w:rPr>
          <w:rFonts w:ascii="Times New Roman" w:hAnsi="Times New Roman" w:cs="Times New Roman"/>
          <w:sz w:val="28"/>
          <w:szCs w:val="28"/>
        </w:rPr>
        <w:t>Литература также способствует развитию критического мышления. При чтении произведений, таких как "1984" Джорджа Оруэлла или "Собачье сердце" Михаила Булгакова, учащиеся сталкиваются с важными социальными и политическими вопросами. Обсуждение этих тем в классе помогает детям анализировать информацию, формировать собственное мнение и критически осмысливать окружающий мир.</w:t>
      </w:r>
    </w:p>
    <w:p w:rsidR="00B63782" w:rsidRPr="00B63782" w:rsidRDefault="00B63782" w:rsidP="00B637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782">
        <w:rPr>
          <w:rFonts w:ascii="Times New Roman" w:hAnsi="Times New Roman" w:cs="Times New Roman"/>
          <w:sz w:val="28"/>
          <w:szCs w:val="28"/>
        </w:rPr>
        <w:t>Многие произведения помогают подросткам найти ответы на вопросы о своей идентичности. Например, роман "На дне" Максима Горького поднимает темы бедности, страдания и надежды. Персонажи романа, каждый со своей историей, могут стать для учащихся источником вдохновения и осознания своих собственных проблем и стремлений. Чтение таких книг позволяет ученикам увидеть, что они не одни в своих переживаниях.</w:t>
      </w:r>
    </w:p>
    <w:p w:rsidR="00B63782" w:rsidRPr="00B63782" w:rsidRDefault="00B63782" w:rsidP="00B637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782">
        <w:rPr>
          <w:rFonts w:ascii="Times New Roman" w:hAnsi="Times New Roman" w:cs="Times New Roman"/>
          <w:sz w:val="28"/>
          <w:szCs w:val="28"/>
        </w:rPr>
        <w:t xml:space="preserve">Литература служит важным инструментом для передачи нравственных ценностей. Произведения Льва Толстого, такие как "Анна Каренина" или </w:t>
      </w:r>
      <w:r w:rsidRPr="00B63782">
        <w:rPr>
          <w:rFonts w:ascii="Times New Roman" w:hAnsi="Times New Roman" w:cs="Times New Roman"/>
          <w:sz w:val="28"/>
          <w:szCs w:val="28"/>
        </w:rPr>
        <w:lastRenderedPageBreak/>
        <w:t>"Война и мир", поднимают вопросы любви, долга, предательства и искупления. Обсуждение этих тем в классе помогает учащимся сформировать свои моральные ориентиры и понять важность личной ответственности.</w:t>
      </w:r>
    </w:p>
    <w:p w:rsidR="00B63782" w:rsidRPr="00B63782" w:rsidRDefault="00B63782" w:rsidP="00B637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782">
        <w:rPr>
          <w:rFonts w:ascii="Times New Roman" w:hAnsi="Times New Roman" w:cs="Times New Roman"/>
          <w:sz w:val="28"/>
          <w:szCs w:val="28"/>
        </w:rPr>
        <w:t>Чтение литературы также способствует развитию навыков общения. Обсуждение прочитанных книг в классе учит детей выражать свои мысли, аргументировать свою точку зрения и уважать мнения других. Это особенно важно в современном мире, где умение общаться и работать в команде становится все более актуальным.</w:t>
      </w:r>
    </w:p>
    <w:p w:rsidR="007250CE" w:rsidRPr="00B63782" w:rsidRDefault="00B63782" w:rsidP="00B637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782">
        <w:rPr>
          <w:rFonts w:ascii="Times New Roman" w:hAnsi="Times New Roman" w:cs="Times New Roman"/>
          <w:sz w:val="28"/>
          <w:szCs w:val="28"/>
        </w:rPr>
        <w:t xml:space="preserve">Литература — это мощный инструмент формирования личности учащихся. Чтение помогает развивать </w:t>
      </w:r>
      <w:proofErr w:type="spellStart"/>
      <w:r w:rsidRPr="00B63782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B63782">
        <w:rPr>
          <w:rFonts w:ascii="Times New Roman" w:hAnsi="Times New Roman" w:cs="Times New Roman"/>
          <w:sz w:val="28"/>
          <w:szCs w:val="28"/>
        </w:rPr>
        <w:t>, критическое мышление, понимание своей идентичности, нравственные ценности и навыки общения. Важно не только знакомить детей с классическими произведениями, но и создавать условия для обсуждения их содержания, чтобы они могли извлечь из чтения максимальную пользу. Таким образом, литература становится неотъемлемой частью образовательного процесса и важным шагом на пути к становлению полноценной личности.</w:t>
      </w:r>
    </w:p>
    <w:sectPr w:rsidR="007250CE" w:rsidRPr="00B63782" w:rsidSect="00B637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A3"/>
    <w:rsid w:val="00581007"/>
    <w:rsid w:val="007250CE"/>
    <w:rsid w:val="00B63782"/>
    <w:rsid w:val="00E9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B8C41-8072-4D66-B5AC-C5911203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2025-05-13T04:46:00Z</dcterms:created>
  <dcterms:modified xsi:type="dcterms:W3CDTF">2025-05-13T04:47:00Z</dcterms:modified>
</cp:coreProperties>
</file>