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71" w:rsidRPr="00383C7C" w:rsidRDefault="000676AE" w:rsidP="000676AE">
      <w:pPr>
        <w:pStyle w:val="a5"/>
        <w:shd w:val="clear" w:color="auto" w:fill="FFFFFF"/>
        <w:spacing w:line="360" w:lineRule="auto"/>
        <w:jc w:val="both"/>
        <w:rPr>
          <w:color w:val="2C2D2E"/>
          <w:sz w:val="28"/>
          <w:szCs w:val="28"/>
        </w:rPr>
      </w:pPr>
      <w:r w:rsidRPr="000676AE">
        <w:rPr>
          <w:b/>
          <w:color w:val="2C2D2E"/>
          <w:sz w:val="40"/>
          <w:szCs w:val="40"/>
        </w:rPr>
        <w:t xml:space="preserve">Гармония вдоха. Польза от игры на духовых </w:t>
      </w:r>
      <w:r>
        <w:rPr>
          <w:b/>
          <w:color w:val="2C2D2E"/>
          <w:sz w:val="40"/>
          <w:szCs w:val="40"/>
        </w:rPr>
        <w:t xml:space="preserve">                          </w:t>
      </w:r>
      <w:r w:rsidRPr="000676AE">
        <w:rPr>
          <w:b/>
          <w:color w:val="2C2D2E"/>
          <w:sz w:val="40"/>
          <w:szCs w:val="40"/>
        </w:rPr>
        <w:t>инструментах.</w:t>
      </w:r>
      <w:r w:rsidR="00C63C71" w:rsidRPr="00383C7C">
        <w:rPr>
          <w:color w:val="2C2D2E"/>
          <w:sz w:val="28"/>
          <w:szCs w:val="28"/>
        </w:rPr>
        <w:br/>
      </w:r>
      <w:r w:rsidR="00AA5EF5">
        <w:rPr>
          <w:color w:val="2C2D2E"/>
          <w:sz w:val="28"/>
          <w:szCs w:val="28"/>
        </w:rPr>
        <w:t xml:space="preserve">     </w:t>
      </w:r>
      <w:r w:rsidR="00C63C71" w:rsidRPr="00383C7C">
        <w:rPr>
          <w:color w:val="2C2D2E"/>
          <w:sz w:val="28"/>
          <w:szCs w:val="28"/>
        </w:rPr>
        <w:t>Игра на</w:t>
      </w:r>
      <w:r w:rsidR="00C63C71" w:rsidRPr="00383C7C">
        <w:rPr>
          <w:color w:val="2C2D2E"/>
          <w:sz w:val="28"/>
          <w:szCs w:val="28"/>
        </w:rPr>
        <w:t xml:space="preserve"> духовых</w:t>
      </w:r>
      <w:r w:rsidR="00C63C71" w:rsidRPr="00383C7C">
        <w:rPr>
          <w:color w:val="2C2D2E"/>
          <w:sz w:val="28"/>
          <w:szCs w:val="28"/>
        </w:rPr>
        <w:t xml:space="preserve"> музыкальных инструментах требует координации множества психофизиологических процессов: слухового восприят</w:t>
      </w:r>
      <w:r w:rsidR="00C63C71" w:rsidRPr="00383C7C">
        <w:rPr>
          <w:color w:val="2C2D2E"/>
          <w:sz w:val="28"/>
          <w:szCs w:val="28"/>
        </w:rPr>
        <w:t>ия, моторики, памяти и внимания, а также</w:t>
      </w:r>
      <w:r w:rsidR="00C63C71" w:rsidRPr="00383C7C">
        <w:rPr>
          <w:color w:val="2C2D2E"/>
          <w:sz w:val="28"/>
          <w:szCs w:val="28"/>
        </w:rPr>
        <w:t xml:space="preserve"> требует активного участия многих физиологич</w:t>
      </w:r>
      <w:r w:rsidR="00C63C71" w:rsidRPr="00383C7C">
        <w:rPr>
          <w:color w:val="2C2D2E"/>
          <w:sz w:val="28"/>
          <w:szCs w:val="28"/>
        </w:rPr>
        <w:t>еских систем человека. Р</w:t>
      </w:r>
      <w:r w:rsidR="00C63C71" w:rsidRPr="00383C7C">
        <w:rPr>
          <w:color w:val="2C2D2E"/>
          <w:sz w:val="28"/>
          <w:szCs w:val="28"/>
        </w:rPr>
        <w:t>азличные внутренние органы и системы откликаются на процессы, связанные с этим</w:t>
      </w:r>
      <w:r w:rsidR="00C63C71" w:rsidRPr="00383C7C">
        <w:rPr>
          <w:color w:val="2C2D2E"/>
          <w:sz w:val="28"/>
          <w:szCs w:val="28"/>
        </w:rPr>
        <w:t>и</w:t>
      </w:r>
      <w:r w:rsidR="00C63C71" w:rsidRPr="00383C7C">
        <w:rPr>
          <w:color w:val="2C2D2E"/>
          <w:sz w:val="28"/>
          <w:szCs w:val="28"/>
        </w:rPr>
        <w:t xml:space="preserve"> музыкальным</w:t>
      </w:r>
      <w:r w:rsidR="00C63C71" w:rsidRPr="00383C7C">
        <w:rPr>
          <w:color w:val="2C2D2E"/>
          <w:sz w:val="28"/>
          <w:szCs w:val="28"/>
        </w:rPr>
        <w:t>и инструментами. Игра на музыкальных инструментах-э</w:t>
      </w:r>
      <w:r w:rsidR="00C63C71" w:rsidRPr="00383C7C">
        <w:rPr>
          <w:color w:val="2C2D2E"/>
          <w:sz w:val="28"/>
          <w:szCs w:val="28"/>
        </w:rPr>
        <w:t xml:space="preserve">то один из самых сложных видов деятельности для мозга человека. Рассмотрим, как </w:t>
      </w:r>
      <w:r w:rsidR="00C63C71" w:rsidRPr="00383C7C">
        <w:rPr>
          <w:color w:val="2C2D2E"/>
          <w:sz w:val="28"/>
          <w:szCs w:val="28"/>
        </w:rPr>
        <w:t>работает головной мозг и внутренние органы во время игры на духовых</w:t>
      </w:r>
      <w:r w:rsidR="00C63C71" w:rsidRPr="00383C7C">
        <w:rPr>
          <w:color w:val="2C2D2E"/>
          <w:sz w:val="28"/>
          <w:szCs w:val="28"/>
        </w:rPr>
        <w:t xml:space="preserve"> инструменте и каким образом формируются новые нейронные связи.</w:t>
      </w:r>
    </w:p>
    <w:p w:rsidR="00383C7C" w:rsidRPr="006B0687" w:rsidRDefault="00383C7C" w:rsidP="00383C7C">
      <w:pPr>
        <w:pStyle w:val="a5"/>
        <w:shd w:val="clear" w:color="auto" w:fill="FFFFFF"/>
        <w:spacing w:before="0" w:beforeAutospacing="0" w:line="360" w:lineRule="auto"/>
        <w:jc w:val="both"/>
        <w:rPr>
          <w:b/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t>1.</w:t>
      </w:r>
      <w:r w:rsidRPr="006B0687">
        <w:rPr>
          <w:b/>
          <w:color w:val="2C2D2E"/>
          <w:sz w:val="28"/>
          <w:szCs w:val="28"/>
        </w:rPr>
        <w:t>Работа головного мозга при игре на музыкальных инструментах и образование нейронных связей</w:t>
      </w:r>
      <w:r w:rsidRPr="006B0687">
        <w:rPr>
          <w:b/>
          <w:color w:val="2C2D2E"/>
          <w:sz w:val="28"/>
          <w:szCs w:val="28"/>
        </w:rPr>
        <w:t>.</w:t>
      </w:r>
    </w:p>
    <w:p w:rsidR="00383C7C" w:rsidRPr="00383C7C" w:rsidRDefault="00383C7C" w:rsidP="00383C7C">
      <w:pPr>
        <w:pStyle w:val="a5"/>
        <w:shd w:val="clear" w:color="auto" w:fill="FFFFFF"/>
        <w:spacing w:before="0" w:beforeAutospacing="0"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t xml:space="preserve"> Активные зоны мозга </w:t>
      </w:r>
      <w:r w:rsidRPr="00383C7C">
        <w:rPr>
          <w:color w:val="2C2D2E"/>
          <w:sz w:val="28"/>
          <w:szCs w:val="28"/>
        </w:rPr>
        <w:br/>
        <w:t>— При игре активируются оба полушария мозга. </w:t>
      </w:r>
      <w:r w:rsidRPr="00383C7C">
        <w:rPr>
          <w:color w:val="2C2D2E"/>
          <w:sz w:val="28"/>
          <w:szCs w:val="28"/>
        </w:rPr>
        <w:br/>
        <w:t>— Лобные доли отвечают за планирование движений и самоконтроль. </w:t>
      </w:r>
      <w:r w:rsidRPr="00383C7C">
        <w:rPr>
          <w:color w:val="2C2D2E"/>
          <w:sz w:val="28"/>
          <w:szCs w:val="28"/>
        </w:rPr>
        <w:br/>
        <w:t>— Височные доли участвуют в слуховом анализе и распознавании мелодий. </w:t>
      </w:r>
      <w:r w:rsidRPr="00383C7C">
        <w:rPr>
          <w:color w:val="2C2D2E"/>
          <w:sz w:val="28"/>
          <w:szCs w:val="28"/>
        </w:rPr>
        <w:br/>
        <w:t>— Теменные доли обеспечивают пространственную ориентацию и тактильную чувствительность. </w:t>
      </w:r>
      <w:r w:rsidRPr="00383C7C">
        <w:rPr>
          <w:color w:val="2C2D2E"/>
          <w:sz w:val="28"/>
          <w:szCs w:val="28"/>
        </w:rPr>
        <w:br/>
        <w:t>— Мозжечок отвечает за координацию движений и их точность.</w:t>
      </w:r>
    </w:p>
    <w:p w:rsidR="00383C7C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t>Сенсомоторная интеграция </w:t>
      </w:r>
      <w:r w:rsidRPr="00383C7C">
        <w:rPr>
          <w:color w:val="2C2D2E"/>
          <w:sz w:val="28"/>
          <w:szCs w:val="28"/>
        </w:rPr>
        <w:br/>
        <w:t>Во время игры мозг одновременно анализирует слуховые сигналы и управляет движениями пальцев, рук, иногда — даже дыханием:</w:t>
      </w:r>
    </w:p>
    <w:p w:rsidR="00383C7C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t>- Входящий сигнал (например, нота) воспринимается органами слуха и передаётся в височную кору.</w:t>
      </w:r>
      <w:r w:rsidRPr="00383C7C">
        <w:rPr>
          <w:color w:val="2C2D2E"/>
          <w:sz w:val="28"/>
          <w:szCs w:val="28"/>
        </w:rPr>
        <w:br/>
        <w:t>- Отсюда информация поступает в моторные области коры, которые запускают конкретные движения.</w:t>
      </w:r>
      <w:r w:rsidRPr="00383C7C">
        <w:rPr>
          <w:color w:val="2C2D2E"/>
          <w:sz w:val="28"/>
          <w:szCs w:val="28"/>
        </w:rPr>
        <w:br/>
        <w:t>- Обратная связь идёт через сенсорные зоны: музыкант отслеживает правильность своих действий и мгновенно корректирует их.</w:t>
      </w:r>
    </w:p>
    <w:p w:rsidR="00383C7C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lastRenderedPageBreak/>
        <w:t>Пластичность мозга и нейронные связи </w:t>
      </w:r>
      <w:r w:rsidR="006B0687">
        <w:rPr>
          <w:color w:val="2C2D2E"/>
          <w:sz w:val="28"/>
          <w:szCs w:val="28"/>
        </w:rPr>
        <w:t>:</w:t>
      </w:r>
      <w:r w:rsidRPr="00383C7C">
        <w:rPr>
          <w:color w:val="2C2D2E"/>
          <w:sz w:val="28"/>
          <w:szCs w:val="28"/>
        </w:rPr>
        <w:br/>
        <w:t>Обучение игре на инструменте ведёт к образованию и укреплению нейронных связей:</w:t>
      </w:r>
    </w:p>
    <w:p w:rsidR="00383C7C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t>— Каждый повтор действия активирует определённые группы нейронов. </w:t>
      </w:r>
      <w:r w:rsidRPr="00383C7C">
        <w:rPr>
          <w:color w:val="2C2D2E"/>
          <w:sz w:val="28"/>
          <w:szCs w:val="28"/>
        </w:rPr>
        <w:br/>
        <w:t>— При многократной тренировке между этими нейронами формируются устойчивые связи (синапсы). </w:t>
      </w:r>
      <w:r w:rsidRPr="00383C7C">
        <w:rPr>
          <w:color w:val="2C2D2E"/>
          <w:sz w:val="28"/>
          <w:szCs w:val="28"/>
        </w:rPr>
        <w:br/>
        <w:t xml:space="preserve">— Согласно правилу </w:t>
      </w:r>
      <w:proofErr w:type="spellStart"/>
      <w:r w:rsidRPr="00383C7C">
        <w:rPr>
          <w:color w:val="2C2D2E"/>
          <w:sz w:val="28"/>
          <w:szCs w:val="28"/>
        </w:rPr>
        <w:t>Хебба</w:t>
      </w:r>
      <w:proofErr w:type="spellEnd"/>
      <w:r w:rsidRPr="00383C7C">
        <w:rPr>
          <w:color w:val="2C2D2E"/>
          <w:sz w:val="28"/>
          <w:szCs w:val="28"/>
        </w:rPr>
        <w:t>: </w:t>
      </w:r>
      <w:r w:rsidRPr="00383C7C">
        <w:rPr>
          <w:color w:val="2C2D2E"/>
          <w:sz w:val="28"/>
          <w:szCs w:val="28"/>
        </w:rPr>
        <w:br/>
        <w:t>"Нейроны, которые возбуждаются вместе, соединяются вместе."</w:t>
      </w:r>
    </w:p>
    <w:p w:rsidR="00383C7C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t>— Пример: если при каждом исполнении гаммы возбуждается цепочка нейронов A→B→C→D, то путь между ними становится короче и быстрее.</w:t>
      </w:r>
    </w:p>
    <w:p w:rsidR="00C63C71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t>Долгосрочные изменения и когнитивные преимущества </w:t>
      </w:r>
      <w:r w:rsidRPr="00383C7C">
        <w:rPr>
          <w:color w:val="2C2D2E"/>
          <w:sz w:val="28"/>
          <w:szCs w:val="28"/>
        </w:rPr>
        <w:br/>
        <w:t xml:space="preserve">— Научные исследования демонстрируют увеличение плотности серого вещества у музыкантов в сравнение с </w:t>
      </w:r>
      <w:proofErr w:type="spellStart"/>
      <w:r w:rsidRPr="00383C7C">
        <w:rPr>
          <w:color w:val="2C2D2E"/>
          <w:sz w:val="28"/>
          <w:szCs w:val="28"/>
        </w:rPr>
        <w:t>немузыкантами</w:t>
      </w:r>
      <w:proofErr w:type="spellEnd"/>
      <w:r w:rsidRPr="00383C7C">
        <w:rPr>
          <w:color w:val="2C2D2E"/>
          <w:sz w:val="28"/>
          <w:szCs w:val="28"/>
        </w:rPr>
        <w:t>. </w:t>
      </w:r>
      <w:r w:rsidRPr="00383C7C">
        <w:rPr>
          <w:color w:val="2C2D2E"/>
          <w:sz w:val="28"/>
          <w:szCs w:val="28"/>
        </w:rPr>
        <w:br/>
        <w:t>— Музыкальная практика развивает память, способность к концентрации, эмоциональный интеллект, пространственное мышление. </w:t>
      </w:r>
      <w:r w:rsidRPr="00383C7C">
        <w:rPr>
          <w:color w:val="2C2D2E"/>
          <w:sz w:val="28"/>
          <w:szCs w:val="28"/>
        </w:rPr>
        <w:br/>
        <w:t>— Такие навыки могут переноситься и на другие сферы жизни, улучшая общее когнитивное функционирование.</w:t>
      </w:r>
    </w:p>
    <w:p w:rsidR="00C63C71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t xml:space="preserve">2.Работа </w:t>
      </w:r>
      <w:r w:rsidR="00C63C71" w:rsidRPr="006B0687">
        <w:rPr>
          <w:b/>
          <w:color w:val="2C2D2E"/>
          <w:sz w:val="28"/>
          <w:szCs w:val="28"/>
        </w:rPr>
        <w:t xml:space="preserve"> дыхательной системы </w:t>
      </w:r>
      <w:r w:rsidR="00C63C71" w:rsidRPr="006B0687">
        <w:rPr>
          <w:b/>
          <w:color w:val="2C2D2E"/>
          <w:sz w:val="28"/>
          <w:szCs w:val="28"/>
        </w:rPr>
        <w:br/>
      </w:r>
      <w:r w:rsidR="00C63C71" w:rsidRPr="00383C7C">
        <w:rPr>
          <w:color w:val="2C2D2E"/>
          <w:sz w:val="28"/>
          <w:szCs w:val="28"/>
        </w:rPr>
        <w:t>— Игра на духовых инструментах требует контроля дыхания и его глубины. </w:t>
      </w:r>
      <w:r w:rsidR="00C63C71" w:rsidRPr="00383C7C">
        <w:rPr>
          <w:color w:val="2C2D2E"/>
          <w:sz w:val="28"/>
          <w:szCs w:val="28"/>
        </w:rPr>
        <w:br/>
        <w:t>— Регулярные занятия тренируют лёгкие, увеличивают их объём и способствуют более эффективному использованию кислорода. </w:t>
      </w:r>
      <w:r w:rsidR="00C63C71" w:rsidRPr="00383C7C">
        <w:rPr>
          <w:color w:val="2C2D2E"/>
          <w:sz w:val="28"/>
          <w:szCs w:val="28"/>
        </w:rPr>
        <w:br/>
        <w:t>— Улучшается работа дыхательных мышц: диафрагмы, межрёберных мышц и брюшного пресса.</w:t>
      </w:r>
    </w:p>
    <w:p w:rsidR="00383C7C" w:rsidRPr="00383C7C" w:rsidRDefault="00C63C71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t xml:space="preserve"> </w:t>
      </w:r>
      <w:r w:rsidR="00383C7C" w:rsidRPr="006B0687">
        <w:rPr>
          <w:b/>
          <w:color w:val="2C2D2E"/>
          <w:sz w:val="28"/>
          <w:szCs w:val="28"/>
        </w:rPr>
        <w:t>3.</w:t>
      </w:r>
      <w:r w:rsidRPr="006B0687">
        <w:rPr>
          <w:b/>
          <w:color w:val="2C2D2E"/>
          <w:sz w:val="28"/>
          <w:szCs w:val="28"/>
        </w:rPr>
        <w:t>Поддержание сердечно-сосудистой системы </w:t>
      </w:r>
      <w:r w:rsidRPr="006B0687">
        <w:rPr>
          <w:b/>
          <w:color w:val="2C2D2E"/>
          <w:sz w:val="28"/>
          <w:szCs w:val="28"/>
        </w:rPr>
        <w:br/>
      </w:r>
      <w:r w:rsidRPr="00383C7C">
        <w:rPr>
          <w:color w:val="2C2D2E"/>
          <w:sz w:val="28"/>
          <w:szCs w:val="28"/>
        </w:rPr>
        <w:t>— Практика глубокого и ритмичного дыхания способствует расслаблению, снижает уровень стресса и выравнивает сердечный ритм. </w:t>
      </w:r>
      <w:r w:rsidRPr="00383C7C">
        <w:rPr>
          <w:color w:val="2C2D2E"/>
          <w:sz w:val="28"/>
          <w:szCs w:val="28"/>
        </w:rPr>
        <w:br/>
        <w:t>— Это может привести к понижению артериального давления и укреплению сердечно-сосудистой системы.</w:t>
      </w:r>
    </w:p>
    <w:p w:rsidR="00C63C71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lastRenderedPageBreak/>
        <w:t>4.</w:t>
      </w:r>
      <w:r w:rsidR="00C63C71" w:rsidRPr="006B0687">
        <w:rPr>
          <w:b/>
          <w:color w:val="2C2D2E"/>
          <w:sz w:val="28"/>
          <w:szCs w:val="28"/>
        </w:rPr>
        <w:t xml:space="preserve"> Развитие координации и моторики</w:t>
      </w:r>
      <w:r w:rsidR="00C63C71" w:rsidRPr="00383C7C">
        <w:rPr>
          <w:color w:val="2C2D2E"/>
          <w:sz w:val="28"/>
          <w:szCs w:val="28"/>
        </w:rPr>
        <w:t> </w:t>
      </w:r>
      <w:r w:rsidR="00C63C71" w:rsidRPr="00383C7C">
        <w:rPr>
          <w:color w:val="2C2D2E"/>
          <w:sz w:val="28"/>
          <w:szCs w:val="28"/>
        </w:rPr>
        <w:br/>
        <w:t>— Необходимость одновременно управлять дыханием, пальцами и артикуляцией повышает общую координацию движений. </w:t>
      </w:r>
      <w:r w:rsidR="00C63C71" w:rsidRPr="00383C7C">
        <w:rPr>
          <w:color w:val="2C2D2E"/>
          <w:sz w:val="28"/>
          <w:szCs w:val="28"/>
        </w:rPr>
        <w:br/>
        <w:t>— Мелкая моторика и точность движений кистей и пальцев значительно улучшаются.</w:t>
      </w:r>
    </w:p>
    <w:p w:rsidR="00383C7C" w:rsidRPr="00383C7C" w:rsidRDefault="00383C7C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t>5.</w:t>
      </w:r>
      <w:r w:rsidR="00C63C71" w:rsidRPr="006B0687">
        <w:rPr>
          <w:b/>
          <w:color w:val="2C2D2E"/>
          <w:sz w:val="28"/>
          <w:szCs w:val="28"/>
        </w:rPr>
        <w:t>Развитие мозга и концентрации </w:t>
      </w:r>
      <w:r w:rsidR="00C63C71" w:rsidRPr="006B0687">
        <w:rPr>
          <w:b/>
          <w:color w:val="2C2D2E"/>
          <w:sz w:val="28"/>
          <w:szCs w:val="28"/>
        </w:rPr>
        <w:br/>
      </w:r>
      <w:r w:rsidR="00C63C71" w:rsidRPr="00383C7C">
        <w:rPr>
          <w:color w:val="2C2D2E"/>
          <w:sz w:val="28"/>
          <w:szCs w:val="28"/>
        </w:rPr>
        <w:t>— Исполнение музыкальных произведений требует умения быстро переключаться, концентрироваться и запоминать. </w:t>
      </w:r>
      <w:r w:rsidR="00C63C71" w:rsidRPr="00383C7C">
        <w:rPr>
          <w:color w:val="2C2D2E"/>
          <w:sz w:val="28"/>
          <w:szCs w:val="28"/>
        </w:rPr>
        <w:br/>
        <w:t>— Регулярные тренировки положительно сказываются на когнитивных функциях: памяти, внимании и мышлении.</w:t>
      </w:r>
    </w:p>
    <w:p w:rsidR="00C63C71" w:rsidRPr="00383C7C" w:rsidRDefault="00C63C71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t xml:space="preserve"> </w:t>
      </w:r>
      <w:r w:rsidR="00383C7C" w:rsidRPr="006B0687">
        <w:rPr>
          <w:b/>
          <w:color w:val="2C2D2E"/>
          <w:sz w:val="28"/>
          <w:szCs w:val="28"/>
        </w:rPr>
        <w:t>6.</w:t>
      </w:r>
      <w:r w:rsidRPr="006B0687">
        <w:rPr>
          <w:b/>
          <w:color w:val="2C2D2E"/>
          <w:sz w:val="28"/>
          <w:szCs w:val="28"/>
        </w:rPr>
        <w:t>Психоэмоциональное здоровье </w:t>
      </w:r>
      <w:r w:rsidRPr="006B0687">
        <w:rPr>
          <w:b/>
          <w:color w:val="2C2D2E"/>
          <w:sz w:val="28"/>
          <w:szCs w:val="28"/>
        </w:rPr>
        <w:br/>
      </w:r>
      <w:r w:rsidRPr="00383C7C">
        <w:rPr>
          <w:color w:val="2C2D2E"/>
          <w:sz w:val="28"/>
          <w:szCs w:val="28"/>
        </w:rPr>
        <w:t>— Игра на духовых инструментах способствует снятию внутреннего напряжения, помогает бороться с тревожностью и депрессией. </w:t>
      </w:r>
      <w:r w:rsidRPr="00383C7C">
        <w:rPr>
          <w:color w:val="2C2D2E"/>
          <w:sz w:val="28"/>
          <w:szCs w:val="28"/>
        </w:rPr>
        <w:br/>
        <w:t>— Музыка позволяет выразить эмоции, улучшить настроение и повысить общий жизненный тонус.</w:t>
      </w:r>
    </w:p>
    <w:p w:rsidR="00C63C71" w:rsidRPr="00383C7C" w:rsidRDefault="00C63C71" w:rsidP="006B0687">
      <w:pPr>
        <w:pStyle w:val="a5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B0687">
        <w:rPr>
          <w:b/>
          <w:color w:val="2C2D2E"/>
          <w:sz w:val="28"/>
          <w:szCs w:val="28"/>
        </w:rPr>
        <w:t xml:space="preserve"> </w:t>
      </w:r>
      <w:r w:rsidR="00383C7C" w:rsidRPr="006B0687">
        <w:rPr>
          <w:b/>
          <w:color w:val="2C2D2E"/>
          <w:sz w:val="28"/>
          <w:szCs w:val="28"/>
        </w:rPr>
        <w:t>7.</w:t>
      </w:r>
      <w:r w:rsidRPr="006B0687">
        <w:rPr>
          <w:b/>
          <w:color w:val="2C2D2E"/>
          <w:sz w:val="28"/>
          <w:szCs w:val="28"/>
        </w:rPr>
        <w:t>Коррекция осанки </w:t>
      </w:r>
      <w:r w:rsidRPr="006B0687">
        <w:rPr>
          <w:b/>
          <w:color w:val="2C2D2E"/>
          <w:sz w:val="28"/>
          <w:szCs w:val="28"/>
        </w:rPr>
        <w:br/>
      </w:r>
      <w:r w:rsidRPr="00383C7C">
        <w:rPr>
          <w:color w:val="2C2D2E"/>
          <w:sz w:val="28"/>
          <w:szCs w:val="28"/>
        </w:rPr>
        <w:t>— Для правильной игры важно поддерживать прямую спину и расслабленные плечи, что способствует укреплению мышц спины и формированию здоровой осанки.</w:t>
      </w:r>
    </w:p>
    <w:p w:rsidR="008E5DA0" w:rsidRDefault="00C63C71" w:rsidP="00383C7C">
      <w:pPr>
        <w:pStyle w:val="a5"/>
        <w:shd w:val="clear" w:color="auto" w:fill="FFFFFF"/>
        <w:spacing w:line="360" w:lineRule="auto"/>
        <w:jc w:val="both"/>
        <w:rPr>
          <w:color w:val="2C2D2E"/>
          <w:sz w:val="28"/>
          <w:szCs w:val="28"/>
        </w:rPr>
      </w:pPr>
      <w:r w:rsidRPr="008E5DA0">
        <w:rPr>
          <w:b/>
          <w:color w:val="2C2D2E"/>
          <w:sz w:val="28"/>
          <w:szCs w:val="28"/>
        </w:rPr>
        <w:t>Заключение</w:t>
      </w:r>
      <w:r w:rsidRPr="00383C7C">
        <w:rPr>
          <w:color w:val="2C2D2E"/>
          <w:sz w:val="28"/>
          <w:szCs w:val="28"/>
        </w:rPr>
        <w:t>: </w:t>
      </w:r>
    </w:p>
    <w:p w:rsidR="00C63C71" w:rsidRPr="00383C7C" w:rsidRDefault="008E5DA0" w:rsidP="00383C7C">
      <w:pPr>
        <w:pStyle w:val="a5"/>
        <w:shd w:val="clear" w:color="auto" w:fill="FFFFFF"/>
        <w:spacing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bookmarkStart w:id="0" w:name="_GoBack"/>
      <w:bookmarkEnd w:id="0"/>
      <w:r w:rsidR="00383C7C" w:rsidRPr="00383C7C">
        <w:rPr>
          <w:color w:val="2C2D2E"/>
          <w:sz w:val="28"/>
          <w:szCs w:val="28"/>
        </w:rPr>
        <w:t xml:space="preserve"> </w:t>
      </w:r>
      <w:r w:rsidR="00383C7C" w:rsidRPr="00383C7C">
        <w:rPr>
          <w:color w:val="2C2D2E"/>
          <w:sz w:val="28"/>
          <w:szCs w:val="28"/>
        </w:rPr>
        <w:t>Игра на музыкальных инструментах — мощный стимул для развития мозга. Регулярная практика не только улучшает музыкальные навыки, но и способствует образованию прочных нейронных связей, что делает работу головного мозга более эффективной и гармоничной.</w:t>
      </w:r>
      <w:r w:rsidR="00383C7C" w:rsidRPr="00383C7C">
        <w:rPr>
          <w:color w:val="2C2D2E"/>
          <w:sz w:val="28"/>
          <w:szCs w:val="28"/>
        </w:rPr>
        <w:br/>
        <w:t xml:space="preserve">Для развития новых нейронных связей важны регулярность повторений и разнообразие упражнений. Чем раньше начать обучение, тем выше пластичность мозга, однако обучение возможно и во взрослом возрасте благодаря способности мозга к </w:t>
      </w:r>
      <w:proofErr w:type="spellStart"/>
      <w:r w:rsidR="00383C7C" w:rsidRPr="00383C7C">
        <w:rPr>
          <w:color w:val="2C2D2E"/>
          <w:sz w:val="28"/>
          <w:szCs w:val="28"/>
        </w:rPr>
        <w:t>нейропластичности</w:t>
      </w:r>
      <w:proofErr w:type="spellEnd"/>
      <w:r w:rsidR="00383C7C" w:rsidRPr="00383C7C">
        <w:rPr>
          <w:color w:val="2C2D2E"/>
          <w:sz w:val="28"/>
          <w:szCs w:val="28"/>
        </w:rPr>
        <w:t>.</w:t>
      </w:r>
      <w:r w:rsidR="00C63C71" w:rsidRPr="00383C7C">
        <w:rPr>
          <w:color w:val="2C2D2E"/>
          <w:sz w:val="28"/>
          <w:szCs w:val="28"/>
        </w:rPr>
        <w:br/>
      </w:r>
      <w:r w:rsidR="00383C7C" w:rsidRPr="00383C7C">
        <w:rPr>
          <w:color w:val="2C2D2E"/>
          <w:sz w:val="28"/>
          <w:szCs w:val="28"/>
        </w:rPr>
        <w:t xml:space="preserve">     </w:t>
      </w:r>
      <w:r w:rsidR="00C63C71" w:rsidRPr="00383C7C">
        <w:rPr>
          <w:color w:val="2C2D2E"/>
          <w:sz w:val="28"/>
          <w:szCs w:val="28"/>
        </w:rPr>
        <w:t>Регулярные занятия на духовых музыкальных инструментах способствуют гармоничному развитию организма: укрепляют дыхательную и сердечно-сосудистую систему, развивают моторик</w:t>
      </w:r>
      <w:r>
        <w:rPr>
          <w:color w:val="2C2D2E"/>
          <w:sz w:val="28"/>
          <w:szCs w:val="28"/>
        </w:rPr>
        <w:t xml:space="preserve"> </w:t>
      </w:r>
      <w:r w:rsidR="00C63C71" w:rsidRPr="00383C7C">
        <w:rPr>
          <w:color w:val="2C2D2E"/>
          <w:sz w:val="28"/>
          <w:szCs w:val="28"/>
        </w:rPr>
        <w:t xml:space="preserve">у, улучшают работу мозга и благоприятно влияют на </w:t>
      </w:r>
      <w:r w:rsidR="00C63C71" w:rsidRPr="00383C7C">
        <w:rPr>
          <w:color w:val="2C2D2E"/>
          <w:sz w:val="28"/>
          <w:szCs w:val="28"/>
        </w:rPr>
        <w:lastRenderedPageBreak/>
        <w:t>психоэмоциональное состояние. Это не только творческое, но и очен</w:t>
      </w:r>
      <w:r w:rsidR="00383C7C" w:rsidRPr="00383C7C">
        <w:rPr>
          <w:color w:val="2C2D2E"/>
          <w:sz w:val="28"/>
          <w:szCs w:val="28"/>
        </w:rPr>
        <w:t>ь полезное для здоровья занятие</w:t>
      </w:r>
      <w:r w:rsidR="00AA5EF5">
        <w:rPr>
          <w:color w:val="2C2D2E"/>
          <w:sz w:val="28"/>
          <w:szCs w:val="28"/>
        </w:rPr>
        <w:t>.</w:t>
      </w:r>
    </w:p>
    <w:p w:rsidR="00C63C71" w:rsidRPr="00383C7C" w:rsidRDefault="00C63C71" w:rsidP="00383C7C">
      <w:pPr>
        <w:pStyle w:val="a5"/>
        <w:shd w:val="clear" w:color="auto" w:fill="FFFFFF"/>
        <w:spacing w:line="360" w:lineRule="auto"/>
        <w:jc w:val="both"/>
        <w:rPr>
          <w:color w:val="2C2D2E"/>
          <w:sz w:val="28"/>
          <w:szCs w:val="28"/>
        </w:rPr>
      </w:pPr>
      <w:r w:rsidRPr="00383C7C">
        <w:rPr>
          <w:color w:val="2C2D2E"/>
          <w:sz w:val="28"/>
          <w:szCs w:val="28"/>
        </w:rPr>
        <w:br/>
      </w:r>
    </w:p>
    <w:p w:rsidR="00C63C71" w:rsidRDefault="00C63C71" w:rsidP="005B7DED">
      <w:pPr>
        <w:rPr>
          <w:sz w:val="26"/>
          <w:szCs w:val="26"/>
        </w:rPr>
      </w:pPr>
    </w:p>
    <w:p w:rsidR="00C63C71" w:rsidRPr="00AA567E" w:rsidRDefault="00C63C71" w:rsidP="005B7DED">
      <w:pPr>
        <w:rPr>
          <w:sz w:val="26"/>
          <w:szCs w:val="26"/>
        </w:rPr>
      </w:pPr>
    </w:p>
    <w:sectPr w:rsidR="00C63C71" w:rsidRPr="00AA567E" w:rsidSect="00AA5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1"/>
    <w:rsid w:val="000676AE"/>
    <w:rsid w:val="00383C7C"/>
    <w:rsid w:val="00470D5B"/>
    <w:rsid w:val="004D712B"/>
    <w:rsid w:val="005B7DED"/>
    <w:rsid w:val="006B0687"/>
    <w:rsid w:val="007C3221"/>
    <w:rsid w:val="008E5DA0"/>
    <w:rsid w:val="009055D5"/>
    <w:rsid w:val="00AA567E"/>
    <w:rsid w:val="00AA5EF5"/>
    <w:rsid w:val="00C63C71"/>
    <w:rsid w:val="00C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556"/>
  <w15:chartTrackingRefBased/>
  <w15:docId w15:val="{667FB23B-A58A-401F-AF43-ED948A21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7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6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8449-DDFD-4495-AD94-A5A086B6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9</cp:revision>
  <cp:lastPrinted>2024-01-14T17:51:00Z</cp:lastPrinted>
  <dcterms:created xsi:type="dcterms:W3CDTF">2024-01-14T16:39:00Z</dcterms:created>
  <dcterms:modified xsi:type="dcterms:W3CDTF">2025-05-31T15:46:00Z</dcterms:modified>
</cp:coreProperties>
</file>