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A1" w:rsidRDefault="008427F7" w:rsidP="002A0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Светлана Александровна</w:t>
      </w:r>
    </w:p>
    <w:p w:rsidR="002A05A1" w:rsidRDefault="002A05A1" w:rsidP="002A0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2A05A1" w:rsidRDefault="008427F7" w:rsidP="002A0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«Березниковская средняя школа имени В.К Коробова»</w:t>
      </w:r>
      <w:r w:rsidRPr="002A0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7F7" w:rsidRPr="002A05A1" w:rsidRDefault="008427F7" w:rsidP="002A0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область, Виноградовский район, п Двинской Березник</w:t>
      </w:r>
    </w:p>
    <w:p w:rsidR="00860D41" w:rsidRDefault="008427F7" w:rsidP="00157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«Деловой русский язык в современном мире»</w:t>
      </w:r>
    </w:p>
    <w:p w:rsidR="001577B6" w:rsidRDefault="001577B6" w:rsidP="00157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7B6" w:rsidRDefault="001577B6" w:rsidP="001577B6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577B6">
        <w:rPr>
          <w:rFonts w:ascii="Times New Roman" w:hAnsi="Times New Roman" w:cs="Times New Roman"/>
          <w:sz w:val="28"/>
          <w:szCs w:val="28"/>
        </w:rPr>
        <w:t>Современная производственная ситуация такова, что каждый сотрудник,даже если его деятельность не связана не</w:t>
      </w:r>
      <w:r>
        <w:rPr>
          <w:rFonts w:ascii="Times New Roman" w:hAnsi="Times New Roman" w:cs="Times New Roman"/>
          <w:sz w:val="28"/>
          <w:szCs w:val="28"/>
        </w:rPr>
        <w:t>посредственно со сферой делопро</w:t>
      </w:r>
      <w:r w:rsidRPr="001577B6">
        <w:rPr>
          <w:rFonts w:ascii="Times New Roman" w:hAnsi="Times New Roman" w:cs="Times New Roman"/>
          <w:sz w:val="28"/>
          <w:szCs w:val="28"/>
        </w:rPr>
        <w:t>изводства, должен иметь представление о системе документации, о правилахоформления и составления текстов</w:t>
      </w:r>
      <w:r w:rsidR="00676517">
        <w:rPr>
          <w:rFonts w:ascii="Times New Roman" w:hAnsi="Times New Roman" w:cs="Times New Roman"/>
          <w:sz w:val="28"/>
          <w:szCs w:val="28"/>
        </w:rPr>
        <w:t xml:space="preserve"> основных, наиболее распространё</w:t>
      </w:r>
      <w:r w:rsidRPr="001577B6">
        <w:rPr>
          <w:rFonts w:ascii="Times New Roman" w:hAnsi="Times New Roman" w:cs="Times New Roman"/>
          <w:sz w:val="28"/>
          <w:szCs w:val="28"/>
        </w:rPr>
        <w:t>нныхдокументов.Владение русским языком и культурой русской речи являетсянеобходимой частью професси</w:t>
      </w:r>
      <w:r>
        <w:rPr>
          <w:rFonts w:ascii="Times New Roman" w:hAnsi="Times New Roman" w:cs="Times New Roman"/>
          <w:sz w:val="28"/>
          <w:szCs w:val="28"/>
        </w:rPr>
        <w:t>ональной компетенции современно</w:t>
      </w:r>
      <w:r w:rsidRPr="001577B6">
        <w:rPr>
          <w:rFonts w:ascii="Times New Roman" w:hAnsi="Times New Roman" w:cs="Times New Roman"/>
          <w:sz w:val="28"/>
          <w:szCs w:val="28"/>
        </w:rPr>
        <w:t>го специалиста.</w:t>
      </w:r>
    </w:p>
    <w:p w:rsidR="001577B6" w:rsidRDefault="001577B6" w:rsidP="001577B6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577B6">
        <w:rPr>
          <w:rFonts w:ascii="Times New Roman" w:hAnsi="Times New Roman" w:cs="Times New Roman"/>
          <w:sz w:val="28"/>
          <w:szCs w:val="28"/>
        </w:rPr>
        <w:t xml:space="preserve">Русский литературный язык, один из </w:t>
      </w:r>
      <w:r w:rsidR="00676517">
        <w:rPr>
          <w:rFonts w:ascii="Times New Roman" w:hAnsi="Times New Roman" w:cs="Times New Roman"/>
          <w:sz w:val="28"/>
          <w:szCs w:val="28"/>
        </w:rPr>
        <w:t>самых богатых и выразительных</w:t>
      </w:r>
      <w:r w:rsidRPr="001577B6">
        <w:rPr>
          <w:rFonts w:ascii="Times New Roman" w:hAnsi="Times New Roman" w:cs="Times New Roman"/>
          <w:sz w:val="28"/>
          <w:szCs w:val="28"/>
        </w:rPr>
        <w:t xml:space="preserve"> языков мира, накопил в сфере письменного делового общения бесценный опыт, представленный унифицированными и трафаретными языковыми формами, традициями использования этикетных средств.</w:t>
      </w:r>
      <w:r>
        <w:rPr>
          <w:rFonts w:ascii="Times New Roman" w:hAnsi="Times New Roman" w:cs="Times New Roman"/>
          <w:sz w:val="28"/>
          <w:szCs w:val="28"/>
        </w:rPr>
        <w:t xml:space="preserve"> Но н</w:t>
      </w:r>
      <w:r w:rsidRPr="001577B6">
        <w:rPr>
          <w:rFonts w:ascii="Times New Roman" w:hAnsi="Times New Roman" w:cs="Times New Roman"/>
          <w:sz w:val="28"/>
          <w:szCs w:val="28"/>
        </w:rPr>
        <w:t>ельзя научиться писать деловые документы правильно и убедительно, не практикуясь и не обучаясь этому нелегкому искусству, не зная особенностей официально–делового стиля речи.</w:t>
      </w:r>
    </w:p>
    <w:p w:rsidR="001577B6" w:rsidRDefault="001577B6" w:rsidP="001577B6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577B6">
        <w:rPr>
          <w:rFonts w:ascii="Times New Roman" w:hAnsi="Times New Roman" w:cs="Times New Roman"/>
          <w:sz w:val="28"/>
          <w:szCs w:val="28"/>
        </w:rPr>
        <w:t>Овладение навыками делового общения непосредственно связано с успехом или неуспехом в любом деле: науке, искусстве, производстве, торговле. Лингвистическая компетентность в сфере делового общения становится в современных условиях непременным компонентом общепрофессиональной подготовки специалистов широкого профиля во всех сферах делового взаимодействия – предпринимателей, студентов вузов, слушателей курсов русского языка – всех тех, кому по роду деятельности необходим русс</w:t>
      </w:r>
      <w:r w:rsidR="001C48F4">
        <w:rPr>
          <w:rFonts w:ascii="Times New Roman" w:hAnsi="Times New Roman" w:cs="Times New Roman"/>
          <w:sz w:val="28"/>
          <w:szCs w:val="28"/>
        </w:rPr>
        <w:t>кий язык для жизни, работы и учё</w:t>
      </w:r>
      <w:r w:rsidRPr="001577B6">
        <w:rPr>
          <w:rFonts w:ascii="Times New Roman" w:hAnsi="Times New Roman" w:cs="Times New Roman"/>
          <w:sz w:val="28"/>
          <w:szCs w:val="28"/>
        </w:rPr>
        <w:t>бы в России.</w:t>
      </w:r>
    </w:p>
    <w:p w:rsidR="001577B6" w:rsidRDefault="001577B6" w:rsidP="001577B6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577B6">
        <w:rPr>
          <w:rFonts w:ascii="Times New Roman" w:hAnsi="Times New Roman" w:cs="Times New Roman"/>
          <w:sz w:val="28"/>
          <w:szCs w:val="28"/>
        </w:rPr>
        <w:t>Несмотря на то, что школьной программой по русскому языку предусмотрено первоначальное знакомство с элементами официально-делового стиля, данные сведения не носят системного характера и явно недостаточны.Учитывая требования современной жизни, выпускники школы, как правило, должны владеть как навыками делового письма, так и навыками делового речевого общения.</w:t>
      </w:r>
    </w:p>
    <w:p w:rsidR="00F76642" w:rsidRDefault="001C48F4" w:rsidP="00F7664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C48F4">
        <w:rPr>
          <w:rFonts w:ascii="Times New Roman" w:hAnsi="Times New Roman" w:cs="Times New Roman"/>
          <w:sz w:val="28"/>
          <w:szCs w:val="28"/>
        </w:rPr>
        <w:t>Сегодня стандарт основного общего образовани</w:t>
      </w:r>
      <w:r w:rsidR="00C90361">
        <w:rPr>
          <w:rFonts w:ascii="Times New Roman" w:hAnsi="Times New Roman" w:cs="Times New Roman"/>
          <w:sz w:val="28"/>
          <w:szCs w:val="28"/>
        </w:rPr>
        <w:t xml:space="preserve">я по русскому языку </w:t>
      </w:r>
      <w:r w:rsidRPr="001C48F4">
        <w:rPr>
          <w:rFonts w:ascii="Times New Roman" w:hAnsi="Times New Roman" w:cs="Times New Roman"/>
          <w:sz w:val="28"/>
          <w:szCs w:val="28"/>
        </w:rPr>
        <w:t>определяет изучение жанров деловой речи как «содержание, обеспечивающее формирование коммуникати</w:t>
      </w:r>
      <w:r>
        <w:rPr>
          <w:rFonts w:ascii="Times New Roman" w:hAnsi="Times New Roman" w:cs="Times New Roman"/>
          <w:sz w:val="28"/>
          <w:szCs w:val="28"/>
        </w:rPr>
        <w:t>вной компетенции». Стандарт ука</w:t>
      </w:r>
      <w:r w:rsidRPr="001C48F4">
        <w:rPr>
          <w:rFonts w:ascii="Times New Roman" w:hAnsi="Times New Roman" w:cs="Times New Roman"/>
          <w:sz w:val="28"/>
          <w:szCs w:val="28"/>
        </w:rPr>
        <w:t xml:space="preserve">зывает на необходимость усиления работы по усвоению жанров делового </w:t>
      </w:r>
      <w:r w:rsidRPr="001C48F4">
        <w:rPr>
          <w:rFonts w:ascii="Times New Roman" w:hAnsi="Times New Roman" w:cs="Times New Roman"/>
          <w:sz w:val="28"/>
          <w:szCs w:val="28"/>
        </w:rPr>
        <w:lastRenderedPageBreak/>
        <w:t>стиля речи как в школе, так и в средних специаль</w:t>
      </w:r>
      <w:r>
        <w:rPr>
          <w:rFonts w:ascii="Times New Roman" w:hAnsi="Times New Roman" w:cs="Times New Roman"/>
          <w:sz w:val="28"/>
          <w:szCs w:val="28"/>
        </w:rPr>
        <w:t xml:space="preserve">ных учебных заведениях и вузах. </w:t>
      </w:r>
    </w:p>
    <w:p w:rsidR="00F76642" w:rsidRPr="00F76642" w:rsidRDefault="00F76642" w:rsidP="00F76642">
      <w:pPr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F76642">
        <w:rPr>
          <w:rFonts w:ascii="Times New Roman" w:hAnsi="Times New Roman" w:cs="Times New Roman"/>
          <w:sz w:val="28"/>
          <w:szCs w:val="28"/>
        </w:rPr>
        <w:t>Существует комплекс объективных и субъективных причин, который выдвигает задачу подготовки учащихся старших классов к деловому об</w:t>
      </w:r>
      <w:r>
        <w:rPr>
          <w:rFonts w:ascii="Times New Roman" w:hAnsi="Times New Roman" w:cs="Times New Roman"/>
          <w:sz w:val="28"/>
          <w:szCs w:val="28"/>
        </w:rPr>
        <w:t xml:space="preserve">щению </w:t>
      </w:r>
      <w:r w:rsidRPr="00F76642">
        <w:rPr>
          <w:rFonts w:ascii="Times New Roman" w:hAnsi="Times New Roman" w:cs="Times New Roman"/>
          <w:sz w:val="28"/>
          <w:szCs w:val="28"/>
        </w:rPr>
        <w:t>в целом и в письменной форме, в частности, в число наиболее актуальных. В качестве основных причин можно выделить следующие:</w:t>
      </w:r>
    </w:p>
    <w:p w:rsidR="00F76642" w:rsidRPr="00F76642" w:rsidRDefault="00F76642" w:rsidP="00F7664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642">
        <w:rPr>
          <w:rFonts w:ascii="Times New Roman" w:hAnsi="Times New Roman" w:cs="Times New Roman"/>
          <w:sz w:val="28"/>
          <w:szCs w:val="28"/>
        </w:rPr>
        <w:t>Школьники старших классов готовятся к профессиональному самоопределению.</w:t>
      </w:r>
    </w:p>
    <w:p w:rsidR="00F76642" w:rsidRDefault="00F76642" w:rsidP="00F7664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642">
        <w:rPr>
          <w:rFonts w:ascii="Times New Roman" w:hAnsi="Times New Roman" w:cs="Times New Roman"/>
          <w:sz w:val="28"/>
          <w:szCs w:val="28"/>
        </w:rPr>
        <w:t>В старшем школьном возрасте происходит активное социальное формирование личности, вступление молодых людей в мир взрослых отношений, столкновение с законами рынка.</w:t>
      </w:r>
    </w:p>
    <w:p w:rsidR="00F76642" w:rsidRPr="00F76642" w:rsidRDefault="00F76642" w:rsidP="00F76642">
      <w:pPr>
        <w:pStyle w:val="a5"/>
        <w:ind w:firstLine="680"/>
        <w:rPr>
          <w:rFonts w:ascii="Times New Roman" w:hAnsi="Times New Roman" w:cs="Times New Roman"/>
          <w:sz w:val="28"/>
          <w:szCs w:val="28"/>
        </w:rPr>
      </w:pPr>
      <w:r w:rsidRPr="00F76642">
        <w:rPr>
          <w:rFonts w:ascii="Times New Roman" w:hAnsi="Times New Roman" w:cs="Times New Roman"/>
          <w:sz w:val="28"/>
          <w:szCs w:val="28"/>
        </w:rPr>
        <w:t>Деловой русский язык – дисциплина, изучающая нормы современного делового языка в области лексики, морфологии, синтаксиса и стилистики.</w:t>
      </w:r>
    </w:p>
    <w:p w:rsidR="00F76642" w:rsidRPr="00F76642" w:rsidRDefault="00F76642" w:rsidP="00F76642">
      <w:pPr>
        <w:pStyle w:val="a5"/>
        <w:ind w:firstLine="680"/>
        <w:rPr>
          <w:rFonts w:ascii="Times New Roman" w:hAnsi="Times New Roman" w:cs="Times New Roman"/>
          <w:sz w:val="28"/>
          <w:szCs w:val="28"/>
        </w:rPr>
      </w:pPr>
      <w:r w:rsidRPr="00F76642">
        <w:rPr>
          <w:rFonts w:ascii="Times New Roman" w:hAnsi="Times New Roman" w:cs="Times New Roman"/>
          <w:sz w:val="28"/>
          <w:szCs w:val="28"/>
        </w:rPr>
        <w:t>Деловая речь – это нормативная л</w:t>
      </w:r>
      <w:r w:rsidR="00676517">
        <w:rPr>
          <w:rFonts w:ascii="Times New Roman" w:hAnsi="Times New Roman" w:cs="Times New Roman"/>
          <w:sz w:val="28"/>
          <w:szCs w:val="28"/>
        </w:rPr>
        <w:t>итературная речь, особенности её</w:t>
      </w:r>
      <w:r w:rsidRPr="00F76642">
        <w:rPr>
          <w:rFonts w:ascii="Times New Roman" w:hAnsi="Times New Roman" w:cs="Times New Roman"/>
          <w:sz w:val="28"/>
          <w:szCs w:val="28"/>
        </w:rPr>
        <w:t xml:space="preserve"> проявления связаны с официально-деловымстилем.</w:t>
      </w:r>
    </w:p>
    <w:p w:rsidR="00F76642" w:rsidRDefault="00F76642" w:rsidP="00F7664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76642">
        <w:rPr>
          <w:rFonts w:ascii="Times New Roman" w:hAnsi="Times New Roman" w:cs="Times New Roman"/>
          <w:sz w:val="28"/>
          <w:szCs w:val="28"/>
        </w:rPr>
        <w:t>Деловое общение – это самый массовый вид социального общения. Оно представляет собой сферу коммерческих и административно-правовых,экономико-правовыхи дипломатических отношений.</w:t>
      </w:r>
    </w:p>
    <w:p w:rsidR="00F76642" w:rsidRPr="00F76642" w:rsidRDefault="00F76642" w:rsidP="00F7664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76642">
        <w:rPr>
          <w:rFonts w:ascii="Times New Roman" w:hAnsi="Times New Roman" w:cs="Times New Roman"/>
          <w:sz w:val="28"/>
          <w:szCs w:val="28"/>
        </w:rPr>
        <w:t>Специфика делового общения заключается в том, что столкновение, взаимодействие экономических интересов и социальное регулирование осуществляется в правовых рамках. Чаще всего люди вступают в деловые отношения, чтобы юридически оформить взаимодействия в той или иной сфере. Идеальным результатом взаимодействия и правового оформления отношений становятся партнерские отношения, построенные на основах взаимного уважения и доверия.</w:t>
      </w:r>
    </w:p>
    <w:p w:rsidR="00F76642" w:rsidRDefault="00F76642" w:rsidP="00F7664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76642">
        <w:rPr>
          <w:rFonts w:ascii="Times New Roman" w:hAnsi="Times New Roman" w:cs="Times New Roman"/>
          <w:sz w:val="28"/>
          <w:szCs w:val="28"/>
        </w:rPr>
        <w:t>Другой специфической особенностью делового общения является его </w:t>
      </w:r>
      <w:r w:rsidRPr="00F76642">
        <w:rPr>
          <w:rFonts w:ascii="Times New Roman" w:hAnsi="Times New Roman" w:cs="Times New Roman"/>
          <w:bCs/>
          <w:iCs/>
          <w:sz w:val="28"/>
          <w:szCs w:val="28"/>
        </w:rPr>
        <w:t>регламентированность</w:t>
      </w:r>
      <w:r w:rsidR="00676517">
        <w:rPr>
          <w:rFonts w:ascii="Times New Roman" w:hAnsi="Times New Roman" w:cs="Times New Roman"/>
          <w:sz w:val="28"/>
          <w:szCs w:val="28"/>
        </w:rPr>
        <w:t>, т.е. подчинё</w:t>
      </w:r>
      <w:r w:rsidRPr="00F76642">
        <w:rPr>
          <w:rFonts w:ascii="Times New Roman" w:hAnsi="Times New Roman" w:cs="Times New Roman"/>
          <w:sz w:val="28"/>
          <w:szCs w:val="28"/>
        </w:rPr>
        <w:t>нность установленным правилам и ограничениям.</w:t>
      </w:r>
    </w:p>
    <w:p w:rsidR="003B4429" w:rsidRPr="003B4429" w:rsidRDefault="003B4429" w:rsidP="003B4429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4429">
        <w:rPr>
          <w:rFonts w:ascii="Times New Roman" w:hAnsi="Times New Roman" w:cs="Times New Roman"/>
          <w:sz w:val="28"/>
          <w:szCs w:val="28"/>
        </w:rPr>
        <w:t>Взависимости от различных признаков деловое общение делится на:</w:t>
      </w:r>
    </w:p>
    <w:p w:rsidR="003B4429" w:rsidRPr="003B4429" w:rsidRDefault="00676517" w:rsidP="003B4429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B4429" w:rsidRPr="003B4429">
        <w:rPr>
          <w:rFonts w:ascii="Times New Roman" w:hAnsi="Times New Roman" w:cs="Times New Roman"/>
          <w:bCs/>
          <w:iCs/>
          <w:sz w:val="28"/>
          <w:szCs w:val="28"/>
        </w:rPr>
        <w:t>устное – письменное </w:t>
      </w:r>
      <w:r w:rsidR="003B4429" w:rsidRPr="003B4429">
        <w:rPr>
          <w:rFonts w:ascii="Times New Roman" w:hAnsi="Times New Roman" w:cs="Times New Roman"/>
          <w:sz w:val="28"/>
          <w:szCs w:val="28"/>
        </w:rPr>
        <w:t>(с точки зрения формы речи);</w:t>
      </w:r>
    </w:p>
    <w:p w:rsidR="003B4429" w:rsidRPr="003B4429" w:rsidRDefault="00676517" w:rsidP="003B4429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B4429" w:rsidRPr="003B4429">
        <w:rPr>
          <w:rFonts w:ascii="Times New Roman" w:hAnsi="Times New Roman" w:cs="Times New Roman"/>
          <w:bCs/>
          <w:iCs/>
          <w:sz w:val="28"/>
          <w:szCs w:val="28"/>
        </w:rPr>
        <w:t>диалогическое </w:t>
      </w:r>
      <w:r w:rsidR="003B4429" w:rsidRPr="003B4429">
        <w:rPr>
          <w:rFonts w:ascii="Times New Roman" w:hAnsi="Times New Roman" w:cs="Times New Roman"/>
          <w:bCs/>
          <w:sz w:val="28"/>
          <w:szCs w:val="28"/>
        </w:rPr>
        <w:t>– </w:t>
      </w:r>
      <w:r w:rsidR="003B4429" w:rsidRPr="003B4429">
        <w:rPr>
          <w:rFonts w:ascii="Times New Roman" w:hAnsi="Times New Roman" w:cs="Times New Roman"/>
          <w:bCs/>
          <w:iCs/>
          <w:sz w:val="28"/>
          <w:szCs w:val="28"/>
        </w:rPr>
        <w:t>монологическое </w:t>
      </w:r>
      <w:r w:rsidR="003B4429" w:rsidRPr="003B4429">
        <w:rPr>
          <w:rFonts w:ascii="Times New Roman" w:hAnsi="Times New Roman" w:cs="Times New Roman"/>
          <w:sz w:val="28"/>
          <w:szCs w:val="28"/>
        </w:rPr>
        <w:t>(с то</w:t>
      </w:r>
      <w:r w:rsidR="00D7685F">
        <w:rPr>
          <w:rFonts w:ascii="Times New Roman" w:hAnsi="Times New Roman" w:cs="Times New Roman"/>
          <w:sz w:val="28"/>
          <w:szCs w:val="28"/>
        </w:rPr>
        <w:t xml:space="preserve">чки зрения однонаправленности и </w:t>
      </w:r>
      <w:r w:rsidR="003B4429" w:rsidRPr="003B4429">
        <w:rPr>
          <w:rFonts w:ascii="Times New Roman" w:hAnsi="Times New Roman" w:cs="Times New Roman"/>
          <w:sz w:val="28"/>
          <w:szCs w:val="28"/>
        </w:rPr>
        <w:t>двунаправленности речи между говорящим и слушающим);</w:t>
      </w:r>
    </w:p>
    <w:p w:rsidR="003B4429" w:rsidRPr="003B4429" w:rsidRDefault="00676517" w:rsidP="003B4429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B4429" w:rsidRPr="003B4429">
        <w:rPr>
          <w:rFonts w:ascii="Times New Roman" w:hAnsi="Times New Roman" w:cs="Times New Roman"/>
          <w:bCs/>
          <w:iCs/>
          <w:sz w:val="28"/>
          <w:szCs w:val="28"/>
        </w:rPr>
        <w:t>межличностное – публичное </w:t>
      </w:r>
      <w:r w:rsidR="003B4429" w:rsidRPr="003B4429">
        <w:rPr>
          <w:rFonts w:ascii="Times New Roman" w:hAnsi="Times New Roman" w:cs="Times New Roman"/>
          <w:sz w:val="28"/>
          <w:szCs w:val="28"/>
        </w:rPr>
        <w:t>(с точки зрения количества участников);</w:t>
      </w:r>
    </w:p>
    <w:p w:rsidR="003B4429" w:rsidRPr="003B4429" w:rsidRDefault="00676517" w:rsidP="003B4429">
      <w:pPr>
        <w:spacing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B4429" w:rsidRPr="003B4429">
        <w:rPr>
          <w:rFonts w:ascii="Times New Roman" w:hAnsi="Times New Roman" w:cs="Times New Roman"/>
          <w:bCs/>
          <w:iCs/>
          <w:sz w:val="28"/>
          <w:szCs w:val="28"/>
        </w:rPr>
        <w:t>непосредственное – опосредованное </w:t>
      </w:r>
      <w:r w:rsidR="00D7685F">
        <w:rPr>
          <w:rFonts w:ascii="Times New Roman" w:hAnsi="Times New Roman" w:cs="Times New Roman"/>
          <w:sz w:val="28"/>
          <w:szCs w:val="28"/>
        </w:rPr>
        <w:t xml:space="preserve">(с точки зрения отсутствия или </w:t>
      </w:r>
      <w:r w:rsidR="003B4429" w:rsidRPr="003B4429">
        <w:rPr>
          <w:rFonts w:ascii="Times New Roman" w:hAnsi="Times New Roman" w:cs="Times New Roman"/>
          <w:sz w:val="28"/>
          <w:szCs w:val="28"/>
        </w:rPr>
        <w:t>наличия опосредующего аппарата);</w:t>
      </w:r>
    </w:p>
    <w:p w:rsidR="003B4429" w:rsidRPr="003B4429" w:rsidRDefault="00676517" w:rsidP="003B4429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B4429" w:rsidRPr="003B4429">
        <w:rPr>
          <w:rFonts w:ascii="Times New Roman" w:hAnsi="Times New Roman" w:cs="Times New Roman"/>
          <w:bCs/>
          <w:iCs/>
          <w:sz w:val="28"/>
          <w:szCs w:val="28"/>
        </w:rPr>
        <w:t>контактное – дистантное </w:t>
      </w:r>
      <w:r w:rsidR="003B4429" w:rsidRPr="003B4429">
        <w:rPr>
          <w:rFonts w:ascii="Times New Roman" w:hAnsi="Times New Roman" w:cs="Times New Roman"/>
          <w:sz w:val="28"/>
          <w:szCs w:val="28"/>
        </w:rPr>
        <w:t>(с точки зрения положения коммуникантов в пространстве).</w:t>
      </w:r>
    </w:p>
    <w:p w:rsidR="003B4429" w:rsidRDefault="003B4429" w:rsidP="00F7664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76642" w:rsidRPr="00F76642" w:rsidRDefault="00F76642" w:rsidP="00F7664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76642">
        <w:rPr>
          <w:rFonts w:ascii="Times New Roman" w:hAnsi="Times New Roman" w:cs="Times New Roman"/>
          <w:sz w:val="28"/>
          <w:szCs w:val="28"/>
        </w:rPr>
        <w:lastRenderedPageBreak/>
        <w:t>Огромную роль в современной деловой жизни играют и разговоры по телефону. Но, тем не менее, именно обмен письмами остается наиболее экономичным и оперативным способом передачи и получения информации. И чрезвычайно важно то, насколько правильно написано письмо.</w:t>
      </w:r>
    </w:p>
    <w:p w:rsidR="00F76642" w:rsidRDefault="00F76642" w:rsidP="00F7664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76642">
        <w:rPr>
          <w:rFonts w:ascii="Times New Roman" w:hAnsi="Times New Roman" w:cs="Times New Roman"/>
          <w:sz w:val="28"/>
          <w:szCs w:val="28"/>
        </w:rPr>
        <w:t>Нормы устной речи далеко не всегда применимы в переписке. Свой стиль присущ переписке по электронной почте. В деловой коммуникации соблюдаются различные уровни субординации. Существуют правила письменного общения с незнакомым и с давним партнером, порядок обращения к компании в целом и к отдельному лицу, к мужчине и к женщине и т.д.</w:t>
      </w:r>
    </w:p>
    <w:p w:rsidR="003B4429" w:rsidRPr="003B4429" w:rsidRDefault="003B4429" w:rsidP="003B4429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4429">
        <w:rPr>
          <w:rFonts w:ascii="Times New Roman" w:hAnsi="Times New Roman" w:cs="Times New Roman"/>
          <w:sz w:val="28"/>
          <w:szCs w:val="28"/>
        </w:rPr>
        <w:t>Все перечисленные факторы делового общения формируют характерные особенности деловой речи.Разберем каждый из них.</w:t>
      </w:r>
    </w:p>
    <w:p w:rsidR="003B4429" w:rsidRPr="003B4429" w:rsidRDefault="003B4429" w:rsidP="003B442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29">
        <w:rPr>
          <w:rFonts w:ascii="Times New Roman" w:hAnsi="Times New Roman" w:cs="Times New Roman"/>
          <w:sz w:val="28"/>
          <w:szCs w:val="28"/>
        </w:rPr>
        <w:t>Четкость – из вашего письма должно быть точно понятно, чего вы хотите от адресата. Исключены двусмысленности. Убедитесь, что письмо понятно тому, кому оно предназначается.</w:t>
      </w:r>
    </w:p>
    <w:p w:rsidR="003B4429" w:rsidRPr="003B4429" w:rsidRDefault="003B4429" w:rsidP="003B442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29">
        <w:rPr>
          <w:rFonts w:ascii="Times New Roman" w:hAnsi="Times New Roman" w:cs="Times New Roman"/>
          <w:sz w:val="28"/>
          <w:szCs w:val="28"/>
        </w:rPr>
        <w:t>Краткость – сестра таланта, мы все это знаем. Поэтому длинные предложения лучше делить на несколько небольших</w:t>
      </w:r>
      <w:r w:rsidR="00C06E05">
        <w:rPr>
          <w:rFonts w:ascii="Times New Roman" w:hAnsi="Times New Roman" w:cs="Times New Roman"/>
          <w:sz w:val="28"/>
          <w:szCs w:val="28"/>
        </w:rPr>
        <w:t>.</w:t>
      </w:r>
    </w:p>
    <w:p w:rsidR="003B4429" w:rsidRPr="003B4429" w:rsidRDefault="003B4429" w:rsidP="003B442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29">
        <w:rPr>
          <w:rFonts w:ascii="Times New Roman" w:hAnsi="Times New Roman" w:cs="Times New Roman"/>
          <w:sz w:val="28"/>
          <w:szCs w:val="28"/>
        </w:rPr>
        <w:t>Вежливость. Совершенно неважно, какого рода пи</w:t>
      </w:r>
      <w:r w:rsidR="00C06E05">
        <w:rPr>
          <w:rFonts w:ascii="Times New Roman" w:hAnsi="Times New Roman" w:cs="Times New Roman"/>
          <w:sz w:val="28"/>
          <w:szCs w:val="28"/>
        </w:rPr>
        <w:t>сьмо и какую новость оно принесё</w:t>
      </w:r>
      <w:r w:rsidRPr="003B4429">
        <w:rPr>
          <w:rFonts w:ascii="Times New Roman" w:hAnsi="Times New Roman" w:cs="Times New Roman"/>
          <w:sz w:val="28"/>
          <w:szCs w:val="28"/>
        </w:rPr>
        <w:t xml:space="preserve">т адресату: позитивную или не очень. Вежливость должна присутствовать всегда. </w:t>
      </w:r>
    </w:p>
    <w:p w:rsidR="003B4429" w:rsidRPr="003B4429" w:rsidRDefault="003B4429" w:rsidP="003B442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29">
        <w:rPr>
          <w:rFonts w:ascii="Times New Roman" w:hAnsi="Times New Roman" w:cs="Times New Roman"/>
          <w:sz w:val="28"/>
          <w:szCs w:val="28"/>
        </w:rPr>
        <w:t>Ясность - это логика вашего письма. Ясность – это продуманные формулировки, отсутствие логических ошибок в вашем послании.</w:t>
      </w:r>
    </w:p>
    <w:p w:rsidR="003B4429" w:rsidRPr="003B4429" w:rsidRDefault="003B4429" w:rsidP="003B442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29">
        <w:rPr>
          <w:rFonts w:ascii="Times New Roman" w:hAnsi="Times New Roman" w:cs="Times New Roman"/>
          <w:sz w:val="28"/>
          <w:szCs w:val="28"/>
        </w:rPr>
        <w:t xml:space="preserve">Нейтральный тон изложения. В деловой переписке - это отсутствие эмоционально-окрашенных фраз. </w:t>
      </w:r>
    </w:p>
    <w:p w:rsidR="003B4429" w:rsidRDefault="003B4429" w:rsidP="003B442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29">
        <w:rPr>
          <w:rFonts w:ascii="Times New Roman" w:hAnsi="Times New Roman" w:cs="Times New Roman"/>
          <w:sz w:val="28"/>
          <w:szCs w:val="28"/>
        </w:rPr>
        <w:t> Одна тема – одно письмо</w:t>
      </w:r>
      <w:r w:rsidR="00C06E05">
        <w:rPr>
          <w:rFonts w:ascii="Times New Roman" w:hAnsi="Times New Roman" w:cs="Times New Roman"/>
          <w:sz w:val="28"/>
          <w:szCs w:val="28"/>
        </w:rPr>
        <w:t xml:space="preserve">. </w:t>
      </w:r>
      <w:r w:rsidRPr="003B4429">
        <w:rPr>
          <w:rFonts w:ascii="Times New Roman" w:hAnsi="Times New Roman" w:cs="Times New Roman"/>
          <w:sz w:val="28"/>
          <w:szCs w:val="28"/>
        </w:rPr>
        <w:t>Не следует мешать в одном письме несколько разных тем.</w:t>
      </w:r>
    </w:p>
    <w:p w:rsidR="003B4429" w:rsidRDefault="003B4429" w:rsidP="003B4429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4429">
        <w:rPr>
          <w:rFonts w:ascii="Times New Roman" w:hAnsi="Times New Roman" w:cs="Times New Roman"/>
          <w:sz w:val="28"/>
          <w:szCs w:val="28"/>
        </w:rPr>
        <w:t xml:space="preserve"> западной и американской деловой переписке к письму предъявляются те же требования, что и к разработкам рекламного характера. В американской деловой корреспонденции, в частных деловых письмах нередко встречаются цитаты из Библии, из работ западных и американских философов, стихи, народная мудрость, используемые с целью продемонстрировать красноречие и эру</w:t>
      </w:r>
      <w:r w:rsidRPr="003B4429">
        <w:rPr>
          <w:rFonts w:ascii="Times New Roman" w:hAnsi="Times New Roman" w:cs="Times New Roman"/>
          <w:sz w:val="28"/>
          <w:szCs w:val="28"/>
        </w:rPr>
        <w:softHyphen/>
        <w:t>дицию автора. </w:t>
      </w:r>
    </w:p>
    <w:p w:rsidR="003B4429" w:rsidRDefault="003B4429" w:rsidP="003B4429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4429">
        <w:rPr>
          <w:rFonts w:ascii="Times New Roman" w:hAnsi="Times New Roman" w:cs="Times New Roman"/>
          <w:sz w:val="28"/>
          <w:szCs w:val="28"/>
        </w:rPr>
        <w:t>Следуя этому принципу, авторы деловых писем должны постоянно думать о средствах привле</w:t>
      </w:r>
      <w:r w:rsidRPr="003B4429">
        <w:rPr>
          <w:rFonts w:ascii="Times New Roman" w:hAnsi="Times New Roman" w:cs="Times New Roman"/>
          <w:sz w:val="28"/>
          <w:szCs w:val="28"/>
        </w:rPr>
        <w:softHyphen/>
        <w:t>чения внимания, пробуждения и удержания интереса к излага</w:t>
      </w:r>
      <w:r w:rsidRPr="003B4429">
        <w:rPr>
          <w:rFonts w:ascii="Times New Roman" w:hAnsi="Times New Roman" w:cs="Times New Roman"/>
          <w:sz w:val="28"/>
          <w:szCs w:val="28"/>
        </w:rPr>
        <w:softHyphen/>
        <w:t xml:space="preserve">емому в письме вопросу, просьбе, чтобы побудить адресата к действию. К языковым средствам, вызывающим интерес,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 w:rsidRPr="003B4429">
        <w:rPr>
          <w:rFonts w:ascii="Times New Roman" w:hAnsi="Times New Roman" w:cs="Times New Roman"/>
          <w:sz w:val="28"/>
          <w:szCs w:val="28"/>
        </w:rPr>
        <w:t xml:space="preserve"> так называемые «магические слова». </w:t>
      </w:r>
      <w:r>
        <w:rPr>
          <w:rFonts w:ascii="Times New Roman" w:hAnsi="Times New Roman" w:cs="Times New Roman"/>
          <w:sz w:val="28"/>
          <w:szCs w:val="28"/>
        </w:rPr>
        <w:t>К ним мож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 отнести такие слова как </w:t>
      </w:r>
      <w:r w:rsidRPr="003B4429">
        <w:rPr>
          <w:rFonts w:ascii="Times New Roman" w:hAnsi="Times New Roman" w:cs="Times New Roman"/>
          <w:sz w:val="28"/>
          <w:szCs w:val="28"/>
        </w:rPr>
        <w:t>изумительный, вдохновляющий, драматический, оча</w:t>
      </w:r>
      <w:r w:rsidRPr="003B4429">
        <w:rPr>
          <w:rFonts w:ascii="Times New Roman" w:hAnsi="Times New Roman" w:cs="Times New Roman"/>
          <w:sz w:val="28"/>
          <w:szCs w:val="28"/>
        </w:rPr>
        <w:softHyphen/>
        <w:t>ровательный, поразительный, чарующий, незабываемый</w:t>
      </w:r>
      <w:r w:rsidR="00D7685F">
        <w:rPr>
          <w:rFonts w:ascii="Times New Roman" w:hAnsi="Times New Roman" w:cs="Times New Roman"/>
          <w:sz w:val="28"/>
          <w:szCs w:val="28"/>
        </w:rPr>
        <w:t>.</w:t>
      </w:r>
    </w:p>
    <w:p w:rsidR="00D7685F" w:rsidRDefault="00D7685F" w:rsidP="003B4429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685F">
        <w:rPr>
          <w:rFonts w:ascii="Times New Roman" w:hAnsi="Times New Roman" w:cs="Times New Roman"/>
          <w:sz w:val="28"/>
          <w:szCs w:val="28"/>
        </w:rPr>
        <w:lastRenderedPageBreak/>
        <w:t>Встретить подобные слова в отечественной деловой переписке практически невозможно, так как согласно традиции, эмоцио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нально-оценочная лексика исключена из лексикона русской де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ловой речи. Требования предельной точности формулировок де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лового письма реализуется в использовании стандартных, кли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шированных фраз, цель которых – сообщение информации, а не эмоционально-экспрессивное воздействие на адресата. Специфика письменн</w:t>
      </w:r>
      <w:r w:rsidR="00C06E05">
        <w:rPr>
          <w:rFonts w:ascii="Times New Roman" w:hAnsi="Times New Roman" w:cs="Times New Roman"/>
          <w:sz w:val="28"/>
          <w:szCs w:val="28"/>
        </w:rPr>
        <w:t>ого делового диалога состоит ещё</w:t>
      </w:r>
      <w:r w:rsidRPr="00D7685F">
        <w:rPr>
          <w:rFonts w:ascii="Times New Roman" w:hAnsi="Times New Roman" w:cs="Times New Roman"/>
          <w:sz w:val="28"/>
          <w:szCs w:val="28"/>
        </w:rPr>
        <w:t xml:space="preserve"> и в том, что в нем исключается все личное, индивидуально значимое, не относящееся к делу. Содержание деловых писем отличается не только своеобразным «канцелярским» стилем изложения, но и обилием в тексте письма словесных штампов – устоявшихся общепринятых сочетаний слов, оборотов, некоторых терминов и т. п.</w:t>
      </w:r>
    </w:p>
    <w:p w:rsidR="00D7685F" w:rsidRDefault="00D7685F" w:rsidP="003B4429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685F">
        <w:rPr>
          <w:rFonts w:ascii="Times New Roman" w:hAnsi="Times New Roman" w:cs="Times New Roman"/>
          <w:sz w:val="28"/>
          <w:szCs w:val="28"/>
        </w:rPr>
        <w:t>Для отечественной практики деловой переписки характе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рен так называемый «МЫ-подход» в подаче информации, т. е. адресант и адресат делового послания рассматриваются как «кол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лективные» субъекты. При этом приоритетными являются фор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мы множественного числа «Предлагаем», «Сообщаем», «Направ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ляем»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685F">
        <w:rPr>
          <w:rFonts w:ascii="Times New Roman" w:hAnsi="Times New Roman" w:cs="Times New Roman"/>
          <w:sz w:val="28"/>
          <w:szCs w:val="28"/>
        </w:rPr>
        <w:t xml:space="preserve"> В каче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стве нормы деловой переписки отмечается утрата местоимения я. В западной и американской школах делового письма специалисты рекомендуют чаще использовать местоимение я.</w:t>
      </w:r>
    </w:p>
    <w:p w:rsidR="00D7685F" w:rsidRDefault="00D7685F" w:rsidP="003B4429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685F">
        <w:rPr>
          <w:rFonts w:ascii="Times New Roman" w:hAnsi="Times New Roman" w:cs="Times New Roman"/>
          <w:sz w:val="28"/>
          <w:szCs w:val="28"/>
        </w:rPr>
        <w:t>В практике отечественной деловой переписки тексту пись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ма не всегда предшествует </w:t>
      </w:r>
      <w:r w:rsidRPr="00D7685F">
        <w:rPr>
          <w:rFonts w:ascii="Times New Roman" w:hAnsi="Times New Roman" w:cs="Times New Roman"/>
          <w:bCs/>
          <w:sz w:val="28"/>
          <w:szCs w:val="28"/>
        </w:rPr>
        <w:t>обращение.</w:t>
      </w:r>
      <w:r w:rsidRPr="00D7685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7685F">
        <w:rPr>
          <w:rFonts w:ascii="Times New Roman" w:hAnsi="Times New Roman" w:cs="Times New Roman"/>
          <w:sz w:val="28"/>
          <w:szCs w:val="28"/>
        </w:rPr>
        <w:t>Без обращений обычно составляются тексты сопроводительных писем, писем-напоминаний, договорных писем, писем-подтверждений и др. Следу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ет заметить, что</w:t>
      </w:r>
      <w:r w:rsidR="00C06E05">
        <w:rPr>
          <w:rFonts w:ascii="Times New Roman" w:hAnsi="Times New Roman" w:cs="Times New Roman"/>
          <w:sz w:val="28"/>
          <w:szCs w:val="28"/>
        </w:rPr>
        <w:t xml:space="preserve"> в последнее время обращение всё</w:t>
      </w:r>
      <w:r w:rsidRPr="00D7685F">
        <w:rPr>
          <w:rFonts w:ascii="Times New Roman" w:hAnsi="Times New Roman" w:cs="Times New Roman"/>
          <w:sz w:val="28"/>
          <w:szCs w:val="28"/>
        </w:rPr>
        <w:t xml:space="preserve"> чаще вклю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чается в текст официального послания и становится обязатель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ным элементом русского делового письма. Заключение как особая этикетная формула вежливости, завер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шающая</w:t>
      </w:r>
      <w:r w:rsidR="00C06E05">
        <w:rPr>
          <w:rFonts w:ascii="Times New Roman" w:hAnsi="Times New Roman" w:cs="Times New Roman"/>
          <w:sz w:val="28"/>
          <w:szCs w:val="28"/>
        </w:rPr>
        <w:t xml:space="preserve"> официальное послание, также ещё</w:t>
      </w:r>
      <w:r w:rsidRPr="00D7685F">
        <w:rPr>
          <w:rFonts w:ascii="Times New Roman" w:hAnsi="Times New Roman" w:cs="Times New Roman"/>
          <w:sz w:val="28"/>
          <w:szCs w:val="28"/>
        </w:rPr>
        <w:t xml:space="preserve"> не стала общепри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нятой и обязательной для всех типов деловой корреспонден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ции в отечественной практике деловой переписки. </w:t>
      </w:r>
    </w:p>
    <w:p w:rsidR="00D7685F" w:rsidRDefault="00D7685F" w:rsidP="003B4429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685F">
        <w:rPr>
          <w:rFonts w:ascii="Times New Roman" w:hAnsi="Times New Roman" w:cs="Times New Roman"/>
          <w:sz w:val="28"/>
          <w:szCs w:val="28"/>
        </w:rPr>
        <w:t>По стандартам западного и американского делового пись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ма </w:t>
      </w:r>
      <w:r w:rsidRPr="00D7685F">
        <w:rPr>
          <w:rFonts w:ascii="Times New Roman" w:hAnsi="Times New Roman" w:cs="Times New Roman"/>
          <w:bCs/>
          <w:sz w:val="28"/>
          <w:szCs w:val="28"/>
        </w:rPr>
        <w:t>обращение </w:t>
      </w:r>
      <w:r w:rsidRPr="00D7685F">
        <w:rPr>
          <w:rFonts w:ascii="Times New Roman" w:hAnsi="Times New Roman" w:cs="Times New Roman"/>
          <w:sz w:val="28"/>
          <w:szCs w:val="28"/>
        </w:rPr>
        <w:t>и </w:t>
      </w:r>
      <w:r w:rsidRPr="00D7685F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Pr="00D7685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7685F">
        <w:rPr>
          <w:rFonts w:ascii="Times New Roman" w:hAnsi="Times New Roman" w:cs="Times New Roman"/>
          <w:sz w:val="28"/>
          <w:szCs w:val="28"/>
        </w:rPr>
        <w:t>являются обязательными элемен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тами официального послания любого типа. Обращение означает официальное начало письма. После обращения ставится запятая (в Европе) или двоеточие (в США). Сегодня как никогда важно личностное обраще</w:t>
      </w:r>
      <w:r w:rsidR="00C06E05">
        <w:rPr>
          <w:rFonts w:ascii="Times New Roman" w:hAnsi="Times New Roman" w:cs="Times New Roman"/>
          <w:sz w:val="28"/>
          <w:szCs w:val="28"/>
        </w:rPr>
        <w:t>ние. Людям нравится слышать своё</w:t>
      </w:r>
      <w:r w:rsidRPr="00D7685F">
        <w:rPr>
          <w:rFonts w:ascii="Times New Roman" w:hAnsi="Times New Roman" w:cs="Times New Roman"/>
          <w:sz w:val="28"/>
          <w:szCs w:val="28"/>
        </w:rPr>
        <w:t xml:space="preserve"> имя. Подобное обращение вызывает у адреса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та повышенное внимание.Степень проявления учтивости (любезности) в разных на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циональных культурах деловой переписки различна. Для рус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ского официально-делового письма проявление любезности и сердечности, в целом, не характерно (а в официальном доку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менте – недопустимо). Западное и американское деловое письмо основывается на признании того, что с выражения почте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ния и уважения к клиенту (деловому партнеру) начинается ус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пех дела, а формулы любезности и сердечности позволяют ус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тановить с ним более тесный контакт. </w:t>
      </w:r>
    </w:p>
    <w:p w:rsidR="00D7685F" w:rsidRDefault="00D7685F" w:rsidP="003B4429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685F">
        <w:rPr>
          <w:rFonts w:ascii="Times New Roman" w:hAnsi="Times New Roman" w:cs="Times New Roman"/>
          <w:sz w:val="28"/>
          <w:szCs w:val="28"/>
        </w:rPr>
        <w:lastRenderedPageBreak/>
        <w:t>Существенно различаются требования к составлению дело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вых писем в разных школах делового письма с точки зрения стиля сообщения. Для отечественной деловой переписки тра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диционным является надличностный характер изложения, от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личающийся предельной рациональностью, жесткостью исполь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зуемых языковых форм и моделей, и этим, как считают отече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ственные специалисты, принципиально отличающийся от так называемых «доверительных писем», в которых авторы высту</w:t>
      </w:r>
      <w:r w:rsidRPr="00D7685F">
        <w:rPr>
          <w:rFonts w:ascii="Times New Roman" w:hAnsi="Times New Roman" w:cs="Times New Roman"/>
          <w:sz w:val="28"/>
          <w:szCs w:val="28"/>
        </w:rPr>
        <w:softHyphen/>
        <w:t>пают как личности.</w:t>
      </w:r>
    </w:p>
    <w:p w:rsidR="001201C3" w:rsidRDefault="001201C3" w:rsidP="001201C3">
      <w:pPr>
        <w:spacing w:line="240" w:lineRule="auto"/>
        <w:ind w:left="57"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1201C3">
        <w:rPr>
          <w:rFonts w:ascii="Times New Roman" w:hAnsi="Times New Roman" w:cs="Times New Roman"/>
          <w:sz w:val="28"/>
          <w:szCs w:val="28"/>
        </w:rPr>
        <w:t>Этические аспекты документной коммуникации.</w:t>
      </w:r>
    </w:p>
    <w:p w:rsidR="001201C3" w:rsidRDefault="001201C3" w:rsidP="003B4429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01C3">
        <w:rPr>
          <w:rFonts w:ascii="Times New Roman" w:hAnsi="Times New Roman" w:cs="Times New Roman"/>
          <w:sz w:val="28"/>
          <w:szCs w:val="28"/>
        </w:rPr>
        <w:t xml:space="preserve">Официальность и регламентированность деловых отношений предполагают соблюдение норм делового </w:t>
      </w:r>
      <w:r w:rsidR="00C06E05">
        <w:rPr>
          <w:rFonts w:ascii="Times New Roman" w:hAnsi="Times New Roman" w:cs="Times New Roman"/>
          <w:sz w:val="28"/>
          <w:szCs w:val="28"/>
        </w:rPr>
        <w:t>этикета.</w:t>
      </w:r>
      <w:r w:rsidRPr="001201C3">
        <w:rPr>
          <w:rFonts w:ascii="Times New Roman" w:hAnsi="Times New Roman" w:cs="Times New Roman"/>
          <w:sz w:val="28"/>
          <w:szCs w:val="28"/>
        </w:rPr>
        <w:t xml:space="preserve"> В письменном деловом общении этикет проявляется в форме и содержании документов и, прежде всего, в формулах обращения, выражения просьб, отказов, претензий, способах аргументации и др. Как подчеркивают специалисты, этикет — важнейший инструмент в достижении коммуникативной цели и одновременно проявление культуры пишущего. Немаловажным аспектом делового общения являются вопросы этики отношений между деловыми партнерами. В деловой переписке этика отношений проявляется в необходимости соблюдения ряда требований, предъявляемых как к адресанту, так и к адресату. Так, составителям деловых писем не рекомендуется: побуждать адресата к спешке при вынесении решения словами: срочно, неза</w:t>
      </w:r>
      <w:r w:rsidR="00C06E05">
        <w:rPr>
          <w:rFonts w:ascii="Times New Roman" w:hAnsi="Times New Roman" w:cs="Times New Roman"/>
          <w:sz w:val="28"/>
          <w:szCs w:val="28"/>
        </w:rPr>
        <w:t>медлительно, в</w:t>
      </w:r>
      <w:r w:rsidRPr="001201C3">
        <w:rPr>
          <w:rFonts w:ascii="Times New Roman" w:hAnsi="Times New Roman" w:cs="Times New Roman"/>
          <w:sz w:val="28"/>
          <w:szCs w:val="28"/>
        </w:rPr>
        <w:t xml:space="preserve"> возможно более короткие сроки (более приемлемыми являются формулы типа</w:t>
      </w:r>
      <w:r w:rsidR="00C06E05">
        <w:rPr>
          <w:rFonts w:ascii="Times New Roman" w:hAnsi="Times New Roman" w:cs="Times New Roman"/>
          <w:sz w:val="28"/>
          <w:szCs w:val="28"/>
        </w:rPr>
        <w:t>:«</w:t>
      </w:r>
      <w:r w:rsidRPr="001201C3">
        <w:rPr>
          <w:rFonts w:ascii="Times New Roman" w:hAnsi="Times New Roman" w:cs="Times New Roman"/>
          <w:sz w:val="28"/>
          <w:szCs w:val="28"/>
        </w:rPr>
        <w:t>Прошу Вас ответить до такого-то числа</w:t>
      </w:r>
      <w:r w:rsidR="00C06E05">
        <w:rPr>
          <w:rFonts w:ascii="Times New Roman" w:hAnsi="Times New Roman" w:cs="Times New Roman"/>
          <w:sz w:val="28"/>
          <w:szCs w:val="28"/>
        </w:rPr>
        <w:t>»</w:t>
      </w:r>
      <w:r w:rsidRPr="001201C3">
        <w:rPr>
          <w:rFonts w:ascii="Times New Roman" w:hAnsi="Times New Roman" w:cs="Times New Roman"/>
          <w:sz w:val="28"/>
          <w:szCs w:val="28"/>
        </w:rPr>
        <w:t xml:space="preserve">, </w:t>
      </w:r>
      <w:r w:rsidR="00C06E05">
        <w:rPr>
          <w:rFonts w:ascii="Times New Roman" w:hAnsi="Times New Roman" w:cs="Times New Roman"/>
          <w:sz w:val="28"/>
          <w:szCs w:val="28"/>
        </w:rPr>
        <w:t>«</w:t>
      </w:r>
      <w:r w:rsidRPr="001201C3">
        <w:rPr>
          <w:rFonts w:ascii="Times New Roman" w:hAnsi="Times New Roman" w:cs="Times New Roman"/>
          <w:sz w:val="28"/>
          <w:szCs w:val="28"/>
        </w:rPr>
        <w:t>Убедительно прошу Вас сразу же сообщить о своем решении</w:t>
      </w:r>
      <w:r w:rsidR="00C06E05">
        <w:rPr>
          <w:rFonts w:ascii="Times New Roman" w:hAnsi="Times New Roman" w:cs="Times New Roman"/>
          <w:sz w:val="28"/>
          <w:szCs w:val="28"/>
        </w:rPr>
        <w:t>»</w:t>
      </w:r>
      <w:r w:rsidRPr="001201C3">
        <w:rPr>
          <w:rFonts w:ascii="Times New Roman" w:hAnsi="Times New Roman" w:cs="Times New Roman"/>
          <w:sz w:val="28"/>
          <w:szCs w:val="28"/>
        </w:rPr>
        <w:t>); навязывать адресату ожидаемый исход освещаемого в письме вопроса, наприме</w:t>
      </w:r>
      <w:r w:rsidR="004B5D8E">
        <w:rPr>
          <w:rFonts w:ascii="Times New Roman" w:hAnsi="Times New Roman" w:cs="Times New Roman"/>
          <w:sz w:val="28"/>
          <w:szCs w:val="28"/>
        </w:rPr>
        <w:t>р, «</w:t>
      </w:r>
      <w:r w:rsidRPr="001201C3">
        <w:rPr>
          <w:rFonts w:ascii="Times New Roman" w:hAnsi="Times New Roman" w:cs="Times New Roman"/>
          <w:sz w:val="28"/>
          <w:szCs w:val="28"/>
        </w:rPr>
        <w:t>Прошу изучить и решить вопрос положительно</w:t>
      </w:r>
      <w:r w:rsidR="004B5D8E">
        <w:rPr>
          <w:rFonts w:ascii="Times New Roman" w:hAnsi="Times New Roman" w:cs="Times New Roman"/>
          <w:sz w:val="28"/>
          <w:szCs w:val="28"/>
        </w:rPr>
        <w:t>»</w:t>
      </w:r>
      <w:r w:rsidRPr="001201C3">
        <w:rPr>
          <w:rFonts w:ascii="Times New Roman" w:hAnsi="Times New Roman" w:cs="Times New Roman"/>
          <w:sz w:val="28"/>
          <w:szCs w:val="28"/>
        </w:rPr>
        <w:t xml:space="preserve"> или </w:t>
      </w:r>
      <w:r w:rsidR="004B5D8E">
        <w:rPr>
          <w:rFonts w:ascii="Times New Roman" w:hAnsi="Times New Roman" w:cs="Times New Roman"/>
          <w:sz w:val="28"/>
          <w:szCs w:val="28"/>
        </w:rPr>
        <w:t>«</w:t>
      </w:r>
      <w:r w:rsidRPr="001201C3">
        <w:rPr>
          <w:rFonts w:ascii="Times New Roman" w:hAnsi="Times New Roman" w:cs="Times New Roman"/>
          <w:sz w:val="28"/>
          <w:szCs w:val="28"/>
        </w:rPr>
        <w:t>Прошу утвердить эту кандидатуру</w:t>
      </w:r>
      <w:r w:rsidR="004B5D8E">
        <w:rPr>
          <w:rFonts w:ascii="Times New Roman" w:hAnsi="Times New Roman" w:cs="Times New Roman"/>
          <w:sz w:val="28"/>
          <w:szCs w:val="28"/>
        </w:rPr>
        <w:t>»</w:t>
      </w:r>
      <w:r w:rsidRPr="001201C3">
        <w:rPr>
          <w:rFonts w:ascii="Times New Roman" w:hAnsi="Times New Roman" w:cs="Times New Roman"/>
          <w:sz w:val="28"/>
          <w:szCs w:val="28"/>
        </w:rPr>
        <w:t xml:space="preserve">; намекать получателю письма на его мнимую невнимательность, вводя н заключительный текст письма следующую формулировку: </w:t>
      </w:r>
      <w:r w:rsidR="004B5D8E">
        <w:rPr>
          <w:rFonts w:ascii="Times New Roman" w:hAnsi="Times New Roman" w:cs="Times New Roman"/>
          <w:sz w:val="28"/>
          <w:szCs w:val="28"/>
        </w:rPr>
        <w:t>«Предлагаю внимательно изучить»</w:t>
      </w:r>
      <w:r w:rsidRPr="001201C3">
        <w:rPr>
          <w:rFonts w:ascii="Times New Roman" w:hAnsi="Times New Roman" w:cs="Times New Roman"/>
          <w:sz w:val="28"/>
          <w:szCs w:val="28"/>
        </w:rPr>
        <w:t>; начинать послание с констатации отказа в тех случаях, когда выполнение просьбы или поручения не представляется возможным (вначале следует изложить мотивацию принятого решения и дать понять, что при определенных обстоятельствах к рассмотрению вопроса можно вернуться).</w:t>
      </w:r>
    </w:p>
    <w:p w:rsidR="001201C3" w:rsidRDefault="001201C3" w:rsidP="003B4429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201C3" w:rsidRDefault="00B72303" w:rsidP="003B4429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72303">
        <w:rPr>
          <w:rFonts w:ascii="Times New Roman" w:hAnsi="Times New Roman" w:cs="Times New Roman"/>
          <w:sz w:val="28"/>
          <w:szCs w:val="28"/>
        </w:rPr>
        <w:t>Сегодня важно не растерять</w:t>
      </w:r>
      <w:r w:rsidR="008427F7">
        <w:rPr>
          <w:rFonts w:ascii="Times New Roman" w:hAnsi="Times New Roman" w:cs="Times New Roman"/>
          <w:sz w:val="28"/>
          <w:szCs w:val="28"/>
        </w:rPr>
        <w:t xml:space="preserve"> </w:t>
      </w:r>
      <w:r w:rsidRPr="00B72303">
        <w:rPr>
          <w:rFonts w:ascii="Times New Roman" w:hAnsi="Times New Roman" w:cs="Times New Roman"/>
          <w:sz w:val="28"/>
          <w:szCs w:val="28"/>
        </w:rPr>
        <w:t>бесценный опыт представленный унифицированными и трафаретными языковыми формулами, традициями использования этикетных средств, не копировать западные образцы, а с уважением относиться к нашим предкам, веками ошлифовывавшим форму и стиль делового письма, и плодотворно развивать отечественные традиции составления деловой корреспонденции.</w:t>
      </w:r>
    </w:p>
    <w:p w:rsidR="00B72303" w:rsidRPr="00B72303" w:rsidRDefault="004B5D8E" w:rsidP="00B72303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B72303" w:rsidRPr="00B72303">
        <w:rPr>
          <w:rFonts w:ascii="Times New Roman" w:hAnsi="Times New Roman" w:cs="Times New Roman"/>
          <w:sz w:val="28"/>
          <w:szCs w:val="28"/>
        </w:rPr>
        <w:t xml:space="preserve">кола должна стать первым звеном в подготовке учащихся к практической жизни. Поэтому большое внимание должно быть уделено </w:t>
      </w:r>
      <w:r w:rsidR="00B72303" w:rsidRPr="00B72303">
        <w:rPr>
          <w:rFonts w:ascii="Times New Roman" w:hAnsi="Times New Roman" w:cs="Times New Roman"/>
          <w:sz w:val="28"/>
          <w:szCs w:val="28"/>
        </w:rPr>
        <w:lastRenderedPageBreak/>
        <w:t>деловому письму. Необходимость составлять различные деловые бумаги возникает у учащихся сразу же, как только они закончат школу. В самостоятельной жизни им потребуется умение писать заявления, автобиографии, доверенности, расписки, адреса на почтовых конвертах, письма, поздравительные открытки, заполнять анкеты, бланки телеграмм.</w:t>
      </w:r>
    </w:p>
    <w:p w:rsidR="00B72303" w:rsidRPr="00B72303" w:rsidRDefault="00B72303" w:rsidP="00B72303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72303">
        <w:rPr>
          <w:rFonts w:ascii="Times New Roman" w:hAnsi="Times New Roman" w:cs="Times New Roman"/>
          <w:sz w:val="28"/>
          <w:szCs w:val="28"/>
        </w:rPr>
        <w:t>Необходимо, чтобы образцы деловых бумаг были вывешены в школе в кабинете русского языка или в уголке русской речи.</w:t>
      </w:r>
    </w:p>
    <w:p w:rsidR="00B72303" w:rsidRPr="00B72303" w:rsidRDefault="00B72303" w:rsidP="00B72303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72303">
        <w:rPr>
          <w:rFonts w:ascii="Times New Roman" w:hAnsi="Times New Roman" w:cs="Times New Roman"/>
          <w:sz w:val="28"/>
          <w:szCs w:val="28"/>
        </w:rPr>
        <w:t>Каждый вид деловой бумаги имеет свои специфические особенности и состоит из обязательных элементов, присущих данному документу, без которых он не сможет выполнить своего назначения.</w:t>
      </w:r>
    </w:p>
    <w:p w:rsidR="00B72303" w:rsidRPr="00B72303" w:rsidRDefault="00B72303" w:rsidP="00B72303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72303">
        <w:rPr>
          <w:rFonts w:ascii="Times New Roman" w:hAnsi="Times New Roman" w:cs="Times New Roman"/>
          <w:sz w:val="28"/>
          <w:szCs w:val="28"/>
        </w:rPr>
        <w:t>В работе над любым видом деловых бумаг можно выделить следующие этапы:</w:t>
      </w:r>
    </w:p>
    <w:p w:rsidR="00B72303" w:rsidRPr="00B72303" w:rsidRDefault="004B5D8E" w:rsidP="00B72303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твё</w:t>
      </w:r>
      <w:r w:rsidR="00B72303" w:rsidRPr="00B72303">
        <w:rPr>
          <w:rFonts w:ascii="Times New Roman" w:hAnsi="Times New Roman" w:cs="Times New Roman"/>
          <w:sz w:val="28"/>
          <w:szCs w:val="28"/>
        </w:rPr>
        <w:t>рдое уяснение, в каких случаях да</w:t>
      </w:r>
      <w:r>
        <w:rPr>
          <w:rFonts w:ascii="Times New Roman" w:hAnsi="Times New Roman" w:cs="Times New Roman"/>
          <w:sz w:val="28"/>
          <w:szCs w:val="28"/>
        </w:rPr>
        <w:t>нная деловая бумага применяется;</w:t>
      </w:r>
    </w:p>
    <w:p w:rsidR="00B72303" w:rsidRPr="00B72303" w:rsidRDefault="004B5D8E" w:rsidP="00B72303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B72303" w:rsidRPr="00B72303">
        <w:rPr>
          <w:rFonts w:ascii="Times New Roman" w:hAnsi="Times New Roman" w:cs="Times New Roman"/>
          <w:sz w:val="28"/>
          <w:szCs w:val="28"/>
        </w:rPr>
        <w:t>нализ стандартного образца, т. е. выявление обязательных элементов, специфичн</w:t>
      </w:r>
      <w:r>
        <w:rPr>
          <w:rFonts w:ascii="Times New Roman" w:hAnsi="Times New Roman" w:cs="Times New Roman"/>
          <w:sz w:val="28"/>
          <w:szCs w:val="28"/>
        </w:rPr>
        <w:t>ых только для данного документа;</w:t>
      </w:r>
    </w:p>
    <w:p w:rsidR="00B72303" w:rsidRPr="00B72303" w:rsidRDefault="004B5D8E" w:rsidP="00B72303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72303" w:rsidRPr="00B72303">
        <w:rPr>
          <w:rFonts w:ascii="Times New Roman" w:hAnsi="Times New Roman" w:cs="Times New Roman"/>
          <w:sz w:val="28"/>
          <w:szCs w:val="28"/>
        </w:rPr>
        <w:t>одражание образцу. Эта работа имеет несколько вариантов:</w:t>
      </w:r>
    </w:p>
    <w:p w:rsidR="00B72303" w:rsidRPr="00B72303" w:rsidRDefault="00B72303" w:rsidP="00B72303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72303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0" w:name="_GoBack"/>
      <w:bookmarkEnd w:id="0"/>
      <w:r w:rsidR="004C1162" w:rsidRPr="00B72303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4C1162">
        <w:rPr>
          <w:rFonts w:ascii="Times New Roman" w:hAnsi="Times New Roman" w:cs="Times New Roman"/>
          <w:sz w:val="28"/>
          <w:szCs w:val="28"/>
        </w:rPr>
        <w:t>документа</w:t>
      </w:r>
      <w:r w:rsidRPr="00B72303">
        <w:rPr>
          <w:rFonts w:ascii="Times New Roman" w:hAnsi="Times New Roman" w:cs="Times New Roman"/>
          <w:sz w:val="28"/>
          <w:szCs w:val="28"/>
        </w:rPr>
        <w:t xml:space="preserve"> с новым содержанием;</w:t>
      </w:r>
    </w:p>
    <w:p w:rsidR="00B72303" w:rsidRPr="00B72303" w:rsidRDefault="00B72303" w:rsidP="00B72303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72303">
        <w:rPr>
          <w:rFonts w:ascii="Times New Roman" w:hAnsi="Times New Roman" w:cs="Times New Roman"/>
          <w:sz w:val="28"/>
          <w:szCs w:val="28"/>
        </w:rPr>
        <w:t>б) коллективное составление документа после разбора образца;</w:t>
      </w:r>
    </w:p>
    <w:p w:rsidR="00B72303" w:rsidRPr="00B72303" w:rsidRDefault="00B72303" w:rsidP="00B72303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72303">
        <w:rPr>
          <w:rFonts w:ascii="Times New Roman" w:hAnsi="Times New Roman" w:cs="Times New Roman"/>
          <w:sz w:val="28"/>
          <w:szCs w:val="28"/>
        </w:rPr>
        <w:t>в) составление документов самостоятельно (на темы, данные учителем или предложенные учениками).</w:t>
      </w:r>
    </w:p>
    <w:p w:rsidR="00B72303" w:rsidRDefault="00B72303" w:rsidP="00B72303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72303">
        <w:rPr>
          <w:rFonts w:ascii="Times New Roman" w:hAnsi="Times New Roman" w:cs="Times New Roman"/>
          <w:sz w:val="28"/>
          <w:szCs w:val="28"/>
        </w:rPr>
        <w:t>На этом этапе работы можно использовать упражнения разной степени сложности: составление документа из деформированного текста; исправление неправильно составленных документов; переделка одного вида деловой корреспонденции в другой (например, по письму составить телеграмму и наоборот); составление документов по аналогии с литературным материалом; самостоятельное составление документа на заданную тему.</w:t>
      </w:r>
    </w:p>
    <w:p w:rsidR="00B72303" w:rsidRDefault="002A05A1" w:rsidP="003B4429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05A1">
        <w:rPr>
          <w:rFonts w:ascii="Times New Roman" w:hAnsi="Times New Roman" w:cs="Times New Roman"/>
          <w:sz w:val="28"/>
          <w:szCs w:val="28"/>
        </w:rPr>
        <w:t xml:space="preserve">Составление текста делового документа – всегда акт речевого творчества, каким бы письмо не было – регламентированным или нерегламентированным. Это труд, предполагающий достаточно высокий уровень языковой компетентности. </w:t>
      </w:r>
    </w:p>
    <w:p w:rsidR="00D7685F" w:rsidRDefault="00D7685F" w:rsidP="003B4429">
      <w:pPr>
        <w:spacing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B4429" w:rsidRPr="003B4429" w:rsidRDefault="003B4429" w:rsidP="003B442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4429" w:rsidRDefault="003B4429" w:rsidP="00F7664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76642" w:rsidRPr="00F76642" w:rsidRDefault="00F76642" w:rsidP="00F7664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48F4" w:rsidRPr="00F76642" w:rsidRDefault="001C48F4" w:rsidP="001577B6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76642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1577B6" w:rsidRPr="00F76642" w:rsidRDefault="001577B6" w:rsidP="001577B6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577B6" w:rsidRPr="00F76642" w:rsidRDefault="001577B6" w:rsidP="001577B6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1577B6" w:rsidRPr="00F76642" w:rsidSect="000E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271C9"/>
    <w:multiLevelType w:val="multilevel"/>
    <w:tmpl w:val="F328C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E71E0"/>
    <w:multiLevelType w:val="multilevel"/>
    <w:tmpl w:val="EECA6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69ED"/>
    <w:rsid w:val="000E666F"/>
    <w:rsid w:val="001201C3"/>
    <w:rsid w:val="001577B6"/>
    <w:rsid w:val="001C48F4"/>
    <w:rsid w:val="002A05A1"/>
    <w:rsid w:val="003B4429"/>
    <w:rsid w:val="004B5D8E"/>
    <w:rsid w:val="004C1162"/>
    <w:rsid w:val="00676517"/>
    <w:rsid w:val="008427F7"/>
    <w:rsid w:val="008469ED"/>
    <w:rsid w:val="00860D41"/>
    <w:rsid w:val="00B72303"/>
    <w:rsid w:val="00C06E05"/>
    <w:rsid w:val="00C90361"/>
    <w:rsid w:val="00D7685F"/>
    <w:rsid w:val="00F7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8F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6642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766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Фищенко</dc:creator>
  <cp:keywords/>
  <dc:description/>
  <cp:lastModifiedBy>USER</cp:lastModifiedBy>
  <cp:revision>11</cp:revision>
  <dcterms:created xsi:type="dcterms:W3CDTF">2018-04-12T05:45:00Z</dcterms:created>
  <dcterms:modified xsi:type="dcterms:W3CDTF">2025-05-30T08:40:00Z</dcterms:modified>
</cp:coreProperties>
</file>