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C52F" w14:textId="1B7297BD" w:rsidR="00477E44" w:rsidRPr="00477E44" w:rsidRDefault="00477E44" w:rsidP="00477E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Леонтьев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</w:t>
      </w:r>
      <w:proofErr w:type="gramStart"/>
      <w:r>
        <w:rPr>
          <w:rFonts w:ascii="Times New Roman" w:hAnsi="Times New Roman" w:cs="Times New Roman"/>
          <w:sz w:val="24"/>
          <w:szCs w:val="24"/>
        </w:rPr>
        <w:t>( 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 «Школа 2100». Педагогика здравого смысла\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А.А.Леонтьева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С 35)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7E44">
        <w:rPr>
          <w:rFonts w:ascii="Times New Roman" w:hAnsi="Times New Roman" w:cs="Times New Roman"/>
          <w:sz w:val="24"/>
          <w:szCs w:val="24"/>
        </w:rPr>
        <w:t xml:space="preserve">Целью обучения функциональной грамотности на уроках иностранного языка является совершенствование иноязычной компетенции, способность и готовность школьников использовать язык для решения коммуникативных задач. Формирование читательской грамотности на уроках английского языка направлено на развитие у учащихся умений работать с текстом: </w:t>
      </w:r>
      <w:r w:rsidRPr="00477E44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 информацию, интерпретировать её, оценивать содержание и форму текста. </w:t>
      </w:r>
    </w:p>
    <w:p w14:paraId="6717B460" w14:textId="3BBEE08E" w:rsidR="00477E44" w:rsidRPr="00477E44" w:rsidRDefault="00477E44" w:rsidP="00477E4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7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читательской грамотности при обучении английскому языку: </w:t>
      </w:r>
    </w:p>
    <w:p w14:paraId="136FC7D4" w14:textId="77777777" w:rsidR="00477E44" w:rsidRPr="00477E44" w:rsidRDefault="00477E44" w:rsidP="00477E44">
      <w:pPr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навыки функционального чтения — чтения для поиска информации.</w:t>
      </w:r>
    </w:p>
    <w:p w14:paraId="4251DAA5" w14:textId="77777777" w:rsidR="00477E44" w:rsidRPr="00477E44" w:rsidRDefault="00477E44" w:rsidP="00477E44">
      <w:pPr>
        <w:numPr>
          <w:ilvl w:val="0"/>
          <w:numId w:val="5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определять главную тему, находить и извлекать необходимую информацию.</w:t>
      </w:r>
    </w:p>
    <w:p w14:paraId="593DC27B" w14:textId="77777777" w:rsidR="00477E44" w:rsidRPr="00477E44" w:rsidRDefault="00477E44" w:rsidP="00477E44">
      <w:pPr>
        <w:numPr>
          <w:ilvl w:val="0"/>
          <w:numId w:val="5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преобразовывать текст, используя новые формы представления информации (формулы, графики, диаграммы, таблицы).</w:t>
      </w:r>
    </w:p>
    <w:p w14:paraId="49909408" w14:textId="6E82BC54" w:rsidR="00477E44" w:rsidRPr="00477E44" w:rsidRDefault="00477E44" w:rsidP="00477E44">
      <w:pPr>
        <w:numPr>
          <w:ilvl w:val="0"/>
          <w:numId w:val="5"/>
        </w:numPr>
        <w:spacing w:before="100" w:beforeAutospacing="1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оценивать информацию, откликаться на содержание текста, находить доводы в защиту своей точки зрения.</w:t>
      </w:r>
    </w:p>
    <w:p w14:paraId="6E0B5309" w14:textId="44881AE3" w:rsidR="00B2504C" w:rsidRPr="00477E44" w:rsidRDefault="00477E44" w:rsidP="00477E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7E44">
        <w:rPr>
          <w:rFonts w:ascii="Times New Roman" w:hAnsi="Times New Roman" w:cs="Times New Roman"/>
          <w:sz w:val="24"/>
          <w:szCs w:val="24"/>
        </w:rPr>
        <w:t xml:space="preserve">Работа с текстом проводится в три этапа: </w:t>
      </w:r>
      <w:proofErr w:type="spellStart"/>
      <w:r w:rsidRPr="00477E44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477E44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477E44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477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можно выделить следующие цели и приёмы формирования читательской грамотности при обучении английскому языку: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2504C" w14:paraId="4387CCFF" w14:textId="77777777" w:rsidTr="00B2504C">
        <w:tc>
          <w:tcPr>
            <w:tcW w:w="5129" w:type="dxa"/>
          </w:tcPr>
          <w:p w14:paraId="77DB098B" w14:textId="3A18BEAA" w:rsidR="00B2504C" w:rsidRP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C">
              <w:rPr>
                <w:rFonts w:ascii="Times New Roman" w:hAnsi="Times New Roman" w:cs="Times New Roman"/>
                <w:sz w:val="24"/>
                <w:szCs w:val="24"/>
              </w:rPr>
              <w:t>Этапы работы с текстом</w:t>
            </w:r>
          </w:p>
        </w:tc>
        <w:tc>
          <w:tcPr>
            <w:tcW w:w="5129" w:type="dxa"/>
          </w:tcPr>
          <w:p w14:paraId="290A03F9" w14:textId="54405FDE" w:rsidR="00B2504C" w:rsidRP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1B2A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читательской грамотности</w:t>
            </w:r>
          </w:p>
        </w:tc>
        <w:tc>
          <w:tcPr>
            <w:tcW w:w="5130" w:type="dxa"/>
          </w:tcPr>
          <w:p w14:paraId="00471F48" w14:textId="2A7BECFC" w:rsidR="00B2504C" w:rsidRP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</w:tr>
      <w:tr w:rsidR="00B2504C" w14:paraId="7063FBD8" w14:textId="77777777" w:rsidTr="00B2504C">
        <w:tc>
          <w:tcPr>
            <w:tcW w:w="5129" w:type="dxa"/>
          </w:tcPr>
          <w:p w14:paraId="4BD02330" w14:textId="48A8461A" w:rsidR="00B2504C" w:rsidRPr="00B2504C" w:rsidRDefault="00B2504C" w:rsidP="00477E44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04C">
              <w:rPr>
                <w:rFonts w:ascii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</w:p>
        </w:tc>
        <w:tc>
          <w:tcPr>
            <w:tcW w:w="5129" w:type="dxa"/>
          </w:tcPr>
          <w:p w14:paraId="36FAC063" w14:textId="77777777" w:rsidR="00B2504C" w:rsidRDefault="00B2504C" w:rsidP="00477E44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главную тему</w:t>
            </w:r>
          </w:p>
          <w:p w14:paraId="0AE2B46B" w14:textId="0677067D" w:rsidR="00B2504C" w:rsidRPr="00B2504C" w:rsidRDefault="00B2504C" w:rsidP="00477E44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прогнозировать содержание текста</w:t>
            </w:r>
          </w:p>
        </w:tc>
        <w:tc>
          <w:tcPr>
            <w:tcW w:w="5130" w:type="dxa"/>
          </w:tcPr>
          <w:p w14:paraId="5EEE078A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«мозговой штурм»</w:t>
            </w:r>
          </w:p>
          <w:p w14:paraId="38DCADBE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ориентиры предвосхищения содержания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\неверно, согласен\несогласен, до\после)</w:t>
            </w:r>
          </w:p>
          <w:p w14:paraId="5C87A632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рассечение вопроса (смысловая догадка о возможном содержании текста на основе его заглавия, иллюстрации)</w:t>
            </w:r>
          </w:p>
          <w:p w14:paraId="65022EB0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образы, возникающие при чтении заголовка текста</w:t>
            </w:r>
          </w:p>
          <w:p w14:paraId="35D36BCF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имеющихся у учащихся знаний по вопросам, поднятым в тексте</w:t>
            </w:r>
          </w:p>
          <w:p w14:paraId="2DAC067A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предваряющие вопросы (придумать вопросы, ответы на которые ученики будут искать в тексте)</w:t>
            </w:r>
          </w:p>
          <w:p w14:paraId="15813B61" w14:textId="77777777" w:rsidR="00B2504C" w:rsidRDefault="00B2504C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-глоссарий (актуализация и повторение словаря, связанного с текстом)</w:t>
            </w:r>
          </w:p>
          <w:p w14:paraId="36302764" w14:textId="5BE3B5CF" w:rsidR="001B2AA5" w:rsidRPr="00B2504C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 названию, составу, изображениям типа текстового материала</w:t>
            </w:r>
          </w:p>
        </w:tc>
      </w:tr>
      <w:tr w:rsidR="00B2504C" w14:paraId="78FC3E7E" w14:textId="77777777" w:rsidTr="00B2504C">
        <w:tc>
          <w:tcPr>
            <w:tcW w:w="5129" w:type="dxa"/>
          </w:tcPr>
          <w:p w14:paraId="46C1897A" w14:textId="1051E2A4" w:rsidR="00B2504C" w:rsidRPr="00B2504C" w:rsidRDefault="00B2504C" w:rsidP="00477E44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5129" w:type="dxa"/>
          </w:tcPr>
          <w:p w14:paraId="3FE05B3D" w14:textId="77777777" w:rsidR="00B2504C" w:rsidRDefault="001B2AA5" w:rsidP="00477E44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и извлекать необходимую информацию</w:t>
            </w:r>
          </w:p>
          <w:p w14:paraId="70936CB7" w14:textId="77777777" w:rsidR="001B2AA5" w:rsidRDefault="001B2AA5" w:rsidP="00477E44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преобразовывать текст, используя новые формы представления информации (формулы, графики, диаграммы, таблицы)</w:t>
            </w:r>
          </w:p>
          <w:p w14:paraId="09C3D87A" w14:textId="45125AFF" w:rsidR="001B2AA5" w:rsidRPr="001B2AA5" w:rsidRDefault="001B2AA5" w:rsidP="00477E44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 и создание читательской интерпретации (истолкования, оценки)</w:t>
            </w:r>
          </w:p>
        </w:tc>
        <w:tc>
          <w:tcPr>
            <w:tcW w:w="5130" w:type="dxa"/>
          </w:tcPr>
          <w:p w14:paraId="1C1AD4ED" w14:textId="77777777" w:rsidR="00B2504C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преобразование текста в таблицу</w:t>
            </w:r>
          </w:p>
          <w:p w14:paraId="1AA17C30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компрессия текста (план в вопросах, с ключевыми словами)</w:t>
            </w:r>
          </w:p>
          <w:p w14:paraId="40DD0974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кластер</w:t>
            </w:r>
          </w:p>
          <w:p w14:paraId="2334D7CB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сводные таблицы, выбор заголовка</w:t>
            </w:r>
          </w:p>
          <w:p w14:paraId="29A39EF2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текста</w:t>
            </w:r>
          </w:p>
          <w:p w14:paraId="28797F81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маркировка текста</w:t>
            </w:r>
          </w:p>
          <w:p w14:paraId="2377C58D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</w:t>
            </w:r>
          </w:p>
          <w:p w14:paraId="068FCC47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на вопросы</w:t>
            </w:r>
          </w:p>
          <w:p w14:paraId="5D0618E4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передача смысла одного абзаца целым предложением</w:t>
            </w:r>
          </w:p>
          <w:p w14:paraId="607302AF" w14:textId="77777777" w:rsidR="001B2AA5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верные\неверные утверждения</w:t>
            </w:r>
          </w:p>
          <w:p w14:paraId="39547AEA" w14:textId="1D043D95" w:rsidR="001B2AA5" w:rsidRPr="00B2504C" w:rsidRDefault="001B2AA5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отдельных лексических единиц</w:t>
            </w:r>
          </w:p>
        </w:tc>
      </w:tr>
      <w:tr w:rsidR="00B2504C" w14:paraId="439936A0" w14:textId="77777777" w:rsidTr="00B2504C">
        <w:tc>
          <w:tcPr>
            <w:tcW w:w="5129" w:type="dxa"/>
          </w:tcPr>
          <w:p w14:paraId="13A21976" w14:textId="59E1A8E6" w:rsidR="00B2504C" w:rsidRPr="00B2504C" w:rsidRDefault="00B2504C" w:rsidP="00477E44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04C">
              <w:rPr>
                <w:rFonts w:ascii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</w:p>
        </w:tc>
        <w:tc>
          <w:tcPr>
            <w:tcW w:w="5129" w:type="dxa"/>
          </w:tcPr>
          <w:p w14:paraId="2ED8BB0C" w14:textId="77777777" w:rsidR="00B2504C" w:rsidRDefault="001B2AA5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оценивать информацию, откликаться на содержание текста, находить доводы в защиту своей точки зрения</w:t>
            </w:r>
          </w:p>
          <w:p w14:paraId="5F398AD5" w14:textId="77777777" w:rsidR="001B2AA5" w:rsidRDefault="00C1266F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читательской интерпретации в соответствии с авторским замыслом</w:t>
            </w:r>
          </w:p>
          <w:p w14:paraId="271A123C" w14:textId="77777777" w:rsidR="00C1266F" w:rsidRDefault="00C1266F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ситуацию текста в качестве опоры для развития умений устной и письменной речи</w:t>
            </w:r>
          </w:p>
          <w:p w14:paraId="1F8FBE9E" w14:textId="77777777" w:rsidR="00C1266F" w:rsidRDefault="00C1266F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оценивать содержание текста и понимать назначение его структурных элементов</w:t>
            </w:r>
          </w:p>
          <w:p w14:paraId="570F3BCB" w14:textId="77777777" w:rsidR="00C1266F" w:rsidRDefault="00C1266F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информации, высказывать и обосновывать собственную точку зрения по обсуждаемому вопросу</w:t>
            </w:r>
          </w:p>
          <w:p w14:paraId="4CB77BB0" w14:textId="4FF5F2C0" w:rsidR="00C1266F" w:rsidRPr="001B2AA5" w:rsidRDefault="00C1266F" w:rsidP="00477E44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</w:t>
            </w:r>
            <w:r w:rsidR="0047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практической задачи без привлечения </w:t>
            </w:r>
            <w:r w:rsidR="00597408">
              <w:rPr>
                <w:rFonts w:ascii="Times New Roman" w:hAnsi="Times New Roman" w:cs="Times New Roman"/>
                <w:sz w:val="24"/>
                <w:szCs w:val="24"/>
              </w:rPr>
              <w:t>или с привлечением фоновых знаний</w:t>
            </w:r>
          </w:p>
        </w:tc>
        <w:tc>
          <w:tcPr>
            <w:tcW w:w="5130" w:type="dxa"/>
          </w:tcPr>
          <w:p w14:paraId="4BD7DA03" w14:textId="590DF12C" w:rsidR="00B2504C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вопросы после текста (оценочные, рефлексивные, связанные с критическим анализом текста</w:t>
            </w:r>
          </w:p>
          <w:p w14:paraId="5FE55239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«ромашка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 лепестков- 6 типов вопросов) – простые, уточняющие, практические, интерпретационные, творческие, оценочные)</w:t>
            </w:r>
          </w:p>
          <w:p w14:paraId="2687620A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14:paraId="07981ABA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соотнесения</w:t>
            </w:r>
          </w:p>
          <w:p w14:paraId="7D6D760D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верно\неверно\нет информации</w:t>
            </w:r>
          </w:p>
          <w:p w14:paraId="66BD0AE2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текст от лица героя</w:t>
            </w:r>
          </w:p>
          <w:p w14:paraId="68EFB4B6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вопросы </w:t>
            </w:r>
          </w:p>
          <w:p w14:paraId="32E0F539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придумайте новый конец</w:t>
            </w:r>
          </w:p>
          <w:p w14:paraId="44925E0C" w14:textId="77777777" w:rsidR="00C1266F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согласитесь\опровергните</w:t>
            </w:r>
          </w:p>
          <w:p w14:paraId="3610F524" w14:textId="4C889CB1" w:rsidR="00C1266F" w:rsidRPr="00B2504C" w:rsidRDefault="00C1266F" w:rsidP="00477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создайте свой текст, взяв за основу ситуацию текста</w:t>
            </w:r>
          </w:p>
        </w:tc>
      </w:tr>
    </w:tbl>
    <w:p w14:paraId="7BFB3CCA" w14:textId="77777777" w:rsidR="00B2504C" w:rsidRDefault="00B2504C" w:rsidP="00477E44">
      <w:pPr>
        <w:spacing w:line="276" w:lineRule="auto"/>
      </w:pPr>
    </w:p>
    <w:sectPr w:rsidR="00B2504C" w:rsidSect="00B25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52BBE"/>
    <w:multiLevelType w:val="hybridMultilevel"/>
    <w:tmpl w:val="B80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111"/>
    <w:multiLevelType w:val="hybridMultilevel"/>
    <w:tmpl w:val="81EE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2359"/>
    <w:multiLevelType w:val="hybridMultilevel"/>
    <w:tmpl w:val="2844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6F32"/>
    <w:multiLevelType w:val="hybridMultilevel"/>
    <w:tmpl w:val="2F38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1368"/>
    <w:multiLevelType w:val="multilevel"/>
    <w:tmpl w:val="6A4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140218">
    <w:abstractNumId w:val="2"/>
  </w:num>
  <w:num w:numId="2" w16cid:durableId="1462772007">
    <w:abstractNumId w:val="3"/>
  </w:num>
  <w:num w:numId="3" w16cid:durableId="1717006322">
    <w:abstractNumId w:val="0"/>
  </w:num>
  <w:num w:numId="4" w16cid:durableId="623270722">
    <w:abstractNumId w:val="1"/>
  </w:num>
  <w:num w:numId="5" w16cid:durableId="2112162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4C"/>
    <w:rsid w:val="00031D9C"/>
    <w:rsid w:val="001B2AA5"/>
    <w:rsid w:val="00477E44"/>
    <w:rsid w:val="00597408"/>
    <w:rsid w:val="008C076E"/>
    <w:rsid w:val="00A43C4C"/>
    <w:rsid w:val="00B2504C"/>
    <w:rsid w:val="00C1266F"/>
    <w:rsid w:val="00E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0D9"/>
  <w15:chartTrackingRefBased/>
  <w15:docId w15:val="{9C31606B-D447-43B3-9E4B-DDCFB45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5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50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50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5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5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5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5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5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50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50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504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2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2025-05-29T08:40:00Z</dcterms:created>
  <dcterms:modified xsi:type="dcterms:W3CDTF">2025-05-29T09:22:00Z</dcterms:modified>
</cp:coreProperties>
</file>