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7C" w:rsidRDefault="00E2657C" w:rsidP="00E2657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Гаджимурадова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М.Ф.</w:t>
      </w:r>
    </w:p>
    <w:p w:rsidR="00E2657C" w:rsidRDefault="00E2657C" w:rsidP="00E2657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2г. маг.</w:t>
      </w:r>
      <w:r w:rsidR="00667BC6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2657C" w:rsidRDefault="00E2657C" w:rsidP="00E2657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C67633" w:rsidRPr="00C67633" w:rsidRDefault="00C67633" w:rsidP="00C676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Т</w:t>
      </w:r>
      <w:r w:rsidRPr="00C67633">
        <w:rPr>
          <w:rFonts w:ascii="Times New Roman" w:eastAsia="Times New Roman" w:hAnsi="Times New Roman" w:cs="Times New Roman"/>
          <w:b/>
          <w:sz w:val="28"/>
        </w:rPr>
        <w:t>рудн</w:t>
      </w:r>
      <w:r>
        <w:rPr>
          <w:rFonts w:ascii="Times New Roman" w:eastAsia="Times New Roman" w:hAnsi="Times New Roman" w:cs="Times New Roman"/>
          <w:b/>
          <w:sz w:val="28"/>
        </w:rPr>
        <w:t>ости</w:t>
      </w:r>
      <w:proofErr w:type="gramEnd"/>
      <w:r w:rsidRPr="00C6763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возникающие у</w:t>
      </w:r>
      <w:r w:rsidR="00E265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67633">
        <w:rPr>
          <w:rFonts w:ascii="Times New Roman" w:eastAsia="Times New Roman" w:hAnsi="Times New Roman" w:cs="Times New Roman"/>
          <w:b/>
          <w:sz w:val="28"/>
        </w:rPr>
        <w:t>младших школьников с нарушениями зрения</w:t>
      </w:r>
      <w:r w:rsidRPr="00C6763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67633">
        <w:rPr>
          <w:rFonts w:ascii="Times New Roman" w:eastAsia="Times New Roman" w:hAnsi="Times New Roman" w:cs="Times New Roman"/>
          <w:b/>
          <w:sz w:val="28"/>
        </w:rPr>
        <w:t>в формировании навыков</w:t>
      </w:r>
      <w:r>
        <w:rPr>
          <w:rFonts w:ascii="Times New Roman" w:eastAsia="Times New Roman" w:hAnsi="Times New Roman" w:cs="Times New Roman"/>
          <w:b/>
          <w:sz w:val="28"/>
        </w:rPr>
        <w:t xml:space="preserve"> общения</w:t>
      </w:r>
    </w:p>
    <w:p w:rsidR="00E2657C" w:rsidRDefault="00E2657C" w:rsidP="00C67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67633" w:rsidRPr="00C67633" w:rsidRDefault="00C67633" w:rsidP="00C67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633">
        <w:rPr>
          <w:rFonts w:ascii="Times New Roman" w:eastAsia="Times New Roman" w:hAnsi="Times New Roman" w:cs="Times New Roman"/>
          <w:sz w:val="28"/>
        </w:rPr>
        <w:t>Проблемы с развитием неречевых средств коммуникации у младших школьников с нарушениями зрения обусловлены неполноценным визуальным образом человека. Это затрудняет интерпретацию мимики и жестов, что, в свою очередь, препятствует пониманию эмоционального состояния собеседника и его отношения к ситуации</w:t>
      </w:r>
      <w:r w:rsidR="00E2657C">
        <w:rPr>
          <w:rFonts w:ascii="Times New Roman" w:eastAsia="Times New Roman" w:hAnsi="Times New Roman" w:cs="Times New Roman"/>
          <w:sz w:val="28"/>
        </w:rPr>
        <w:t>.</w:t>
      </w:r>
      <w:r w:rsidRPr="00C67633">
        <w:rPr>
          <w:rFonts w:ascii="Times New Roman" w:eastAsia="Times New Roman" w:hAnsi="Times New Roman" w:cs="Times New Roman"/>
          <w:sz w:val="28"/>
        </w:rPr>
        <w:t xml:space="preserve"> В процессе межличностного общения у детей выявляются трудности с использованием речевых средств. Это проявляется в неразвитой культуре устной речи, </w:t>
      </w:r>
      <w:proofErr w:type="spellStart"/>
      <w:r w:rsidRPr="00C67633">
        <w:rPr>
          <w:rFonts w:ascii="Times New Roman" w:eastAsia="Times New Roman" w:hAnsi="Times New Roman" w:cs="Times New Roman"/>
          <w:sz w:val="28"/>
        </w:rPr>
        <w:t>неплавности</w:t>
      </w:r>
      <w:proofErr w:type="spellEnd"/>
      <w:r w:rsidRPr="00C67633">
        <w:rPr>
          <w:rFonts w:ascii="Times New Roman" w:eastAsia="Times New Roman" w:hAnsi="Times New Roman" w:cs="Times New Roman"/>
          <w:sz w:val="28"/>
        </w:rPr>
        <w:t xml:space="preserve"> высказываний, слабой связи между словами и жестами, а также в сложностях с распознаванием и передачей эмоций в речи.</w:t>
      </w:r>
      <w:r w:rsidR="00E2657C" w:rsidRPr="00E2657C">
        <w:rPr>
          <w:rFonts w:ascii="Times New Roman" w:eastAsia="Times New Roman" w:hAnsi="Times New Roman" w:cs="Times New Roman"/>
          <w:sz w:val="28"/>
        </w:rPr>
        <w:t xml:space="preserve"> </w:t>
      </w:r>
      <w:r w:rsidR="00E2657C" w:rsidRPr="00C67633">
        <w:rPr>
          <w:rFonts w:ascii="Times New Roman" w:eastAsia="Times New Roman" w:hAnsi="Times New Roman" w:cs="Times New Roman"/>
          <w:sz w:val="28"/>
        </w:rPr>
        <w:t>[</w:t>
      </w:r>
      <w:r w:rsidR="00E2657C">
        <w:rPr>
          <w:rFonts w:ascii="Times New Roman" w:eastAsia="Times New Roman" w:hAnsi="Times New Roman" w:cs="Times New Roman"/>
          <w:sz w:val="28"/>
        </w:rPr>
        <w:t>6</w:t>
      </w:r>
      <w:r w:rsidR="00E2657C" w:rsidRPr="00C67633">
        <w:rPr>
          <w:rFonts w:ascii="Times New Roman" w:eastAsia="Times New Roman" w:hAnsi="Times New Roman" w:cs="Times New Roman"/>
          <w:sz w:val="28"/>
        </w:rPr>
        <w:t>].</w:t>
      </w:r>
      <w:r w:rsidRPr="00C67633">
        <w:rPr>
          <w:rFonts w:ascii="Times New Roman" w:eastAsia="Times New Roman" w:hAnsi="Times New Roman" w:cs="Times New Roman"/>
          <w:sz w:val="28"/>
        </w:rPr>
        <w:t xml:space="preserve"> Из-за неточных знаний об окружающем мире дети используют слова, которые не имеют четкого значения и не соответствуют необходимому уровню обобщения, что в конечном итоге тормозит развитие понимания и выражения смысла. </w:t>
      </w:r>
    </w:p>
    <w:p w:rsidR="00C67633" w:rsidRPr="00C67633" w:rsidRDefault="00C67633" w:rsidP="00C67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633">
        <w:rPr>
          <w:rFonts w:ascii="Times New Roman" w:eastAsia="Times New Roman" w:hAnsi="Times New Roman" w:cs="Times New Roman"/>
          <w:sz w:val="28"/>
        </w:rPr>
        <w:t xml:space="preserve">Часто у детей с нарушениями зрения наблюдается </w:t>
      </w:r>
      <w:proofErr w:type="spellStart"/>
      <w:r w:rsidRPr="00C67633">
        <w:rPr>
          <w:rFonts w:ascii="Times New Roman" w:eastAsia="Times New Roman" w:hAnsi="Times New Roman" w:cs="Times New Roman"/>
          <w:sz w:val="28"/>
        </w:rPr>
        <w:t>вербализм</w:t>
      </w:r>
      <w:proofErr w:type="spellEnd"/>
      <w:r w:rsidRPr="00C67633">
        <w:rPr>
          <w:rFonts w:ascii="Times New Roman" w:eastAsia="Times New Roman" w:hAnsi="Times New Roman" w:cs="Times New Roman"/>
          <w:sz w:val="28"/>
        </w:rPr>
        <w:t xml:space="preserve"> знаний. Л.С. Волкова считает, что значительную роль в проявлении недоразвития речи играют нарушение общения ребенка с </w:t>
      </w:r>
      <w:proofErr w:type="spellStart"/>
      <w:r w:rsidRPr="00C67633">
        <w:rPr>
          <w:rFonts w:ascii="Times New Roman" w:eastAsia="Times New Roman" w:hAnsi="Times New Roman" w:cs="Times New Roman"/>
          <w:sz w:val="28"/>
        </w:rPr>
        <w:t>микросоциальной</w:t>
      </w:r>
      <w:proofErr w:type="spellEnd"/>
      <w:r w:rsidRPr="00C67633">
        <w:rPr>
          <w:rFonts w:ascii="Times New Roman" w:eastAsia="Times New Roman" w:hAnsi="Times New Roman" w:cs="Times New Roman"/>
          <w:sz w:val="28"/>
        </w:rPr>
        <w:t xml:space="preserve"> средой и неудовлетворительные условия речевого общения. Недостаточное владение невербальными средствами общения у детей с проблемами зрения негативно влияет на выразительность их речи и затрудняет понимание речи зрячих. Это приводит к формированию монотонной и невыразительной речи, требующей специальной коррекции. Из-за нарушений в развитии всех основных средств коммуникации дети не могут эффективно использовать их в общении, что ограничивает их социальные контакты. В результате, в младшем школьном возрасте общение таких детей часто сводится к познавательной деятельности, и они испытывают трудности в развитии общения, основанного на личной </w:t>
      </w:r>
      <w:r w:rsidRPr="00C67633">
        <w:rPr>
          <w:rFonts w:ascii="Times New Roman" w:eastAsia="Times New Roman" w:hAnsi="Times New Roman" w:cs="Times New Roman"/>
          <w:sz w:val="28"/>
        </w:rPr>
        <w:lastRenderedPageBreak/>
        <w:t xml:space="preserve">заинтересованности. Ему не хватает опыта коммуникативной деятельности, а понимание и знание человеческих взаимоотношений носят искаженный характер вследствие влияния дефекта. </w:t>
      </w:r>
    </w:p>
    <w:p w:rsidR="00C67633" w:rsidRPr="00C67633" w:rsidRDefault="00C67633" w:rsidP="00C67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633">
        <w:rPr>
          <w:rFonts w:ascii="Times New Roman" w:eastAsia="Times New Roman" w:hAnsi="Times New Roman" w:cs="Times New Roman"/>
          <w:sz w:val="28"/>
        </w:rPr>
        <w:t xml:space="preserve">М.И. </w:t>
      </w:r>
      <w:proofErr w:type="spellStart"/>
      <w:r w:rsidRPr="00C67633">
        <w:rPr>
          <w:rFonts w:ascii="Times New Roman" w:eastAsia="Times New Roman" w:hAnsi="Times New Roman" w:cs="Times New Roman"/>
          <w:sz w:val="28"/>
        </w:rPr>
        <w:t>Земцова</w:t>
      </w:r>
      <w:proofErr w:type="spellEnd"/>
      <w:r w:rsidRPr="00C67633">
        <w:rPr>
          <w:rFonts w:ascii="Times New Roman" w:eastAsia="Times New Roman" w:hAnsi="Times New Roman" w:cs="Times New Roman"/>
          <w:sz w:val="28"/>
        </w:rPr>
        <w:t xml:space="preserve"> подчеркивала, что социальное взаимодействие в коллективе играет ключевую роль в развитии младших школьников, особенно с нарушениями зрения. Формирующиеся в коллективе социальные мотивы и потребности стимулируют развитие психики, сознания и личности, а также улучшают коммуникативные навыки слабовидящих детей. Ограниченные возможности зрительного восприятия приводят к искаженному пониманию мира, трудностям в общении и переработке информации, что создает разрыв между реальностью и ее восприятием ребенком с особыми потребностями. Следовательно, из-за особенностей познавательной деятельности, низкого уровня развития функций зрительного восприятия и некоторых структурных компонентов коммуникативного процесса дошкольники с нарушениями зрения не могут самостоятельно осуществить переход на более высокий уровень развития общения [4].</w:t>
      </w:r>
    </w:p>
    <w:p w:rsidR="00C67633" w:rsidRPr="00C67633" w:rsidRDefault="00C67633" w:rsidP="00C67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633">
        <w:rPr>
          <w:rFonts w:ascii="Times New Roman" w:eastAsia="Times New Roman" w:hAnsi="Times New Roman" w:cs="Times New Roman"/>
          <w:sz w:val="28"/>
        </w:rPr>
        <w:t xml:space="preserve">Исследования Г.В. Григорьевой, включавшие наблюдение за свободным общением и лабораторный эксперимент с семилетними детьми, показали, что у школьников с нарушениями зрения наблюдаются значительные проблемы в коммуникативной сфере. В частности, отмечается слабое владение коммуникативными умениями, как речевыми, так и неречевыми, пассивность в установлении контактов и эгоцентричная мотивация при общении. Для определения влияния этих трудностей на общий уровень развития и генезис общения необходимо было провести лабораторный эксперимент по выявлению ведущей формы общения у детей 7 лет. Результаты показали, что ведущей формой общения для детей с нарушениями зрения является </w:t>
      </w:r>
      <w:proofErr w:type="spellStart"/>
      <w:r w:rsidRPr="00C67633">
        <w:rPr>
          <w:rFonts w:ascii="Times New Roman" w:eastAsia="Times New Roman" w:hAnsi="Times New Roman" w:cs="Times New Roman"/>
          <w:sz w:val="28"/>
        </w:rPr>
        <w:t>внеситуативно</w:t>
      </w:r>
      <w:proofErr w:type="spellEnd"/>
      <w:r w:rsidRPr="00C67633">
        <w:rPr>
          <w:rFonts w:ascii="Times New Roman" w:eastAsia="Times New Roman" w:hAnsi="Times New Roman" w:cs="Times New Roman"/>
          <w:sz w:val="28"/>
        </w:rPr>
        <w:t xml:space="preserve">-познавательная. Высшая форма развития общения - </w:t>
      </w:r>
      <w:proofErr w:type="spellStart"/>
      <w:r w:rsidRPr="00C67633">
        <w:rPr>
          <w:rFonts w:ascii="Times New Roman" w:eastAsia="Times New Roman" w:hAnsi="Times New Roman" w:cs="Times New Roman"/>
          <w:sz w:val="28"/>
        </w:rPr>
        <w:t>внеситуативно</w:t>
      </w:r>
      <w:proofErr w:type="spellEnd"/>
      <w:r w:rsidRPr="00C67633">
        <w:rPr>
          <w:rFonts w:ascii="Times New Roman" w:eastAsia="Times New Roman" w:hAnsi="Times New Roman" w:cs="Times New Roman"/>
          <w:sz w:val="28"/>
        </w:rPr>
        <w:t xml:space="preserve">-личностная - наблюдалась у небольшого количества детей. </w:t>
      </w:r>
    </w:p>
    <w:p w:rsidR="00C67633" w:rsidRPr="00C67633" w:rsidRDefault="00C67633" w:rsidP="00C67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633">
        <w:rPr>
          <w:rFonts w:ascii="Times New Roman" w:eastAsia="Times New Roman" w:hAnsi="Times New Roman" w:cs="Times New Roman"/>
          <w:sz w:val="28"/>
        </w:rPr>
        <w:t xml:space="preserve">Дети с нарушениями зрения испытывают сильную потребность в общении и активном взаимодействии с миром. Однако, из-за недостатка </w:t>
      </w:r>
      <w:r w:rsidRPr="00C67633">
        <w:rPr>
          <w:rFonts w:ascii="Times New Roman" w:eastAsia="Times New Roman" w:hAnsi="Times New Roman" w:cs="Times New Roman"/>
          <w:sz w:val="28"/>
        </w:rPr>
        <w:lastRenderedPageBreak/>
        <w:t xml:space="preserve">развитых коммуникативных навыков, ограниченного опыта общения и трудностей в восприятии информации, они часто не могут полноценно реализовать эту потребность. Как следствие, около 20% семилетних детей с проблемами зрения общаются преимущественно в рамках организованных взрослыми игр, используя игровые действия и нуждаясь в помощи старших. У этих детей наблюдается сниженный познавательный интерес, что является прямым результатом нарушений в процессе восприятия окружающего </w:t>
      </w:r>
      <w:proofErr w:type="gramStart"/>
      <w:r w:rsidRPr="00C67633">
        <w:rPr>
          <w:rFonts w:ascii="Times New Roman" w:eastAsia="Times New Roman" w:hAnsi="Times New Roman" w:cs="Times New Roman"/>
          <w:sz w:val="28"/>
        </w:rPr>
        <w:t>мира..</w:t>
      </w:r>
      <w:proofErr w:type="gramEnd"/>
      <w:r w:rsidRPr="00C67633">
        <w:rPr>
          <w:rFonts w:ascii="Times New Roman" w:eastAsia="Times New Roman" w:hAnsi="Times New Roman" w:cs="Times New Roman"/>
          <w:sz w:val="28"/>
        </w:rPr>
        <w:t xml:space="preserve"> </w:t>
      </w:r>
    </w:p>
    <w:p w:rsidR="00C67633" w:rsidRPr="00C67633" w:rsidRDefault="00C67633" w:rsidP="00C67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633">
        <w:rPr>
          <w:rFonts w:ascii="Times New Roman" w:eastAsia="Times New Roman" w:hAnsi="Times New Roman" w:cs="Times New Roman"/>
          <w:sz w:val="28"/>
        </w:rPr>
        <w:t xml:space="preserve">Дети с нарушениями зрения стремятся понять, как устроен мир вокруг них, особенно в социальном плане. Но из-за трудностей с восприятием, ограниченных познавательных возможностей и неумения использовать все доступные инструменты, они получают лишь фрагментарные и поверхностные знания. Это негативно сказывается на их способности к общению, лишая их возможности получать глубокую и всестороннюю информацию о себе, своих близких и сложных человеческих отношениях. У тех младших школьников, которые продемонстрировали </w:t>
      </w:r>
      <w:proofErr w:type="spellStart"/>
      <w:r w:rsidRPr="00C67633">
        <w:rPr>
          <w:rFonts w:ascii="Times New Roman" w:eastAsia="Times New Roman" w:hAnsi="Times New Roman" w:cs="Times New Roman"/>
          <w:sz w:val="28"/>
        </w:rPr>
        <w:t>внеситуативно</w:t>
      </w:r>
      <w:proofErr w:type="spellEnd"/>
      <w:r w:rsidRPr="00C67633">
        <w:rPr>
          <w:rFonts w:ascii="Times New Roman" w:eastAsia="Times New Roman" w:hAnsi="Times New Roman" w:cs="Times New Roman"/>
          <w:sz w:val="28"/>
        </w:rPr>
        <w:t>-личностную форму общения, выявились готовность обсуждения их знаний об окружающем мире, личностная мотивация вступления в контакт с партнером и потребность во взаимопонимании и уважении со стороны взрослого, но сами они не могли развить процесс общения, а лишь активно и радостно откликнулись на предложение экспериментатора пообщаться.</w:t>
      </w:r>
    </w:p>
    <w:p w:rsidR="00C67633" w:rsidRPr="00C67633" w:rsidRDefault="00C67633" w:rsidP="00C67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633">
        <w:rPr>
          <w:rFonts w:ascii="Times New Roman" w:eastAsia="Times New Roman" w:hAnsi="Times New Roman" w:cs="Times New Roman"/>
          <w:sz w:val="28"/>
        </w:rPr>
        <w:t>Эти дети, предоставленные сами себе, не проявляли признаков развитого личностного общения, которое выходит за рамки конкретной ситуации. Это, вероятно, связано с их проблемами со зрением, которые ограничивают их возможности для общения. Поэтому, когда взрослые проявляют к ним внимание или предлагают участие в организованной деятельности, дети активно откликаются, стремясь к контакту и удовлетворению потребности в общении.</w:t>
      </w:r>
    </w:p>
    <w:p w:rsidR="00C67633" w:rsidRPr="00C67633" w:rsidRDefault="00C67633" w:rsidP="00C67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633">
        <w:rPr>
          <w:rFonts w:ascii="Times New Roman" w:eastAsia="Times New Roman" w:hAnsi="Times New Roman" w:cs="Times New Roman"/>
          <w:sz w:val="28"/>
        </w:rPr>
        <w:t xml:space="preserve">Из-за нарушений зрения развитие коммуникативных навыков у детей происходит с задержкой. Часто они больше сосредоточены на получении знаний и информации, чем на непосредственном общении и взаимодействии, </w:t>
      </w:r>
      <w:r w:rsidRPr="00C67633">
        <w:rPr>
          <w:rFonts w:ascii="Times New Roman" w:eastAsia="Times New Roman" w:hAnsi="Times New Roman" w:cs="Times New Roman"/>
          <w:sz w:val="28"/>
        </w:rPr>
        <w:lastRenderedPageBreak/>
        <w:t xml:space="preserve">что приводит к преобладанию </w:t>
      </w:r>
      <w:proofErr w:type="spellStart"/>
      <w:r w:rsidRPr="00C67633">
        <w:rPr>
          <w:rFonts w:ascii="Times New Roman" w:eastAsia="Times New Roman" w:hAnsi="Times New Roman" w:cs="Times New Roman"/>
          <w:sz w:val="28"/>
        </w:rPr>
        <w:t>внеситуативно</w:t>
      </w:r>
      <w:proofErr w:type="spellEnd"/>
      <w:r w:rsidRPr="00C67633">
        <w:rPr>
          <w:rFonts w:ascii="Times New Roman" w:eastAsia="Times New Roman" w:hAnsi="Times New Roman" w:cs="Times New Roman"/>
          <w:sz w:val="28"/>
        </w:rPr>
        <w:t xml:space="preserve">-познавательной формы общения. Это вызвано двумя причинами: во-первых, </w:t>
      </w:r>
      <w:proofErr w:type="spellStart"/>
      <w:r w:rsidRPr="00C67633">
        <w:rPr>
          <w:rFonts w:ascii="Times New Roman" w:eastAsia="Times New Roman" w:hAnsi="Times New Roman" w:cs="Times New Roman"/>
          <w:sz w:val="28"/>
        </w:rPr>
        <w:t>внеситуативно</w:t>
      </w:r>
      <w:proofErr w:type="spellEnd"/>
      <w:r w:rsidRPr="00C67633">
        <w:rPr>
          <w:rFonts w:ascii="Times New Roman" w:eastAsia="Times New Roman" w:hAnsi="Times New Roman" w:cs="Times New Roman"/>
          <w:sz w:val="28"/>
        </w:rPr>
        <w:t>-познавательная форма общения позволяет детям с нарушениями зрения более подробно и качественно узнать окружающий мир, расширить рамки его познания, обеспечивая тем самым условия компенсации зрительного дефекта, и, во-вторых, без специального обучения невербальным средствам общения и умениям их использовать комплексно в коммуникативных ситуациях дети не могут спонтанно овладеть ими. Ограниченный опыт познания окружающего мира у детей с нарушениями зрения затрудняет развитие сложных форм общения, основанных на понимании личности и контекста. Недостаточное развитие невербальных средств коммуникации и чрезмерная опора на речь негативно влияют на способность воспринимать и понимать других людей. В результате, в процессе взаимодействия со взрослыми у таких детей часто наблюдается дефицит взаимопонимания. Исследования Р.А. Курбанова подчеркивают важность целенаправленной помощи в налаживании общения и организации совместной деятельности, где требуется согласованность действий. В таких ситуациях могут возникать конфликты, требующие конструктивного разрешения. Появляется также и необходимость в объективном контроле за результатами деятельности каждого из участников [</w:t>
      </w:r>
      <w:r w:rsidR="00E2657C">
        <w:rPr>
          <w:rFonts w:ascii="Times New Roman" w:eastAsia="Times New Roman" w:hAnsi="Times New Roman" w:cs="Times New Roman"/>
          <w:sz w:val="28"/>
        </w:rPr>
        <w:t>1</w:t>
      </w:r>
      <w:r w:rsidRPr="00C67633">
        <w:rPr>
          <w:rFonts w:ascii="Times New Roman" w:eastAsia="Times New Roman" w:hAnsi="Times New Roman" w:cs="Times New Roman"/>
          <w:sz w:val="28"/>
        </w:rPr>
        <w:t xml:space="preserve">]. После этапа споров и попыток изменить распределение ролей, дети начинают следить за тем, как их партнеры выполняют свою часть общей задачи. Исследования показали, что незрячие дети чаще сомневаются в своих способностях и качестве работы. Они нуждаются в подтверждении от взрослого, поэтому чаще обращаются за оценкой и предпочитают получать ее в словесной форме. </w:t>
      </w:r>
    </w:p>
    <w:p w:rsidR="00C67633" w:rsidRPr="00C67633" w:rsidRDefault="00C67633" w:rsidP="00C67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633">
        <w:rPr>
          <w:rFonts w:ascii="Times New Roman" w:eastAsia="Times New Roman" w:hAnsi="Times New Roman" w:cs="Times New Roman"/>
          <w:sz w:val="28"/>
        </w:rPr>
        <w:t xml:space="preserve">Нарушения зрения в младшем школьном возрасте серьезно влияют на развитие невербального общения. Из-за нечеткого визуального образа человека, дети испытывают трудности в понимании жестов, мимики и других неречевых сигналов. Это, в свою очередь, затрудняет их способность оценивать эмоциональное состояние и отношение других людей. </w:t>
      </w:r>
      <w:r w:rsidRPr="00C67633">
        <w:rPr>
          <w:rFonts w:ascii="Times New Roman" w:eastAsia="Times New Roman" w:hAnsi="Times New Roman" w:cs="Times New Roman"/>
          <w:sz w:val="28"/>
        </w:rPr>
        <w:lastRenderedPageBreak/>
        <w:t xml:space="preserve">Исследования показывают, что дети с нарушениями зрения значительно отстают от зрячих сверстников в развитии невербальной коммуникации, испытывая трудности как в воспроизведении, так и в понимании неречевых проявлений. Наибольшее отставание отмечается в предметно-действенных средствах общения, что выражается в использовании позы и жестов, неадекватных ситуации, не соответствующих эмоциональному состоянию человека. Характерна скованность движений, стереотипия в выражении эмоциональных состояний, вербальность знаний о правильных жестах и возможных действиях при общении с детьми и взрослыми. </w:t>
      </w:r>
    </w:p>
    <w:p w:rsidR="00C67633" w:rsidRPr="00C67633" w:rsidRDefault="00C67633" w:rsidP="00C67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633">
        <w:rPr>
          <w:rFonts w:ascii="Times New Roman" w:eastAsia="Times New Roman" w:hAnsi="Times New Roman" w:cs="Times New Roman"/>
          <w:sz w:val="28"/>
        </w:rPr>
        <w:t>Несмотря на то, что у людей с нарушениями зрения наблюдаются трудности с устной речью и адаптацией коммуникативных навыков, влияние зрительной депривации на их коммуникативный потенциал не является однозначным. Г.В. Никулина отмечает, что некоторые аспекты коммуникации, такие как общительность и самоконтроль, не зависят от степени потери зрения. Однако, в целом, влияние аномального фактора на коммуникативные процессы носит противоречивый характер, что требует дальнейшего изучения.</w:t>
      </w:r>
      <w:r w:rsidR="00E2657C" w:rsidRPr="00E2657C">
        <w:rPr>
          <w:rFonts w:ascii="Times New Roman" w:eastAsia="Times New Roman" w:hAnsi="Times New Roman" w:cs="Times New Roman"/>
          <w:sz w:val="28"/>
        </w:rPr>
        <w:t xml:space="preserve"> </w:t>
      </w:r>
      <w:r w:rsidR="00E2657C" w:rsidRPr="00C67633">
        <w:rPr>
          <w:rFonts w:ascii="Times New Roman" w:eastAsia="Times New Roman" w:hAnsi="Times New Roman" w:cs="Times New Roman"/>
          <w:sz w:val="28"/>
        </w:rPr>
        <w:t>[</w:t>
      </w:r>
      <w:r w:rsidR="00E2657C">
        <w:rPr>
          <w:rFonts w:ascii="Times New Roman" w:eastAsia="Times New Roman" w:hAnsi="Times New Roman" w:cs="Times New Roman"/>
          <w:sz w:val="28"/>
        </w:rPr>
        <w:t>3</w:t>
      </w:r>
      <w:r w:rsidR="00E2657C" w:rsidRPr="00C67633">
        <w:rPr>
          <w:rFonts w:ascii="Times New Roman" w:eastAsia="Times New Roman" w:hAnsi="Times New Roman" w:cs="Times New Roman"/>
          <w:sz w:val="28"/>
        </w:rPr>
        <w:t>]</w:t>
      </w:r>
    </w:p>
    <w:p w:rsidR="00667BC6" w:rsidRDefault="00C67633" w:rsidP="00E2657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67633">
        <w:rPr>
          <w:rFonts w:ascii="Times New Roman" w:eastAsia="Times New Roman" w:hAnsi="Times New Roman" w:cs="Times New Roman"/>
          <w:sz w:val="28"/>
        </w:rPr>
        <w:t xml:space="preserve">Уровень знаний о коммуникативной культуре личности, уровень </w:t>
      </w:r>
      <w:proofErr w:type="spellStart"/>
      <w:r w:rsidRPr="00C67633">
        <w:rPr>
          <w:rFonts w:ascii="Times New Roman" w:eastAsia="Times New Roman" w:hAnsi="Times New Roman" w:cs="Times New Roman"/>
          <w:sz w:val="28"/>
        </w:rPr>
        <w:t>эмпатии</w:t>
      </w:r>
      <w:proofErr w:type="spellEnd"/>
      <w:r w:rsidRPr="00C67633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C67633">
        <w:rPr>
          <w:rFonts w:ascii="Times New Roman" w:eastAsia="Times New Roman" w:hAnsi="Times New Roman" w:cs="Times New Roman"/>
          <w:sz w:val="28"/>
        </w:rPr>
        <w:t>аффилиации</w:t>
      </w:r>
      <w:proofErr w:type="spellEnd"/>
      <w:r w:rsidRPr="00C67633">
        <w:rPr>
          <w:rFonts w:ascii="Times New Roman" w:eastAsia="Times New Roman" w:hAnsi="Times New Roman" w:cs="Times New Roman"/>
          <w:sz w:val="28"/>
        </w:rPr>
        <w:t xml:space="preserve"> с углублением зрительной патологии снижается, в то время как уровень требований к партнеру по межличностному взаимодействию, уровень враждебности и агрессивности возрастает</w:t>
      </w:r>
      <w:r w:rsidR="00667BC6">
        <w:rPr>
          <w:rFonts w:ascii="Times New Roman" w:eastAsia="Times New Roman" w:hAnsi="Times New Roman" w:cs="Times New Roman"/>
          <w:sz w:val="28"/>
        </w:rPr>
        <w:t>.</w:t>
      </w:r>
    </w:p>
    <w:p w:rsidR="0070777C" w:rsidRDefault="0070777C" w:rsidP="00667BC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67BC6" w:rsidRPr="00667BC6" w:rsidRDefault="00667BC6" w:rsidP="00667BC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667BC6">
        <w:rPr>
          <w:rFonts w:ascii="Times New Roman" w:eastAsia="Times New Roman" w:hAnsi="Times New Roman" w:cs="Times New Roman"/>
          <w:b/>
          <w:bCs/>
          <w:sz w:val="28"/>
        </w:rPr>
        <w:t>Список литературы</w:t>
      </w:r>
    </w:p>
    <w:p w:rsidR="00E431BE" w:rsidRPr="007E0BDA" w:rsidRDefault="00667BC6" w:rsidP="007E0BD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0BDA">
        <w:rPr>
          <w:rFonts w:ascii="Times New Roman" w:eastAsia="Calibri" w:hAnsi="Times New Roman" w:cs="Times New Roman"/>
          <w:sz w:val="28"/>
          <w:szCs w:val="28"/>
        </w:rPr>
        <w:t>Абидова</w:t>
      </w:r>
      <w:proofErr w:type="spellEnd"/>
      <w:r w:rsidRPr="007E0BDA">
        <w:rPr>
          <w:rFonts w:ascii="Times New Roman" w:eastAsia="Calibri" w:hAnsi="Times New Roman" w:cs="Times New Roman"/>
          <w:sz w:val="28"/>
          <w:szCs w:val="28"/>
        </w:rPr>
        <w:t xml:space="preserve">, Н.З. Анализ проблемы развития речи и общения у детей с нарушением зрения / Н.З. </w:t>
      </w:r>
      <w:proofErr w:type="spellStart"/>
      <w:r w:rsidRPr="007E0BDA">
        <w:rPr>
          <w:rFonts w:ascii="Times New Roman" w:eastAsia="Calibri" w:hAnsi="Times New Roman" w:cs="Times New Roman"/>
          <w:sz w:val="28"/>
          <w:szCs w:val="28"/>
        </w:rPr>
        <w:t>Абидова</w:t>
      </w:r>
      <w:proofErr w:type="spellEnd"/>
      <w:r w:rsidRPr="007E0BDA">
        <w:rPr>
          <w:rFonts w:ascii="Times New Roman" w:eastAsia="Calibri" w:hAnsi="Times New Roman" w:cs="Times New Roman"/>
          <w:sz w:val="28"/>
          <w:szCs w:val="28"/>
        </w:rPr>
        <w:t xml:space="preserve"> // Вестник Южно-Уральского государственного университета. – 2014. – Т.6, №3.</w:t>
      </w:r>
    </w:p>
    <w:p w:rsidR="0070777C" w:rsidRPr="007E0BDA" w:rsidRDefault="0070777C" w:rsidP="007E0BD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BDA">
        <w:rPr>
          <w:rFonts w:ascii="Times New Roman" w:eastAsia="Calibri" w:hAnsi="Times New Roman" w:cs="Times New Roman"/>
          <w:sz w:val="28"/>
          <w:szCs w:val="28"/>
        </w:rPr>
        <w:t>Белая, Н.А. Исследования особенностей коммуникативно-речевой сферы детей в специальной педагогике / Н.А. Белая // Электронный научный журнал «APRIORI. Серия: Гуманитарные науки». – 2014. – №1.</w:t>
      </w:r>
    </w:p>
    <w:p w:rsidR="0070777C" w:rsidRPr="007E0BDA" w:rsidRDefault="0070777C" w:rsidP="007E0BD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B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Быкова, Е.Б. Формирование коммуникативной деятельности младших школьников с нарушениями зрения: учебно-методическое пособие / </w:t>
      </w:r>
      <w:proofErr w:type="spellStart"/>
      <w:r w:rsidRPr="007E0BDA">
        <w:rPr>
          <w:rFonts w:ascii="Times New Roman" w:eastAsia="Calibri" w:hAnsi="Times New Roman" w:cs="Times New Roman"/>
          <w:sz w:val="28"/>
          <w:szCs w:val="28"/>
        </w:rPr>
        <w:t>Е.Б.Быкова</w:t>
      </w:r>
      <w:proofErr w:type="spellEnd"/>
      <w:r w:rsidRPr="007E0BDA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7E0BDA">
        <w:rPr>
          <w:rFonts w:ascii="Times New Roman" w:eastAsia="Calibri" w:hAnsi="Times New Roman" w:cs="Times New Roman"/>
          <w:sz w:val="28"/>
          <w:szCs w:val="28"/>
        </w:rPr>
        <w:t>СПб.:</w:t>
      </w:r>
      <w:proofErr w:type="gramEnd"/>
      <w:r w:rsidRPr="007E0BDA">
        <w:rPr>
          <w:rFonts w:ascii="Times New Roman" w:eastAsia="Calibri" w:hAnsi="Times New Roman" w:cs="Times New Roman"/>
          <w:sz w:val="28"/>
          <w:szCs w:val="28"/>
        </w:rPr>
        <w:t xml:space="preserve"> ЛЕМА, 2018.</w:t>
      </w:r>
    </w:p>
    <w:p w:rsidR="0070777C" w:rsidRPr="007E0BDA" w:rsidRDefault="0070777C" w:rsidP="007E0BD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0BDA">
        <w:rPr>
          <w:rFonts w:ascii="Times New Roman" w:eastAsia="Calibri" w:hAnsi="Times New Roman" w:cs="Times New Roman"/>
          <w:sz w:val="28"/>
          <w:szCs w:val="28"/>
        </w:rPr>
        <w:t>Зальцман</w:t>
      </w:r>
      <w:proofErr w:type="spellEnd"/>
      <w:r w:rsidRPr="007E0BDA">
        <w:rPr>
          <w:rFonts w:ascii="Times New Roman" w:eastAsia="Calibri" w:hAnsi="Times New Roman" w:cs="Times New Roman"/>
          <w:sz w:val="28"/>
          <w:szCs w:val="28"/>
        </w:rPr>
        <w:t xml:space="preserve">, Л.М. Формирование коммуникативной компетентности незрячих детей средствами невербального общения / Л.М. </w:t>
      </w:r>
      <w:proofErr w:type="spellStart"/>
      <w:r w:rsidRPr="007E0BDA">
        <w:rPr>
          <w:rFonts w:ascii="Times New Roman" w:eastAsia="Calibri" w:hAnsi="Times New Roman" w:cs="Times New Roman"/>
          <w:sz w:val="28"/>
          <w:szCs w:val="28"/>
        </w:rPr>
        <w:t>Зальцман</w:t>
      </w:r>
      <w:proofErr w:type="spellEnd"/>
      <w:r w:rsidRPr="007E0BDA">
        <w:rPr>
          <w:rFonts w:ascii="Times New Roman" w:eastAsia="Calibri" w:hAnsi="Times New Roman" w:cs="Times New Roman"/>
          <w:sz w:val="28"/>
          <w:szCs w:val="28"/>
        </w:rPr>
        <w:t xml:space="preserve"> // Проблемы этического и эстетического воспитания детей с нарушением зрения: сб. статей. – М., 2004.</w:t>
      </w:r>
    </w:p>
    <w:p w:rsidR="0070777C" w:rsidRPr="007E0BDA" w:rsidRDefault="0070777C" w:rsidP="007E0BD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BDA">
        <w:rPr>
          <w:rFonts w:ascii="Times New Roman" w:eastAsia="Calibri" w:hAnsi="Times New Roman" w:cs="Times New Roman"/>
          <w:sz w:val="28"/>
          <w:szCs w:val="28"/>
        </w:rPr>
        <w:t>Зорина, С.С. Формирование коммуникативных умений у детей с нарушениями зрения / С.С. Зорина // Специальное образование. – 2010. – №4.</w:t>
      </w:r>
    </w:p>
    <w:p w:rsidR="0070777C" w:rsidRDefault="007E0BDA" w:rsidP="007E0BD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</w:pPr>
      <w:r w:rsidRPr="007E0BDA">
        <w:rPr>
          <w:rFonts w:ascii="Times New Roman" w:eastAsia="Calibri" w:hAnsi="Times New Roman" w:cs="Times New Roman"/>
          <w:sz w:val="28"/>
          <w:szCs w:val="28"/>
        </w:rPr>
        <w:t>Мжельская, Н.В. Некоторые особенности и результаты коррекционной работы с младшими школьниками с нарушением зрения по развитию коммуникативной компетентности / Н.В. Мжельская // Дефектология. – 2016. – №6.</w:t>
      </w:r>
    </w:p>
    <w:p w:rsidR="007E0BDA" w:rsidRDefault="007E0BDA" w:rsidP="007E0BDA">
      <w:pPr>
        <w:spacing w:line="360" w:lineRule="auto"/>
        <w:jc w:val="both"/>
      </w:pPr>
      <w:bookmarkStart w:id="0" w:name="_GoBack"/>
      <w:bookmarkEnd w:id="0"/>
    </w:p>
    <w:sectPr w:rsidR="007E0B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FE" w:rsidRDefault="00C87BFE" w:rsidP="00E2657C">
      <w:pPr>
        <w:spacing w:after="0" w:line="240" w:lineRule="auto"/>
      </w:pPr>
      <w:r>
        <w:separator/>
      </w:r>
    </w:p>
  </w:endnote>
  <w:endnote w:type="continuationSeparator" w:id="0">
    <w:p w:rsidR="00C87BFE" w:rsidRDefault="00C87BFE" w:rsidP="00E2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699376"/>
      <w:docPartObj>
        <w:docPartGallery w:val="Page Numbers (Bottom of Page)"/>
        <w:docPartUnique/>
      </w:docPartObj>
    </w:sdtPr>
    <w:sdtContent>
      <w:p w:rsidR="00E2657C" w:rsidRDefault="00E26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BDA">
          <w:rPr>
            <w:noProof/>
          </w:rPr>
          <w:t>6</w:t>
        </w:r>
        <w:r>
          <w:fldChar w:fldCharType="end"/>
        </w:r>
      </w:p>
    </w:sdtContent>
  </w:sdt>
  <w:p w:rsidR="00E2657C" w:rsidRDefault="00E265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FE" w:rsidRDefault="00C87BFE" w:rsidP="00E2657C">
      <w:pPr>
        <w:spacing w:after="0" w:line="240" w:lineRule="auto"/>
      </w:pPr>
      <w:r>
        <w:separator/>
      </w:r>
    </w:p>
  </w:footnote>
  <w:footnote w:type="continuationSeparator" w:id="0">
    <w:p w:rsidR="00C87BFE" w:rsidRDefault="00C87BFE" w:rsidP="00E2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33901"/>
    <w:multiLevelType w:val="hybridMultilevel"/>
    <w:tmpl w:val="FBA4698E"/>
    <w:lvl w:ilvl="0" w:tplc="C406AB0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ED"/>
    <w:rsid w:val="00667BC6"/>
    <w:rsid w:val="0070777C"/>
    <w:rsid w:val="007E0BDA"/>
    <w:rsid w:val="00912CED"/>
    <w:rsid w:val="00C67633"/>
    <w:rsid w:val="00C87BFE"/>
    <w:rsid w:val="00E2657C"/>
    <w:rsid w:val="00E4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F92AB-9F65-4845-89C8-E9B4D993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57C"/>
  </w:style>
  <w:style w:type="paragraph" w:styleId="a5">
    <w:name w:val="footer"/>
    <w:basedOn w:val="a"/>
    <w:link w:val="a6"/>
    <w:uiPriority w:val="99"/>
    <w:unhideWhenUsed/>
    <w:rsid w:val="00E26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57C"/>
  </w:style>
  <w:style w:type="paragraph" w:styleId="a7">
    <w:name w:val="List Paragraph"/>
    <w:basedOn w:val="a"/>
    <w:uiPriority w:val="34"/>
    <w:qFormat/>
    <w:rsid w:val="007E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2025-05-19T08:12:00Z</dcterms:created>
  <dcterms:modified xsi:type="dcterms:W3CDTF">2025-05-19T08:23:00Z</dcterms:modified>
</cp:coreProperties>
</file>