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85" w:rsidRDefault="00BF1A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BF1A85" w:rsidRDefault="002A22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Создание научного журнала, как способ формирования функциональной грамотности младших школьников</w:t>
      </w:r>
    </w:p>
    <w:p w:rsidR="00BF1A85" w:rsidRDefault="00BF1A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BF1A85" w:rsidRDefault="002A225C">
      <w:pPr>
        <w:spacing w:after="0" w:line="360" w:lineRule="auto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>В.Е. Мозгунова, учитель начальных классов</w:t>
      </w:r>
    </w:p>
    <w:p w:rsidR="00BF1A85" w:rsidRDefault="002A225C">
      <w:pPr>
        <w:spacing w:after="0" w:line="360" w:lineRule="auto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>МАОУ «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Средняя общеобразовательная школа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№ 85» </w:t>
      </w:r>
    </w:p>
    <w:p w:rsidR="00BF1A85" w:rsidRDefault="002A2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г. Кемерово, Кемеровская область – Кузбасс</w:t>
      </w:r>
    </w:p>
    <w:p w:rsidR="00BF1A85" w:rsidRDefault="00BF1A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F1A85" w:rsidRDefault="002A225C">
      <w:pPr>
        <w:spacing w:after="0"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Приоритетной задачей Российской Федерации в сфере образования личности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мира, готовой к мирному созиданию и защите Родины. Одним из главных помощников педагогов для реализации этой задачи служат внеурочные занятия.</w:t>
      </w:r>
    </w:p>
    <w:p w:rsidR="00BF1A85" w:rsidRDefault="002A22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Внеурочные занятия - это вид образовательной деятельности, которая направлена на достижение образовательных результатов — предметных, метапредметных, личностных. Реализуется не на уроках, а на экскурсиях, играх, классных часах и в других формах. Занятия помогают развивать функциональную грамотность, имеют профориентационную направленность и мотивируют детей к работе на уроках. </w:t>
      </w:r>
    </w:p>
    <w:p w:rsidR="00BF1A85" w:rsidRDefault="002A22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Современных детей сложно заинтересовать или вовлечь в какую-либо деятельность. Долгая и монотонная работа не просто утомляет детей, но и лишает их мотивации. В связи с этим, </w:t>
      </w:r>
      <w:r w:rsidR="00E65B5F">
        <w:rPr>
          <w:rFonts w:ascii="Times New Roman" w:hAnsi="Times New Roman"/>
          <w:color w:val="000000"/>
          <w:sz w:val="28"/>
          <w:lang w:val="ru-RU"/>
        </w:rPr>
        <w:t>разработка внеурочных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занятий требует тщательной</w:t>
      </w:r>
      <w:r w:rsidR="00E65B5F">
        <w:rPr>
          <w:rFonts w:ascii="Times New Roman" w:hAnsi="Times New Roman"/>
          <w:color w:val="000000"/>
          <w:sz w:val="28"/>
          <w:lang w:val="ru-RU"/>
        </w:rPr>
        <w:t>, особой</w:t>
      </w:r>
      <w:r>
        <w:rPr>
          <w:rFonts w:ascii="Times New Roman" w:hAnsi="Times New Roman"/>
          <w:color w:val="000000"/>
          <w:sz w:val="28"/>
          <w:lang w:val="ru-RU"/>
        </w:rPr>
        <w:t xml:space="preserve"> подготовки. Отличной формой проведения внеурочного занятия может стать проект «создание</w:t>
      </w:r>
      <w:r w:rsidR="00B225DB">
        <w:rPr>
          <w:rFonts w:ascii="Times New Roman" w:hAnsi="Times New Roman"/>
          <w:color w:val="000000"/>
          <w:sz w:val="28"/>
          <w:lang w:val="ru-RU"/>
        </w:rPr>
        <w:t xml:space="preserve"> научного журнала для учащихся».</w:t>
      </w:r>
    </w:p>
    <w:p w:rsidR="00BF1A85" w:rsidRDefault="002A22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время подготовительного этапа проекта учащиеся знакомятся с понятием «журнал», узнают какие формы журнала существуют, люди каких профессий </w:t>
      </w:r>
      <w:r w:rsidR="00E65B5F">
        <w:rPr>
          <w:rFonts w:ascii="Times New Roman" w:hAnsi="Times New Roman"/>
          <w:color w:val="000000"/>
          <w:sz w:val="28"/>
          <w:lang w:val="ru-RU"/>
        </w:rPr>
        <w:t>работают над созданием журналов, побывают в роли одной из профессий.</w:t>
      </w:r>
    </w:p>
    <w:p w:rsidR="00BF1A85" w:rsidRDefault="002A22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Научный журнал – это журнал, содержащий статьи и материалы о теоретических исследованиях, а также статьи и материалы прикладного характера, предназначенный научным работникам.</w:t>
      </w:r>
    </w:p>
    <w:p w:rsidR="00BF1A85" w:rsidRDefault="002A22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Существуют три типа научных журналов:</w:t>
      </w:r>
    </w:p>
    <w:p w:rsidR="00BF1A85" w:rsidRDefault="002A225C">
      <w:pPr>
        <w:pStyle w:val="af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Первичные. Такие научные журналы содержат новые научные результаты или новое осмысление и обсуждение известных идей и фактов.</w:t>
      </w:r>
    </w:p>
    <w:p w:rsidR="00BF1A85" w:rsidRDefault="002A225C">
      <w:pPr>
        <w:pStyle w:val="af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Вторичные. Они сообщают сведения о первичных документах и являются результатом научно-информационной и библиографической деятельности.</w:t>
      </w:r>
    </w:p>
    <w:p w:rsidR="00BF1A85" w:rsidRDefault="002A225C">
      <w:pPr>
        <w:pStyle w:val="af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Третичные. Они ставят своей задачей обобщение уже опубликованной первичной информации. Это обзорные, научно-методические, общенаучные, научно-популярные журналы и другие. </w:t>
      </w:r>
    </w:p>
    <w:p w:rsidR="00BF1A85" w:rsidRDefault="002A225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рамках работы с младшими школьниками целесообразно создание третичного журнала.</w:t>
      </w:r>
    </w:p>
    <w:p w:rsidR="00BF1A85" w:rsidRDefault="002A225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Учащиеся всегда готовы задать множество вопросов. Что? Как? Откуда? Почему? Зачем? Во время работы над проектом они учатся грамотно формулировать свои </w:t>
      </w:r>
      <w:r w:rsidR="00E65B5F">
        <w:rPr>
          <w:rFonts w:ascii="Times New Roman" w:hAnsi="Times New Roman"/>
          <w:color w:val="000000"/>
          <w:sz w:val="28"/>
          <w:szCs w:val="28"/>
          <w:lang w:val="ru-RU"/>
        </w:rPr>
        <w:t>вопросы,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 также самостоятельно находить ответы на них, что отвечает требованиям ФГОС.</w:t>
      </w:r>
      <w:r w:rsidR="00DC048C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Необходимо формировать у учащихся функциональную грамотность, навыки которой обязательно пригодятся им в жизни.</w:t>
      </w:r>
    </w:p>
    <w:p w:rsidR="00DC048C" w:rsidRDefault="00DC048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C048C">
        <w:rPr>
          <w:rFonts w:ascii="Times New Roman" w:hAnsi="Times New Roman"/>
          <w:color w:val="000000"/>
          <w:sz w:val="28"/>
          <w:szCs w:val="28"/>
          <w:lang w:val="ru-RU"/>
        </w:rPr>
        <w:t>Функциональная грамотность – это способность применять изученную информацию для решения реальных задач, возникающих в обучении, быту, профессиональной деятельности и социальном взаимодействии.</w:t>
      </w:r>
    </w:p>
    <w:p w:rsidR="00E65B5F" w:rsidRDefault="00DC048C" w:rsidP="00B225D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Первым этапом работы является постановка интересующих вопросов, которые формулировались в течении недели при наблюдении за окружающим миром </w:t>
      </w:r>
      <w:r w:rsidRPr="00DC048C">
        <w:rPr>
          <w:rFonts w:ascii="Times New Roman" w:hAnsi="Times New Roman"/>
          <w:color w:val="000000"/>
          <w:sz w:val="28"/>
          <w:szCs w:val="28"/>
          <w:lang w:val="ru-RU"/>
        </w:rPr>
        <w:t>(«как дрессировать собаку?», «из чего делают силикон?», «кто такие люди лилипуты?», «почему туман так назван?» и др.)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поиск ответов на них.</w:t>
      </w:r>
      <w:r w:rsidRPr="00DC048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2A225C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следующем этапе работы учащиеся </w:t>
      </w:r>
      <w:r w:rsidR="00E65B5F">
        <w:rPr>
          <w:rFonts w:ascii="Times New Roman" w:hAnsi="Times New Roman"/>
          <w:color w:val="000000"/>
          <w:sz w:val="28"/>
          <w:szCs w:val="28"/>
          <w:lang w:val="ru-RU"/>
        </w:rPr>
        <w:t>представляют ответы</w:t>
      </w:r>
      <w:r w:rsidR="002A225C">
        <w:rPr>
          <w:rFonts w:ascii="Times New Roman" w:hAnsi="Times New Roman"/>
          <w:color w:val="000000"/>
          <w:sz w:val="28"/>
          <w:szCs w:val="28"/>
          <w:lang w:val="ru-RU"/>
        </w:rPr>
        <w:t xml:space="preserve"> в виде небольших статей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информации</w:t>
      </w:r>
      <w:r w:rsidR="002A225C">
        <w:rPr>
          <w:rFonts w:ascii="Times New Roman" w:hAnsi="Times New Roman"/>
          <w:color w:val="000000"/>
          <w:sz w:val="28"/>
          <w:szCs w:val="28"/>
          <w:lang w:val="ru-RU"/>
        </w:rPr>
        <w:t>. Вместе с учителем проводится работа по редактированию текстов, а также подбирается художественное оформление страниц будущего журнала. Это способствует развитию у учащихся умений анализировать и развивает художественный вкус.</w:t>
      </w:r>
      <w:r w:rsidR="00B225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A225C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заключительном этапе производится </w:t>
      </w:r>
      <w:r w:rsidR="00E65B5F">
        <w:rPr>
          <w:rFonts w:ascii="Times New Roman" w:hAnsi="Times New Roman"/>
          <w:color w:val="000000"/>
          <w:sz w:val="28"/>
          <w:szCs w:val="28"/>
          <w:lang w:val="ru-RU"/>
        </w:rPr>
        <w:t>«верстка</w:t>
      </w:r>
      <w:r w:rsidR="002A225C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E65B5F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2A225C">
        <w:rPr>
          <w:rFonts w:ascii="Times New Roman" w:hAnsi="Times New Roman"/>
          <w:color w:val="000000"/>
          <w:sz w:val="28"/>
          <w:szCs w:val="28"/>
          <w:lang w:val="ru-RU"/>
        </w:rPr>
        <w:t xml:space="preserve"> сборка самого журнала.</w:t>
      </w:r>
    </w:p>
    <w:p w:rsidR="00BF1A85" w:rsidRDefault="002A225C" w:rsidP="00E65B5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Все учащиеся принимают участие в данном процессе. Это групповая работа, где ребята применяют знания и умения, полученн</w:t>
      </w:r>
      <w:r w:rsidR="00E65B5F">
        <w:rPr>
          <w:rFonts w:ascii="Times New Roman" w:hAnsi="Times New Roman"/>
          <w:color w:val="000000"/>
          <w:sz w:val="28"/>
          <w:szCs w:val="28"/>
          <w:lang w:val="ru-RU"/>
        </w:rPr>
        <w:t xml:space="preserve">ые на уроках труда,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изобразительного искусства</w:t>
      </w:r>
      <w:r w:rsidR="00E65B5F">
        <w:rPr>
          <w:rFonts w:ascii="Times New Roman" w:hAnsi="Times New Roman"/>
          <w:color w:val="000000"/>
          <w:sz w:val="28"/>
          <w:szCs w:val="28"/>
          <w:lang w:val="ru-RU"/>
        </w:rPr>
        <w:t xml:space="preserve">, литературного чтения, русского языка, </w:t>
      </w:r>
      <w:r w:rsidR="00E65B5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окружающего мира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Очень важно, что далее учащиеся имеют возможность представить результат своего труда ученикам других классов.</w:t>
      </w:r>
    </w:p>
    <w:p w:rsidR="00754691" w:rsidRDefault="00B506DF" w:rsidP="00E65B5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Пос</w:t>
      </w:r>
      <w:r w:rsidR="00B225DB">
        <w:rPr>
          <w:rFonts w:ascii="Times New Roman" w:hAnsi="Times New Roman"/>
          <w:color w:val="000000"/>
          <w:sz w:val="28"/>
          <w:szCs w:val="28"/>
          <w:lang w:val="ru-RU"/>
        </w:rPr>
        <w:t xml:space="preserve">ле создания журнала, учащиеся были очень довольны проделанной работой. Некоторые предложили сделать новый выпуск уже самостоятельно, без помощи учителя, а </w:t>
      </w:r>
      <w:r w:rsidR="00DC048C">
        <w:rPr>
          <w:rFonts w:ascii="Times New Roman" w:hAnsi="Times New Roman"/>
          <w:color w:val="000000"/>
          <w:sz w:val="28"/>
          <w:szCs w:val="28"/>
          <w:lang w:val="ru-RU"/>
        </w:rPr>
        <w:t>кто-то уже начал</w:t>
      </w:r>
      <w:r w:rsidR="00B225DB">
        <w:rPr>
          <w:rFonts w:ascii="Times New Roman" w:hAnsi="Times New Roman"/>
          <w:color w:val="000000"/>
          <w:sz w:val="28"/>
          <w:szCs w:val="28"/>
          <w:lang w:val="ru-RU"/>
        </w:rPr>
        <w:t xml:space="preserve"> делать свой собственный домашний журнал.</w:t>
      </w:r>
      <w:r w:rsidR="00DC048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3D75D5" w:rsidRDefault="00CB6C26" w:rsidP="00E65B5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Таким образом, можно утверждать, что создание научного журнала повышает мотивацию к обучению и работе, а также формирует функциональную грамотность. </w:t>
      </w:r>
      <w:bookmarkStart w:id="0" w:name="_GoBack"/>
      <w:bookmarkEnd w:id="0"/>
    </w:p>
    <w:p w:rsidR="00DC048C" w:rsidRDefault="00DC048C" w:rsidP="00E65B5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DC04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5C" w:rsidRDefault="002A225C">
      <w:pPr>
        <w:spacing w:after="0" w:line="240" w:lineRule="auto"/>
      </w:pPr>
      <w:r>
        <w:separator/>
      </w:r>
    </w:p>
  </w:endnote>
  <w:endnote w:type="continuationSeparator" w:id="0">
    <w:p w:rsidR="002A225C" w:rsidRDefault="002A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5C" w:rsidRDefault="002A225C">
      <w:pPr>
        <w:spacing w:after="0" w:line="240" w:lineRule="auto"/>
      </w:pPr>
      <w:r>
        <w:separator/>
      </w:r>
    </w:p>
  </w:footnote>
  <w:footnote w:type="continuationSeparator" w:id="0">
    <w:p w:rsidR="002A225C" w:rsidRDefault="002A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C4C7D"/>
    <w:multiLevelType w:val="hybridMultilevel"/>
    <w:tmpl w:val="55CA9B92"/>
    <w:lvl w:ilvl="0" w:tplc="9EDABE30">
      <w:start w:val="1"/>
      <w:numFmt w:val="decimal"/>
      <w:lvlText w:val="%1."/>
      <w:lvlJc w:val="left"/>
      <w:pPr>
        <w:ind w:left="720" w:hanging="360"/>
      </w:pPr>
    </w:lvl>
    <w:lvl w:ilvl="1" w:tplc="EF0C6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A0E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946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0C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865A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8B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2E0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88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F162A"/>
    <w:multiLevelType w:val="hybridMultilevel"/>
    <w:tmpl w:val="EC5C2614"/>
    <w:lvl w:ilvl="0" w:tplc="362C9BA8">
      <w:start w:val="1"/>
      <w:numFmt w:val="bullet"/>
      <w:lvlText w:val=""/>
      <w:lvlJc w:val="left"/>
      <w:pPr>
        <w:ind w:left="1344" w:hanging="360"/>
      </w:pPr>
      <w:rPr>
        <w:rFonts w:ascii="Symbol" w:eastAsiaTheme="minorHAnsi" w:hAnsi="Symbol" w:cs="Times New Roman" w:hint="default"/>
      </w:rPr>
    </w:lvl>
    <w:lvl w:ilvl="1" w:tplc="F6CCA18A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C628A1A0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14AECF08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FC3C4630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22D6E448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A3A4AE8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60E843E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BDA60300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5FC96199"/>
    <w:multiLevelType w:val="hybridMultilevel"/>
    <w:tmpl w:val="114E2BA2"/>
    <w:lvl w:ilvl="0" w:tplc="3258D912">
      <w:start w:val="1"/>
      <w:numFmt w:val="decimal"/>
      <w:lvlText w:val="%1."/>
      <w:lvlJc w:val="left"/>
      <w:pPr>
        <w:ind w:left="1418" w:hanging="360"/>
      </w:pPr>
    </w:lvl>
    <w:lvl w:ilvl="1" w:tplc="1554B5BA">
      <w:start w:val="1"/>
      <w:numFmt w:val="lowerLetter"/>
      <w:lvlText w:val="%2."/>
      <w:lvlJc w:val="left"/>
      <w:pPr>
        <w:ind w:left="2138" w:hanging="360"/>
      </w:pPr>
    </w:lvl>
    <w:lvl w:ilvl="2" w:tplc="26D4E5B8">
      <w:start w:val="1"/>
      <w:numFmt w:val="lowerRoman"/>
      <w:lvlText w:val="%3."/>
      <w:lvlJc w:val="right"/>
      <w:pPr>
        <w:ind w:left="2858" w:hanging="180"/>
      </w:pPr>
    </w:lvl>
    <w:lvl w:ilvl="3" w:tplc="6400B8C2">
      <w:start w:val="1"/>
      <w:numFmt w:val="decimal"/>
      <w:lvlText w:val="%4."/>
      <w:lvlJc w:val="left"/>
      <w:pPr>
        <w:ind w:left="3578" w:hanging="360"/>
      </w:pPr>
    </w:lvl>
    <w:lvl w:ilvl="4" w:tplc="7144CC4E">
      <w:start w:val="1"/>
      <w:numFmt w:val="lowerLetter"/>
      <w:lvlText w:val="%5."/>
      <w:lvlJc w:val="left"/>
      <w:pPr>
        <w:ind w:left="4298" w:hanging="360"/>
      </w:pPr>
    </w:lvl>
    <w:lvl w:ilvl="5" w:tplc="5BFC6A58">
      <w:start w:val="1"/>
      <w:numFmt w:val="lowerRoman"/>
      <w:lvlText w:val="%6."/>
      <w:lvlJc w:val="right"/>
      <w:pPr>
        <w:ind w:left="5018" w:hanging="180"/>
      </w:pPr>
    </w:lvl>
    <w:lvl w:ilvl="6" w:tplc="09323658">
      <w:start w:val="1"/>
      <w:numFmt w:val="decimal"/>
      <w:lvlText w:val="%7."/>
      <w:lvlJc w:val="left"/>
      <w:pPr>
        <w:ind w:left="5738" w:hanging="360"/>
      </w:pPr>
    </w:lvl>
    <w:lvl w:ilvl="7" w:tplc="5BCE7516">
      <w:start w:val="1"/>
      <w:numFmt w:val="lowerLetter"/>
      <w:lvlText w:val="%8."/>
      <w:lvlJc w:val="left"/>
      <w:pPr>
        <w:ind w:left="6458" w:hanging="360"/>
      </w:pPr>
    </w:lvl>
    <w:lvl w:ilvl="8" w:tplc="3B7A0E7E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6B4B5C60"/>
    <w:multiLevelType w:val="hybridMultilevel"/>
    <w:tmpl w:val="0BA88F00"/>
    <w:lvl w:ilvl="0" w:tplc="8E48E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48C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EAB3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4067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C6B0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5C1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0AEC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CA2B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9C02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F200A"/>
    <w:multiLevelType w:val="hybridMultilevel"/>
    <w:tmpl w:val="BBD42CDC"/>
    <w:lvl w:ilvl="0" w:tplc="459E1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C3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E30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0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A0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6AE0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246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81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4AD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85"/>
    <w:rsid w:val="002A225C"/>
    <w:rsid w:val="003D75D5"/>
    <w:rsid w:val="00754691"/>
    <w:rsid w:val="00B225DB"/>
    <w:rsid w:val="00B506DF"/>
    <w:rsid w:val="00BF1A85"/>
    <w:rsid w:val="00CB6C26"/>
    <w:rsid w:val="00DC048C"/>
    <w:rsid w:val="00E65B5F"/>
    <w:rsid w:val="00E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F9C21-2204-45B4-BD9C-E3CD4429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List Paragraph"/>
    <w:basedOn w:val="a"/>
    <w:uiPriority w:val="34"/>
    <w:qFormat/>
    <w:pPr>
      <w:ind w:left="720"/>
      <w:contextualSpacing/>
    </w:pPr>
    <w:rPr>
      <w:lang w:val="ru-RU"/>
    </w:rPr>
  </w:style>
  <w:style w:type="character" w:customStyle="1" w:styleId="c9">
    <w:name w:val="c9"/>
    <w:basedOn w:val="a0"/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lang w:val="en-US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12B62-1BDD-4D55-9143-B0C253C0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User1</cp:lastModifiedBy>
  <cp:revision>22</cp:revision>
  <dcterms:created xsi:type="dcterms:W3CDTF">2024-10-14T04:56:00Z</dcterms:created>
  <dcterms:modified xsi:type="dcterms:W3CDTF">2025-02-13T06:31:00Z</dcterms:modified>
</cp:coreProperties>
</file>