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B7" w:rsidRDefault="003E6CED" w:rsidP="00780A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CED">
        <w:rPr>
          <w:rFonts w:ascii="Times New Roman" w:hAnsi="Times New Roman" w:cs="Times New Roman"/>
          <w:b/>
          <w:sz w:val="24"/>
          <w:szCs w:val="24"/>
        </w:rPr>
        <w:t>Школа, как лаборатория возможностей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0AB7" w:rsidRDefault="00780AB7" w:rsidP="00780A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(работа с детьми с ОВЗ)</w:t>
      </w:r>
    </w:p>
    <w:p w:rsidR="00780AB7" w:rsidRDefault="00780AB7" w:rsidP="00780AB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</w:p>
    <w:p w:rsidR="00780AB7" w:rsidRPr="00780AB7" w:rsidRDefault="00780AB7" w:rsidP="00780AB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Pr="00780AB7">
        <w:rPr>
          <w:rFonts w:ascii="Times New Roman" w:hAnsi="Times New Roman" w:cs="Times New Roman"/>
          <w:i/>
          <w:sz w:val="24"/>
          <w:szCs w:val="24"/>
        </w:rPr>
        <w:t xml:space="preserve">Грачева Л.В., </w:t>
      </w:r>
    </w:p>
    <w:p w:rsidR="00780AB7" w:rsidRDefault="00780AB7" w:rsidP="00780AB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0AB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780AB7">
        <w:rPr>
          <w:rFonts w:ascii="Times New Roman" w:hAnsi="Times New Roman" w:cs="Times New Roman"/>
          <w:i/>
          <w:sz w:val="24"/>
          <w:szCs w:val="24"/>
        </w:rPr>
        <w:t>методист МБОУ СОШ №4 город Урай</w:t>
      </w:r>
    </w:p>
    <w:p w:rsidR="00780AB7" w:rsidRPr="00780AB7" w:rsidRDefault="00780AB7" w:rsidP="00780AB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6CED" w:rsidRDefault="003E6CED" w:rsidP="003E6CED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Дети </w:t>
      </w:r>
      <w:r w:rsidRPr="009B54B5">
        <w:rPr>
          <w:rFonts w:ascii="Times New Roman" w:hAnsi="Times New Roman"/>
          <w:sz w:val="24"/>
          <w:szCs w:val="24"/>
          <w:shd w:val="clear" w:color="auto" w:fill="FFFFFF"/>
        </w:rPr>
        <w:t xml:space="preserve"> с ограниченными возможностями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здоровья, независимо от причины </w:t>
      </w:r>
      <w:r w:rsidRPr="009B54B5">
        <w:rPr>
          <w:rFonts w:ascii="Times New Roman" w:hAnsi="Times New Roman"/>
          <w:sz w:val="24"/>
          <w:szCs w:val="24"/>
          <w:shd w:val="clear" w:color="auto" w:fill="FFFFFF"/>
        </w:rPr>
        <w:t xml:space="preserve">и серьезности отклонений, имеют те же самые права, что и у других </w:t>
      </w:r>
      <w:r>
        <w:rPr>
          <w:rFonts w:ascii="Times New Roman" w:hAnsi="Times New Roman"/>
          <w:sz w:val="24"/>
          <w:szCs w:val="24"/>
          <w:shd w:val="clear" w:color="auto" w:fill="FFFFFF"/>
        </w:rPr>
        <w:t>детей</w:t>
      </w:r>
      <w:r w:rsidRPr="009B54B5">
        <w:rPr>
          <w:rFonts w:ascii="Times New Roman" w:hAnsi="Times New Roman"/>
          <w:sz w:val="24"/>
          <w:szCs w:val="24"/>
          <w:shd w:val="clear" w:color="auto" w:fill="FFFFFF"/>
        </w:rPr>
        <w:t xml:space="preserve"> того же возраста. Это, прежде всего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9B54B5">
        <w:rPr>
          <w:rFonts w:ascii="Times New Roman" w:hAnsi="Times New Roman"/>
          <w:sz w:val="24"/>
          <w:szCs w:val="24"/>
          <w:shd w:val="clear" w:color="auto" w:fill="FFFFFF"/>
        </w:rPr>
        <w:t xml:space="preserve"> право наслаждаться жизнью и пользоваться ее дарами. Образование — неотъемлемое право человека. Особое место в системе отечественного образования занимают дети с ограниченными возможностями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здоровья</w:t>
      </w:r>
      <w:r w:rsidRPr="009B54B5">
        <w:rPr>
          <w:rFonts w:ascii="Times New Roman" w:hAnsi="Times New Roman"/>
          <w:sz w:val="24"/>
          <w:szCs w:val="24"/>
          <w:shd w:val="clear" w:color="auto" w:fill="FFFFFF"/>
        </w:rPr>
        <w:t>. Вопросы обеспечения жизнедеятельности детей данной категории определены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нормативно-правовыми актами.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частности,  </w:t>
      </w:r>
      <w:r w:rsidR="0093173B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3E6CED">
        <w:rPr>
          <w:rFonts w:ascii="Times New Roman" w:hAnsi="Times New Roman" w:cs="Times New Roman"/>
          <w:sz w:val="24"/>
          <w:szCs w:val="24"/>
        </w:rPr>
        <w:t>акон от 29.12.2012 № 273-ФЗ «Об образовании в Российской Федерации»</w:t>
      </w:r>
      <w:r w:rsidR="0093173B">
        <w:rPr>
          <w:rFonts w:ascii="Times New Roman" w:hAnsi="Times New Roman" w:cs="Times New Roman"/>
          <w:sz w:val="24"/>
          <w:szCs w:val="24"/>
        </w:rPr>
        <w:t>,</w:t>
      </w:r>
      <w:r w:rsidRPr="003E6CED">
        <w:rPr>
          <w:rFonts w:ascii="Times New Roman" w:hAnsi="Times New Roman" w:cs="Times New Roman"/>
          <w:sz w:val="24"/>
          <w:szCs w:val="24"/>
        </w:rPr>
        <w:t xml:space="preserve"> чётко указывает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CED">
        <w:rPr>
          <w:rFonts w:ascii="Times New Roman" w:hAnsi="Times New Roman" w:cs="Times New Roman"/>
          <w:sz w:val="24"/>
          <w:szCs w:val="24"/>
        </w:rPr>
        <w:t>«создание необходимых условий для получения </w:t>
      </w:r>
      <w:r w:rsidRPr="0093173B">
        <w:rPr>
          <w:rFonts w:ascii="Times New Roman" w:hAnsi="Times New Roman" w:cs="Times New Roman"/>
          <w:bCs/>
          <w:sz w:val="24"/>
          <w:szCs w:val="24"/>
        </w:rPr>
        <w:t>без дискриминации</w:t>
      </w:r>
      <w:r w:rsidRPr="003E6CED">
        <w:rPr>
          <w:rFonts w:ascii="Times New Roman" w:hAnsi="Times New Roman" w:cs="Times New Roman"/>
          <w:sz w:val="24"/>
          <w:szCs w:val="24"/>
        </w:rPr>
        <w:t> 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</w:t>
      </w:r>
      <w:proofErr w:type="gramEnd"/>
      <w:r w:rsidRPr="003E6CED">
        <w:rPr>
          <w:rFonts w:ascii="Times New Roman" w:hAnsi="Times New Roman" w:cs="Times New Roman"/>
          <w:sz w:val="24"/>
          <w:szCs w:val="24"/>
        </w:rPr>
        <w:t xml:space="preserve"> способствующие получению образования определенного уровня и определенной направленности, а также социальному развитию этих лиц, в том числе </w:t>
      </w:r>
      <w:r w:rsidRPr="0093173B">
        <w:rPr>
          <w:rFonts w:ascii="Times New Roman" w:hAnsi="Times New Roman" w:cs="Times New Roman"/>
          <w:bCs/>
          <w:sz w:val="24"/>
          <w:szCs w:val="24"/>
        </w:rPr>
        <w:t>посредством организации инклюзивного образования лиц с ограниченными возможностями здоровья</w:t>
      </w:r>
      <w:r w:rsidRPr="003E6C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CED">
        <w:rPr>
          <w:rFonts w:ascii="Times New Roman" w:hAnsi="Times New Roman" w:cs="Times New Roman"/>
          <w:sz w:val="24"/>
          <w:szCs w:val="24"/>
        </w:rPr>
        <w:t>(статья 5).</w:t>
      </w:r>
    </w:p>
    <w:p w:rsidR="00822B95" w:rsidRPr="00822B95" w:rsidRDefault="00822B95" w:rsidP="00822B95">
      <w:pPr>
        <w:shd w:val="clear" w:color="auto" w:fill="FFFFFF"/>
        <w:spacing w:after="0" w:line="240" w:lineRule="auto"/>
        <w:ind w:firstLine="708"/>
        <w:jc w:val="both"/>
        <w:rPr>
          <w:rFonts w:ascii="Trebuchet MS" w:hAnsi="Trebuchet MS"/>
          <w:color w:val="000000" w:themeColor="text1"/>
          <w:sz w:val="24"/>
          <w:szCs w:val="24"/>
        </w:rPr>
      </w:pPr>
      <w:proofErr w:type="spellStart"/>
      <w:r w:rsidRPr="00822B95">
        <w:rPr>
          <w:rFonts w:ascii="Times New Roman" w:hAnsi="Times New Roman"/>
          <w:color w:val="000000" w:themeColor="text1"/>
          <w:sz w:val="24"/>
          <w:szCs w:val="24"/>
        </w:rPr>
        <w:t>Малофеев</w:t>
      </w:r>
      <w:proofErr w:type="spellEnd"/>
      <w:r w:rsidRPr="00822B95">
        <w:rPr>
          <w:rFonts w:ascii="Times New Roman" w:hAnsi="Times New Roman"/>
          <w:color w:val="000000" w:themeColor="text1"/>
          <w:sz w:val="24"/>
          <w:szCs w:val="24"/>
        </w:rPr>
        <w:t xml:space="preserve"> Н.Н., директор Института коррекционной педагогики РАО, в своей публикации «Интегрированное обучение в России: задачи, проблемы и перспективы» отмечает: «Введение в человеческое сообщество детей с отклонениями в развитии является основной задачей всей системы коррекционной помощи…</w:t>
      </w:r>
      <w:r w:rsidRPr="00822B95">
        <w:rPr>
          <w:rFonts w:ascii="Times New Roman" w:hAnsi="Times New Roman"/>
          <w:b/>
          <w:bCs/>
          <w:color w:val="000000" w:themeColor="text1"/>
          <w:sz w:val="24"/>
          <w:szCs w:val="24"/>
        </w:rPr>
        <w:t>Интеграция «проблемных» детей в общеобразовательные учреждения – это закономерный этап развития системы специального образования </w:t>
      </w:r>
      <w:r w:rsidRPr="00822B95">
        <w:rPr>
          <w:rFonts w:ascii="Times New Roman" w:hAnsi="Times New Roman"/>
          <w:color w:val="000000" w:themeColor="text1"/>
          <w:sz w:val="24"/>
          <w:szCs w:val="24"/>
        </w:rPr>
        <w:t>в любой стране мира,… в том числе и России».</w:t>
      </w:r>
    </w:p>
    <w:p w:rsidR="00822B95" w:rsidRPr="00822B95" w:rsidRDefault="00822B95" w:rsidP="00822B95">
      <w:pPr>
        <w:shd w:val="clear" w:color="auto" w:fill="FFFFFF"/>
        <w:spacing w:after="0" w:line="240" w:lineRule="auto"/>
        <w:ind w:firstLine="708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822B95">
        <w:rPr>
          <w:rFonts w:ascii="Times New Roman" w:hAnsi="Times New Roman"/>
          <w:color w:val="000000" w:themeColor="text1"/>
          <w:sz w:val="24"/>
          <w:szCs w:val="24"/>
        </w:rPr>
        <w:t>Таким образом, введение инклюзивного образования вызвано совокупностью определённого уровня экономического, культурного, правового развития общества и государства</w:t>
      </w:r>
      <w:r w:rsidRPr="00822B95">
        <w:rPr>
          <w:rStyle w:val="a5"/>
          <w:rFonts w:ascii="Times New Roman" w:hAnsi="Times New Roman"/>
          <w:color w:val="000000" w:themeColor="text1"/>
          <w:sz w:val="24"/>
          <w:szCs w:val="24"/>
        </w:rPr>
        <w:endnoteReference w:id="1"/>
      </w:r>
      <w:r w:rsidRPr="00822B9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22B95" w:rsidRDefault="00822B95" w:rsidP="00822B95">
      <w:pPr>
        <w:shd w:val="clear" w:color="auto" w:fill="FFFFFF"/>
        <w:spacing w:after="0"/>
        <w:jc w:val="both"/>
        <w:rPr>
          <w:rFonts w:ascii="PTSansPro" w:hAnsi="PTSansPro"/>
          <w:color w:val="000000" w:themeColor="text1"/>
          <w:shd w:val="clear" w:color="auto" w:fill="FFFFFF"/>
        </w:rPr>
      </w:pPr>
      <w:r w:rsidRPr="00822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2E3FF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CC2D72" w:rsidRPr="00822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бщеобразовательная </w:t>
      </w:r>
      <w:r w:rsidRPr="00822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школа, в ее традиционном понимании, </w:t>
      </w:r>
      <w:r w:rsidRPr="00822B95">
        <w:rPr>
          <w:rFonts w:ascii="PTSansPro" w:hAnsi="PTSansPro"/>
          <w:color w:val="000000" w:themeColor="text1"/>
          <w:shd w:val="clear" w:color="auto" w:fill="FFFFFF"/>
        </w:rPr>
        <w:t xml:space="preserve">не может предоставить необходимых условий, в которых ребенок с </w:t>
      </w:r>
      <w:r w:rsidR="005C432F">
        <w:rPr>
          <w:rFonts w:ascii="PTSansPro" w:hAnsi="PTSansPro"/>
          <w:color w:val="000000" w:themeColor="text1"/>
          <w:shd w:val="clear" w:color="auto" w:fill="FFFFFF"/>
        </w:rPr>
        <w:t xml:space="preserve">ограниченными возможностями здоровья </w:t>
      </w:r>
      <w:r w:rsidR="005C432F" w:rsidRPr="00BA29D5">
        <w:rPr>
          <w:rFonts w:ascii="PTSansPro" w:hAnsi="PTSansPro"/>
          <w:color w:val="000000"/>
          <w:sz w:val="24"/>
          <w:szCs w:val="24"/>
          <w:shd w:val="clear" w:color="auto" w:fill="FFFFFF"/>
        </w:rPr>
        <w:t xml:space="preserve">(далее </w:t>
      </w:r>
      <w:proofErr w:type="gramStart"/>
      <w:r w:rsidR="005C432F" w:rsidRPr="00BA29D5">
        <w:rPr>
          <w:rFonts w:ascii="PTSansPro" w:hAnsi="PTSansPro"/>
          <w:color w:val="000000"/>
          <w:sz w:val="24"/>
          <w:szCs w:val="24"/>
          <w:shd w:val="clear" w:color="auto" w:fill="FFFFFF"/>
        </w:rPr>
        <w:t>–О</w:t>
      </w:r>
      <w:proofErr w:type="gramEnd"/>
      <w:r w:rsidR="005C432F" w:rsidRPr="00BA29D5">
        <w:rPr>
          <w:rFonts w:ascii="PTSansPro" w:hAnsi="PTSansPro"/>
          <w:color w:val="000000"/>
          <w:sz w:val="24"/>
          <w:szCs w:val="24"/>
          <w:shd w:val="clear" w:color="auto" w:fill="FFFFFF"/>
        </w:rPr>
        <w:t xml:space="preserve">ВЗ), </w:t>
      </w:r>
      <w:r w:rsidRPr="00822B95">
        <w:rPr>
          <w:rFonts w:ascii="PTSansPro" w:hAnsi="PTSansPro"/>
          <w:color w:val="000000" w:themeColor="text1"/>
          <w:shd w:val="clear" w:color="auto" w:fill="FFFFFF"/>
        </w:rPr>
        <w:t xml:space="preserve">будет эффективно обучаться и социализироваться. </w:t>
      </w:r>
      <w:r w:rsidR="005C432F">
        <w:rPr>
          <w:rFonts w:ascii="PTSansPro" w:hAnsi="PTSansPro"/>
          <w:color w:val="000000" w:themeColor="text1"/>
          <w:shd w:val="clear" w:color="auto" w:fill="FFFFFF"/>
        </w:rPr>
        <w:t>О</w:t>
      </w:r>
      <w:r>
        <w:rPr>
          <w:rFonts w:ascii="PTSansPro" w:hAnsi="PTSansPro"/>
          <w:color w:val="000000" w:themeColor="text1"/>
          <w:shd w:val="clear" w:color="auto" w:fill="FFFFFF"/>
        </w:rPr>
        <w:t xml:space="preserve">тсутствие необходимых специалистов (во многих школах один педагог-психолог и учитель-логопед на 300 – 450 детей, а учителя-дефектологи зачастую совсем отсутствуют), недостаточная подготовка учителя, работающего по традиционным или развивающим учебно-методическим комплектам и рабочим программам.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Pr="00822B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аже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22B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соблюдении всех требований к разработке адаптированной </w:t>
      </w:r>
      <w:r w:rsidR="002E3F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основной общеобразовательной программы, реализовать ее при отсутствии соответствующего образования у учителя и наличия 25 и более детей в классе, становится крайне затруднительно и эффективность процесса обучен</w:t>
      </w:r>
      <w:r w:rsidR="005C43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ия детей с ОВЗ значительно снижается.</w:t>
      </w:r>
      <w:r w:rsidRPr="00822B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C2E23" w:rsidRDefault="002E3FF0" w:rsidP="00822B95">
      <w:pPr>
        <w:shd w:val="clear" w:color="auto" w:fill="FFFFFF"/>
        <w:spacing w:after="0"/>
        <w:jc w:val="both"/>
      </w:pPr>
      <w:r>
        <w:rPr>
          <w:rFonts w:ascii="PTSansPro" w:hAnsi="PTSansPro"/>
          <w:color w:val="000000" w:themeColor="text1"/>
          <w:shd w:val="clear" w:color="auto" w:fill="FFFFFF"/>
        </w:rPr>
        <w:t xml:space="preserve">           </w:t>
      </w:r>
      <w:proofErr w:type="gramStart"/>
      <w:r w:rsidR="00822B95" w:rsidRPr="00822B95">
        <w:rPr>
          <w:rFonts w:ascii="PTSansPro" w:hAnsi="PTSansPro" w:hint="eastAsia"/>
          <w:color w:val="000000" w:themeColor="text1"/>
          <w:shd w:val="clear" w:color="auto" w:fill="FFFFFF"/>
        </w:rPr>
        <w:t>П</w:t>
      </w:r>
      <w:proofErr w:type="spellStart"/>
      <w:r w:rsidR="00822B95" w:rsidRPr="00822B95">
        <w:rPr>
          <w:rFonts w:ascii="PTSansPro" w:hAnsi="PTSansPro"/>
          <w:color w:val="000000" w:themeColor="text1"/>
          <w:shd w:val="clear" w:color="auto" w:fill="FFFFFF"/>
        </w:rPr>
        <w:t>равильно</w:t>
      </w:r>
      <w:proofErr w:type="spellEnd"/>
      <w:r w:rsidR="00822B95" w:rsidRPr="00822B95">
        <w:rPr>
          <w:rFonts w:ascii="PTSansPro" w:hAnsi="PTSansPro"/>
          <w:color w:val="000000" w:themeColor="text1"/>
          <w:shd w:val="clear" w:color="auto" w:fill="FFFFFF"/>
        </w:rPr>
        <w:t xml:space="preserve"> организованная образовательная среда дает детям шанс стать успешными и догнать в развитии своих сверстников.</w:t>
      </w:r>
      <w:proofErr w:type="gramEnd"/>
      <w:r w:rsidR="00FC2E23">
        <w:t xml:space="preserve">      </w:t>
      </w:r>
    </w:p>
    <w:p w:rsidR="00395560" w:rsidRDefault="00FC2E23" w:rsidP="00822B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C2E23">
        <w:rPr>
          <w:rFonts w:ascii="Times New Roman" w:hAnsi="Times New Roman" w:cs="Times New Roman"/>
          <w:sz w:val="24"/>
          <w:szCs w:val="24"/>
        </w:rPr>
        <w:t xml:space="preserve">            Положения ФГОС для детей с ОВЗ предлагают рассматривать процесс обучения и воспитания как единый процесс организации познавательной, речевой и предметно-</w:t>
      </w:r>
      <w:proofErr w:type="gramStart"/>
      <w:r w:rsidRPr="00FC2E23">
        <w:rPr>
          <w:rFonts w:ascii="Times New Roman" w:hAnsi="Times New Roman" w:cs="Times New Roman"/>
          <w:sz w:val="24"/>
          <w:szCs w:val="24"/>
        </w:rPr>
        <w:t xml:space="preserve">практической деятельности обучающихся с ОВЗ, обеспечивающий овладение ими </w:t>
      </w:r>
      <w:r w:rsidRPr="00FC2E23">
        <w:rPr>
          <w:rFonts w:ascii="Times New Roman" w:hAnsi="Times New Roman" w:cs="Times New Roman"/>
          <w:sz w:val="24"/>
          <w:szCs w:val="24"/>
        </w:rPr>
        <w:lastRenderedPageBreak/>
        <w:t>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</w:t>
      </w:r>
      <w:r w:rsidR="00395560">
        <w:rPr>
          <w:rStyle w:val="ab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ootnoteReference w:id="1"/>
      </w:r>
      <w:proofErr w:type="gramEnd"/>
    </w:p>
    <w:p w:rsidR="0089318C" w:rsidRPr="00395560" w:rsidRDefault="00395560" w:rsidP="00395560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9318C" w:rsidRPr="00395560" w:rsidSect="006C3355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1AF" w:rsidRDefault="002141AF" w:rsidP="00822B95">
      <w:pPr>
        <w:spacing w:after="0" w:line="240" w:lineRule="auto"/>
      </w:pPr>
      <w:r>
        <w:separator/>
      </w:r>
    </w:p>
  </w:endnote>
  <w:endnote w:type="continuationSeparator" w:id="0">
    <w:p w:rsidR="002141AF" w:rsidRDefault="002141AF" w:rsidP="00822B95">
      <w:pPr>
        <w:spacing w:after="0" w:line="240" w:lineRule="auto"/>
      </w:pPr>
      <w:r>
        <w:continuationSeparator/>
      </w:r>
    </w:p>
  </w:endnote>
  <w:endnote w:id="1">
    <w:p w:rsidR="00C16AF0" w:rsidRDefault="00C16AF0" w:rsidP="005117EA">
      <w:pPr>
        <w:spacing w:after="0" w:line="360" w:lineRule="auto"/>
        <w:contextualSpacing/>
        <w:jc w:val="both"/>
      </w:pPr>
    </w:p>
    <w:p w:rsidR="005C432F" w:rsidRDefault="005C432F" w:rsidP="005C432F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6F527E">
        <w:t>миру), в качестве основного средс</w:t>
      </w:r>
      <w:r>
        <w:t xml:space="preserve">тва достижения цели образования и достижения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обучения.</w:t>
      </w:r>
    </w:p>
    <w:p w:rsidR="005C432F" w:rsidRDefault="005C432F" w:rsidP="005C432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432F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5C432F">
        <w:rPr>
          <w:rFonts w:ascii="Times New Roman" w:hAnsi="Times New Roman" w:cs="Times New Roman"/>
          <w:sz w:val="24"/>
          <w:szCs w:val="24"/>
        </w:rPr>
        <w:t>Для развития личности обучающего</w:t>
      </w:r>
      <w:r w:rsidR="00FC2E23">
        <w:rPr>
          <w:rFonts w:ascii="Times New Roman" w:hAnsi="Times New Roman" w:cs="Times New Roman"/>
          <w:sz w:val="24"/>
          <w:szCs w:val="24"/>
        </w:rPr>
        <w:t>ся</w:t>
      </w:r>
      <w:r w:rsidRPr="005C432F">
        <w:rPr>
          <w:rFonts w:ascii="Times New Roman" w:hAnsi="Times New Roman" w:cs="Times New Roman"/>
          <w:sz w:val="24"/>
          <w:szCs w:val="24"/>
        </w:rPr>
        <w:t xml:space="preserve"> с ОВЗ в соответствии с требованиями современного общества</w:t>
      </w:r>
      <w:r w:rsidR="00FC2E23">
        <w:rPr>
          <w:rFonts w:ascii="Times New Roman" w:hAnsi="Times New Roman" w:cs="Times New Roman"/>
          <w:sz w:val="24"/>
          <w:szCs w:val="24"/>
        </w:rPr>
        <w:t>,</w:t>
      </w:r>
      <w:r w:rsidRPr="005C432F">
        <w:rPr>
          <w:rFonts w:ascii="Times New Roman" w:hAnsi="Times New Roman" w:cs="Times New Roman"/>
          <w:sz w:val="24"/>
          <w:szCs w:val="24"/>
        </w:rPr>
        <w:t xml:space="preserve"> необходимо обеспечить не только организацию доступной им учебной деятельности, но и предоставить возможность успешной социализации и социальной адаптации не только через взаимодействие в знакомой социальной и учебной среде, но и через расширение социальных связей, что непременно скажется на личностных результатах и </w:t>
      </w:r>
      <w:r w:rsidRPr="005C432F">
        <w:rPr>
          <w:rFonts w:ascii="Times New Roman" w:hAnsi="Times New Roman" w:cs="Times New Roman"/>
          <w:sz w:val="24"/>
          <w:szCs w:val="24"/>
          <w:shd w:val="clear" w:color="auto" w:fill="FFFFFF"/>
        </w:rPr>
        <w:t>овладение обучающимися компетенциями, необходимыми для решения практико-ориентированных</w:t>
      </w:r>
      <w:proofErr w:type="gramEnd"/>
      <w:r w:rsidRPr="005C43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задач и </w:t>
      </w:r>
      <w:proofErr w:type="gramStart"/>
      <w:r w:rsidRPr="005C432F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обеспечивающими</w:t>
      </w:r>
      <w:proofErr w:type="gramEnd"/>
      <w:r w:rsidRPr="005C43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становление социальных отношений обучающихся в различных средах, </w:t>
      </w:r>
      <w:proofErr w:type="spellStart"/>
      <w:r w:rsidRPr="005C432F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5C43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мотивации к обучению и познанию.</w:t>
      </w:r>
    </w:p>
    <w:p w:rsidR="00FC2E23" w:rsidRDefault="00FC2E23" w:rsidP="00FC2E23">
      <w:pPr>
        <w:spacing w:after="0"/>
        <w:ind w:firstLine="567"/>
        <w:contextualSpacing/>
        <w:jc w:val="both"/>
        <w:rPr>
          <w:rFonts w:ascii="PTSansPro" w:hAnsi="PTSansPro"/>
          <w:color w:val="000000"/>
          <w:sz w:val="24"/>
          <w:szCs w:val="24"/>
          <w:shd w:val="clear" w:color="auto" w:fill="FFFFFF"/>
        </w:rPr>
      </w:pPr>
      <w:proofErr w:type="gramStart"/>
      <w:r w:rsidRPr="00BA29D5">
        <w:rPr>
          <w:rFonts w:ascii="PTSansPro" w:hAnsi="PTSansPro"/>
          <w:color w:val="000000"/>
          <w:sz w:val="24"/>
          <w:szCs w:val="24"/>
          <w:shd w:val="clear" w:color="auto" w:fill="FFFFFF"/>
        </w:rPr>
        <w:t xml:space="preserve">Для максимальной реализации прав детей с </w:t>
      </w:r>
      <w:r>
        <w:rPr>
          <w:rFonts w:ascii="PTSansPro" w:hAnsi="PTSansPro"/>
          <w:color w:val="000000"/>
          <w:sz w:val="24"/>
          <w:szCs w:val="24"/>
          <w:shd w:val="clear" w:color="auto" w:fill="FFFFFF"/>
        </w:rPr>
        <w:t xml:space="preserve">ОВЗ, </w:t>
      </w:r>
      <w:r w:rsidRPr="00BA29D5">
        <w:rPr>
          <w:rFonts w:ascii="PTSansPro" w:hAnsi="PTSansPro"/>
          <w:color w:val="000000"/>
          <w:sz w:val="24"/>
          <w:szCs w:val="24"/>
          <w:shd w:val="clear" w:color="auto" w:fill="FFFFFF"/>
        </w:rPr>
        <w:t xml:space="preserve">учитывая сложность нарушений развития и специфические потребности каждого ребенка с ОВЗ, </w:t>
      </w:r>
      <w:r>
        <w:rPr>
          <w:rFonts w:ascii="PTSansPro" w:hAnsi="PTSansPro"/>
          <w:color w:val="000000"/>
          <w:sz w:val="24"/>
          <w:szCs w:val="24"/>
          <w:shd w:val="clear" w:color="auto" w:fill="FFFFFF"/>
        </w:rPr>
        <w:t xml:space="preserve">необходимо </w:t>
      </w:r>
      <w:r w:rsidRPr="00BA29D5">
        <w:rPr>
          <w:rFonts w:ascii="PTSansPro" w:hAnsi="PTSansPro"/>
          <w:color w:val="000000"/>
          <w:sz w:val="24"/>
          <w:szCs w:val="24"/>
          <w:shd w:val="clear" w:color="auto" w:fill="FFFFFF"/>
        </w:rPr>
        <w:t>использ</w:t>
      </w:r>
      <w:r>
        <w:rPr>
          <w:rFonts w:ascii="PTSansPro" w:hAnsi="PTSansPro"/>
          <w:color w:val="000000"/>
          <w:sz w:val="24"/>
          <w:szCs w:val="24"/>
          <w:shd w:val="clear" w:color="auto" w:fill="FFFFFF"/>
        </w:rPr>
        <w:t>овать</w:t>
      </w:r>
      <w:r w:rsidRPr="00BA29D5">
        <w:rPr>
          <w:rFonts w:ascii="PTSansPro" w:hAnsi="PTSansPro"/>
          <w:color w:val="000000"/>
          <w:sz w:val="24"/>
          <w:szCs w:val="24"/>
          <w:shd w:val="clear" w:color="auto" w:fill="FFFFFF"/>
        </w:rPr>
        <w:t xml:space="preserve"> системный комплексный подход к решению проблемы, включающей медицинский, социальный аспекты, воспитание и обучение, подготовку к самостоятельной жизни в обществе</w:t>
      </w:r>
      <w:r>
        <w:rPr>
          <w:rFonts w:ascii="PTSansPro" w:hAnsi="PTSansPro"/>
          <w:color w:val="000000"/>
          <w:sz w:val="24"/>
          <w:szCs w:val="24"/>
          <w:shd w:val="clear" w:color="auto" w:fill="FFFFFF"/>
        </w:rPr>
        <w:t xml:space="preserve">, в том числе и через общение со сверстниками и одноклассниками и с ребятами из </w:t>
      </w:r>
      <w:r w:rsidRPr="00CA3E75">
        <w:rPr>
          <w:rFonts w:ascii="PTSansPro" w:hAnsi="PTSansPro"/>
          <w:color w:val="000000"/>
          <w:sz w:val="24"/>
          <w:szCs w:val="24"/>
          <w:shd w:val="clear" w:color="auto" w:fill="FFFFFF"/>
        </w:rPr>
        <w:t>волонтерского движения.</w:t>
      </w:r>
      <w:proofErr w:type="gramEnd"/>
    </w:p>
    <w:p w:rsidR="00FC2E23" w:rsidRPr="000A6165" w:rsidRDefault="000A6165" w:rsidP="005C432F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6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Если говорить о ребенке с </w:t>
      </w:r>
      <w:proofErr w:type="gramStart"/>
      <w:r w:rsidRPr="000A6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незначительными</w:t>
      </w:r>
      <w:proofErr w:type="gramEnd"/>
      <w:r w:rsidRPr="000A6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ОВЗ, нужно отметить, что при создании благоприятных условий можно избежать большей части проблем с развитием. Многие нарушения не являются фатальными ограничителями между ребенком и окружающим миром. Грамотное психолого-педагогическое сопровождение детей с ОВЗ позволит им овладеть программным материалом и обучаться вместе со всеми в общеобразовательной школе. В итоге они смогут свободно общаться со своими ровесниками.</w:t>
      </w:r>
    </w:p>
    <w:p w:rsidR="000A6165" w:rsidRPr="000A6165" w:rsidRDefault="0093173B" w:rsidP="005C432F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0A6165" w:rsidRPr="000A6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Кроме того, одной из целей инклюзии является социализация «особенных» детей. Соответственно, приоритетной задачей современного инклюзивного образования является усиление внимания к социализации детей с ОВЗ и инвалидностью.</w:t>
      </w:r>
    </w:p>
    <w:p w:rsidR="000A6165" w:rsidRPr="000A6165" w:rsidRDefault="00A06482" w:rsidP="005C432F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0A6165" w:rsidRPr="000A6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одной стороны, инклюзивное образование в общеобразовательной школе начинает появляться. С </w:t>
      </w:r>
      <w:proofErr w:type="gramStart"/>
      <w:r w:rsidR="000A6165" w:rsidRPr="000A6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другой</w:t>
      </w:r>
      <w:proofErr w:type="gramEnd"/>
      <w:r w:rsidR="000A6165" w:rsidRPr="000A6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усиливается неоднородность состава обучающихся с учетом уровня их физического, речевого, умственного и психического развития. Подобный подход приводит к тому, что существенно затрудняется адаптация не только детей с ОВЗ и инвалидностью, но и их </w:t>
      </w:r>
      <w:proofErr w:type="spellStart"/>
      <w:r w:rsidR="000A6165" w:rsidRPr="000A6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нормотипичных</w:t>
      </w:r>
      <w:proofErr w:type="spellEnd"/>
      <w:r w:rsidR="000A6165" w:rsidRPr="000A6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одноклассников. Это приводит к дополнительным (нередко непреодолимым) трудностям при реализации педагогом индивидуального подхода.</w:t>
      </w:r>
    </w:p>
    <w:p w:rsidR="005117EA" w:rsidRDefault="0093173B" w:rsidP="005C432F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0A6165" w:rsidRPr="000A6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Одна из необходимых форм работы – взаимодействие с семьей особенного ребенка. Основной целью является организация помощи родителям (законным представителям) в процессе усвоения практических знаний и умений, необходимых при воспитании и обучении детей с ОВЗ и инвалидностью. Также рекомендуется активно вовлечь семью в работу образовательной организации, обеспечивая психолого-педагогическое сопровождение, проводить консультирование родителей, обучить семью доступным </w:t>
      </w:r>
      <w:r w:rsidR="000A6165" w:rsidRPr="00780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приемам и методам оказания помощи, организовать обратную связь семьи и школы</w:t>
      </w:r>
      <w:r w:rsidR="00C16AF0" w:rsidRPr="00780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562C1" w:rsidRDefault="00A06482" w:rsidP="005117E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06482">
        <w:rPr>
          <w:rFonts w:ascii="Times New Roman" w:hAnsi="Times New Roman" w:cs="Times New Roman"/>
          <w:noProof/>
          <w:sz w:val="24"/>
          <w:szCs w:val="24"/>
        </w:rPr>
        <w:t xml:space="preserve">          Таким образом,  для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реализации всех поставленных задач при обучении данной категории детей и </w:t>
      </w:r>
      <w:r w:rsidRPr="00A06482">
        <w:rPr>
          <w:rFonts w:ascii="Times New Roman" w:hAnsi="Times New Roman" w:cs="Times New Roman"/>
          <w:noProof/>
          <w:sz w:val="24"/>
          <w:szCs w:val="24"/>
        </w:rPr>
        <w:t>обеспечения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им комфортных условий, необходимо создание  </w:t>
      </w:r>
      <w:r>
        <w:rPr>
          <w:noProof/>
        </w:rPr>
        <w:t xml:space="preserve">  </w:t>
      </w:r>
      <w:r w:rsidRPr="00567193">
        <w:rPr>
          <w:rFonts w:ascii="Times New Roman" w:hAnsi="Times New Roman"/>
          <w:sz w:val="24"/>
          <w:szCs w:val="24"/>
        </w:rPr>
        <w:t>предметно - развивающе</w:t>
      </w:r>
      <w:r>
        <w:rPr>
          <w:rFonts w:ascii="Times New Roman" w:hAnsi="Times New Roman"/>
          <w:sz w:val="24"/>
          <w:szCs w:val="24"/>
        </w:rPr>
        <w:t>го</w:t>
      </w:r>
      <w:r w:rsidRPr="00567193">
        <w:rPr>
          <w:rFonts w:ascii="Times New Roman" w:hAnsi="Times New Roman"/>
          <w:sz w:val="24"/>
          <w:szCs w:val="24"/>
        </w:rPr>
        <w:t xml:space="preserve"> пространств</w:t>
      </w:r>
      <w:r>
        <w:rPr>
          <w:rFonts w:ascii="Times New Roman" w:hAnsi="Times New Roman"/>
          <w:sz w:val="24"/>
          <w:szCs w:val="24"/>
        </w:rPr>
        <w:t>а, стимулирующего</w:t>
      </w:r>
      <w:r w:rsidRPr="00567193">
        <w:rPr>
          <w:rFonts w:ascii="Times New Roman" w:hAnsi="Times New Roman"/>
          <w:sz w:val="24"/>
          <w:szCs w:val="24"/>
        </w:rPr>
        <w:t xml:space="preserve"> активизацию психического, психологического и эмоционального состояния </w:t>
      </w:r>
      <w:r>
        <w:rPr>
          <w:rFonts w:ascii="Times New Roman" w:hAnsi="Times New Roman"/>
          <w:sz w:val="24"/>
          <w:szCs w:val="24"/>
        </w:rPr>
        <w:t>и способствующего расширению социальных контактов и развитию коммуникативных качеств.</w:t>
      </w:r>
    </w:p>
    <w:p w:rsidR="003562C1" w:rsidRDefault="00A06482" w:rsidP="005117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453F5">
        <w:rPr>
          <w:rFonts w:ascii="Times New Roman" w:hAnsi="Times New Roman"/>
          <w:sz w:val="24"/>
          <w:szCs w:val="24"/>
        </w:rPr>
        <w:t xml:space="preserve">Одним из путей построения такого пространства нам представляется </w:t>
      </w:r>
      <w:r w:rsidR="00344050">
        <w:rPr>
          <w:rFonts w:ascii="Times New Roman" w:hAnsi="Times New Roman"/>
          <w:sz w:val="24"/>
          <w:szCs w:val="24"/>
        </w:rPr>
        <w:t xml:space="preserve">в реализации проекта «Лаборатория возможностей» через </w:t>
      </w:r>
      <w:r w:rsidR="005453F5">
        <w:rPr>
          <w:rFonts w:ascii="Times New Roman" w:hAnsi="Times New Roman"/>
          <w:sz w:val="24"/>
          <w:szCs w:val="24"/>
        </w:rPr>
        <w:t xml:space="preserve">создание в школе сенсорной комнаты. </w:t>
      </w:r>
      <w:r w:rsidR="009317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551A0" w:rsidRPr="0007607A" w:rsidRDefault="005551A0" w:rsidP="005551A0">
      <w:pPr>
        <w:spacing w:after="0"/>
        <w:contextualSpacing/>
        <w:jc w:val="both"/>
        <w:rPr>
          <w:rFonts w:ascii="PTSansPro" w:hAnsi="PTSansPro"/>
          <w:color w:val="000000"/>
          <w:sz w:val="24"/>
          <w:szCs w:val="24"/>
          <w:shd w:val="clear" w:color="auto" w:fill="FFFFFF"/>
        </w:rPr>
      </w:pPr>
      <w:r>
        <w:rPr>
          <w:rFonts w:ascii="PTSansPro" w:hAnsi="PTSansPro"/>
          <w:color w:val="000000"/>
          <w:sz w:val="24"/>
          <w:szCs w:val="24"/>
          <w:shd w:val="clear" w:color="auto" w:fill="FFFFFF"/>
        </w:rPr>
        <w:t xml:space="preserve">       Развитие</w:t>
      </w:r>
      <w:r w:rsidRPr="0007607A">
        <w:rPr>
          <w:rFonts w:ascii="PTSansPro" w:hAnsi="PTSansPro"/>
          <w:color w:val="000000"/>
          <w:sz w:val="24"/>
          <w:szCs w:val="24"/>
          <w:shd w:val="clear" w:color="auto" w:fill="FFFFFF"/>
        </w:rPr>
        <w:t xml:space="preserve"> проекта даст возможность в перспективе включить </w:t>
      </w:r>
      <w:r>
        <w:rPr>
          <w:rFonts w:ascii="PTSansPro" w:hAnsi="PTSansPro"/>
          <w:color w:val="000000"/>
          <w:sz w:val="24"/>
          <w:szCs w:val="24"/>
          <w:shd w:val="clear" w:color="auto" w:fill="FFFFFF"/>
        </w:rPr>
        <w:t>максимальное количество д</w:t>
      </w:r>
      <w:r w:rsidRPr="0007607A">
        <w:rPr>
          <w:rFonts w:ascii="PTSansPro" w:hAnsi="PTSansPro"/>
          <w:color w:val="000000"/>
          <w:sz w:val="24"/>
          <w:szCs w:val="24"/>
          <w:shd w:val="clear" w:color="auto" w:fill="FFFFFF"/>
        </w:rPr>
        <w:t>етей и увеличит</w:t>
      </w:r>
      <w:r>
        <w:rPr>
          <w:rFonts w:ascii="PTSansPro" w:hAnsi="PTSansPro"/>
          <w:color w:val="000000"/>
          <w:sz w:val="24"/>
          <w:szCs w:val="24"/>
          <w:shd w:val="clear" w:color="auto" w:fill="FFFFFF"/>
        </w:rPr>
        <w:t>ь</w:t>
      </w:r>
      <w:r w:rsidRPr="0007607A">
        <w:rPr>
          <w:rFonts w:ascii="PTSansPro" w:hAnsi="PTSansPro"/>
          <w:color w:val="000000"/>
          <w:sz w:val="24"/>
          <w:szCs w:val="24"/>
          <w:shd w:val="clear" w:color="auto" w:fill="FFFFFF"/>
        </w:rPr>
        <w:t xml:space="preserve"> число необходимых с</w:t>
      </w:r>
      <w:r>
        <w:rPr>
          <w:rFonts w:ascii="PTSansPro" w:hAnsi="PTSansPro"/>
          <w:color w:val="000000"/>
          <w:sz w:val="24"/>
          <w:szCs w:val="24"/>
          <w:shd w:val="clear" w:color="auto" w:fill="FFFFFF"/>
        </w:rPr>
        <w:t xml:space="preserve">пециалистов. </w:t>
      </w:r>
    </w:p>
    <w:p w:rsidR="005551A0" w:rsidRPr="00567193" w:rsidRDefault="005551A0" w:rsidP="005551A0">
      <w:pPr>
        <w:spacing w:after="0"/>
        <w:ind w:firstLine="567"/>
        <w:contextualSpacing/>
        <w:jc w:val="both"/>
        <w:rPr>
          <w:rFonts w:ascii="PTSansPro" w:hAnsi="PTSansPro"/>
          <w:color w:val="C0504D"/>
          <w:sz w:val="24"/>
          <w:szCs w:val="24"/>
          <w:shd w:val="clear" w:color="auto" w:fill="FFFFFF"/>
        </w:rPr>
      </w:pPr>
      <w:r w:rsidRPr="0007607A">
        <w:rPr>
          <w:rFonts w:ascii="PTSansPro" w:hAnsi="PTSansPro"/>
          <w:color w:val="000000"/>
          <w:sz w:val="24"/>
          <w:szCs w:val="24"/>
          <w:shd w:val="clear" w:color="auto" w:fill="FFFFFF"/>
        </w:rPr>
        <w:t>Уникальность проекта заключается в том, что</w:t>
      </w:r>
      <w:r>
        <w:rPr>
          <w:rFonts w:ascii="PTSansPro" w:hAnsi="PTSansPro"/>
          <w:color w:val="000000"/>
          <w:sz w:val="24"/>
          <w:szCs w:val="24"/>
          <w:shd w:val="clear" w:color="auto" w:fill="FFFFFF"/>
        </w:rPr>
        <w:t xml:space="preserve"> в сенсорной комнате планируется разместить </w:t>
      </w:r>
      <w:r w:rsidRPr="00567193">
        <w:rPr>
          <w:rFonts w:ascii="PTSansPro" w:hAnsi="PTSansPro"/>
          <w:color w:val="000000"/>
          <w:sz w:val="24"/>
          <w:szCs w:val="24"/>
          <w:shd w:val="clear" w:color="auto" w:fill="FFFFFF"/>
        </w:rPr>
        <w:t>развивающие, оздоровительные и игровые элементы: сенсорные дорожки, стенды с научной информацией</w:t>
      </w:r>
      <w:r>
        <w:rPr>
          <w:rFonts w:ascii="PTSansPro" w:hAnsi="PTSansPro"/>
          <w:color w:val="000000"/>
          <w:sz w:val="24"/>
          <w:szCs w:val="24"/>
          <w:shd w:val="clear" w:color="auto" w:fill="FFFFFF"/>
        </w:rPr>
        <w:t xml:space="preserve">, </w:t>
      </w:r>
      <w:r w:rsidRPr="00567193">
        <w:rPr>
          <w:rFonts w:ascii="PTSansPro" w:hAnsi="PTSansPro"/>
          <w:color w:val="000000"/>
          <w:sz w:val="24"/>
          <w:szCs w:val="24"/>
          <w:shd w:val="clear" w:color="auto" w:fill="FFFFFF"/>
        </w:rPr>
        <w:t xml:space="preserve"> и многое другое</w:t>
      </w:r>
      <w:r>
        <w:rPr>
          <w:rFonts w:ascii="PTSansPro" w:hAnsi="PTSansPro"/>
          <w:color w:val="000000"/>
          <w:sz w:val="24"/>
          <w:szCs w:val="24"/>
          <w:shd w:val="clear" w:color="auto" w:fill="FFFFFF"/>
        </w:rPr>
        <w:t xml:space="preserve">. А так же с целью развития коммуникативных умений и успешной адаптации и социализации в обществе, привлечь к работе с детьми с ОВЗ волонтеров из городского волонтерского движения </w:t>
      </w:r>
      <w:r>
        <w:rPr>
          <w:rFonts w:ascii="PTSansPro" w:hAnsi="PTSansPro" w:hint="eastAsia"/>
          <w:color w:val="000000"/>
          <w:sz w:val="24"/>
          <w:szCs w:val="24"/>
          <w:shd w:val="clear" w:color="auto" w:fill="FFFFFF"/>
        </w:rPr>
        <w:t>«</w:t>
      </w:r>
      <w:r>
        <w:rPr>
          <w:rFonts w:ascii="PTSansPro" w:hAnsi="PTSansPro"/>
          <w:color w:val="000000"/>
          <w:sz w:val="24"/>
          <w:szCs w:val="24"/>
          <w:shd w:val="clear" w:color="auto" w:fill="FFFFFF"/>
        </w:rPr>
        <w:t xml:space="preserve">Доброволец </w:t>
      </w:r>
      <w:proofErr w:type="spellStart"/>
      <w:r>
        <w:rPr>
          <w:rFonts w:ascii="PTSansPro" w:hAnsi="PTSansPro"/>
          <w:color w:val="000000"/>
          <w:sz w:val="24"/>
          <w:szCs w:val="24"/>
          <w:shd w:val="clear" w:color="auto" w:fill="FFFFFF"/>
        </w:rPr>
        <w:t>Урая</w:t>
      </w:r>
      <w:proofErr w:type="spellEnd"/>
      <w:r>
        <w:rPr>
          <w:rFonts w:ascii="PTSansPro" w:hAnsi="PTSansPro" w:hint="eastAsia"/>
          <w:color w:val="000000"/>
          <w:sz w:val="24"/>
          <w:szCs w:val="24"/>
          <w:shd w:val="clear" w:color="auto" w:fill="FFFFFF"/>
        </w:rPr>
        <w:t>»</w:t>
      </w:r>
      <w:r>
        <w:rPr>
          <w:rFonts w:ascii="PTSansPro" w:hAnsi="PTSansPro"/>
          <w:color w:val="000000"/>
          <w:sz w:val="24"/>
          <w:szCs w:val="24"/>
          <w:shd w:val="clear" w:color="auto" w:fill="FFFFFF"/>
        </w:rPr>
        <w:t>.</w:t>
      </w:r>
    </w:p>
    <w:p w:rsidR="00EA339B" w:rsidRPr="00EA339B" w:rsidRDefault="005551A0" w:rsidP="00EA339B">
      <w:pPr>
        <w:spacing w:after="0"/>
        <w:ind w:firstLine="567"/>
        <w:contextualSpacing/>
        <w:jc w:val="both"/>
        <w:rPr>
          <w:rFonts w:ascii="PTSansPro" w:hAnsi="PTSansPro"/>
          <w:color w:val="000000"/>
          <w:sz w:val="24"/>
          <w:szCs w:val="24"/>
          <w:shd w:val="clear" w:color="auto" w:fill="FFFFFF"/>
        </w:rPr>
      </w:pPr>
      <w:r w:rsidRPr="00567193">
        <w:rPr>
          <w:rFonts w:ascii="PTSansPro" w:hAnsi="PTSansPro"/>
          <w:color w:val="000000"/>
          <w:sz w:val="24"/>
          <w:szCs w:val="24"/>
          <w:shd w:val="clear" w:color="auto" w:fill="FFFFFF"/>
        </w:rPr>
        <w:t>Все это призвано улучшить физическое и эмоциональное состояние детей</w:t>
      </w:r>
      <w:r>
        <w:rPr>
          <w:rFonts w:ascii="PTSansPro" w:hAnsi="PTSansPro"/>
          <w:color w:val="000000"/>
          <w:sz w:val="24"/>
          <w:szCs w:val="24"/>
          <w:shd w:val="clear" w:color="auto" w:fill="FFFFFF"/>
        </w:rPr>
        <w:t xml:space="preserve"> с ОВЗ, что в свою очередь повысит их интеллектуальный уровень, а так же будет эффективно способствовать их социализации.</w:t>
      </w:r>
    </w:p>
    <w:p w:rsidR="00EA339B" w:rsidRDefault="00EA339B" w:rsidP="00EA339B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  Участие в реализации проекта не только педагогических работников и сверстников, родителей, ребят-волонтеров обеспечит </w:t>
      </w:r>
      <w:r w:rsidRPr="006F527E">
        <w:t>разнообразие организационных форм образовательного процесса и индивидуального развития каждого обучающегося с ОВЗ, обеспечи</w:t>
      </w:r>
      <w:r>
        <w:t xml:space="preserve">т </w:t>
      </w:r>
      <w:r w:rsidRPr="006F527E">
        <w:t>рост творческого потенциала, п</w:t>
      </w:r>
      <w:r>
        <w:t>ознавательных мотивов, обогатит</w:t>
      </w:r>
      <w:r w:rsidRPr="006F527E">
        <w:t xml:space="preserve"> форм</w:t>
      </w:r>
      <w:r>
        <w:t>ы</w:t>
      </w:r>
      <w:r w:rsidRPr="006F527E">
        <w:t xml:space="preserve"> взаимодействия со сверстниками и взрослыми в познавательной деятельности.</w:t>
      </w:r>
    </w:p>
    <w:p w:rsidR="0070506C" w:rsidRPr="0070506C" w:rsidRDefault="0070506C" w:rsidP="0070506C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        Реализация проекта позволит о</w:t>
      </w:r>
      <w:r w:rsidRPr="00245CD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беспеч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ить условия</w:t>
      </w:r>
      <w:r w:rsidRPr="00245CD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успешной социализации и создание равных стартовых возможностей для детей с ограниченными возможностями здоровья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которые </w:t>
      </w:r>
      <w:r w:rsidRPr="00245CD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определены в качестве приоритетных направлений развития системы образования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РФ.</w:t>
      </w:r>
    </w:p>
    <w:p w:rsidR="00EA339B" w:rsidRPr="006F527E" w:rsidRDefault="00EA339B" w:rsidP="00EA339B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 Таким образом, занятия в сенсорной комнате с участием социальных партнеров обеспечит обучающимся с ОВЗ более эффективное достижение всех видов результатов освоения образовательной программы.</w:t>
      </w:r>
    </w:p>
    <w:p w:rsidR="005551A0" w:rsidRDefault="005551A0" w:rsidP="005117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302A" w:rsidRDefault="00D7302A" w:rsidP="005117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302A" w:rsidRDefault="00D7302A" w:rsidP="005117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302A" w:rsidRDefault="00D7302A" w:rsidP="005117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302A" w:rsidRDefault="00D7302A" w:rsidP="005117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302A" w:rsidRDefault="00D7302A" w:rsidP="005117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302A" w:rsidRDefault="00D7302A" w:rsidP="005117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302A" w:rsidRDefault="00D7302A" w:rsidP="005117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302A" w:rsidRDefault="00D7302A" w:rsidP="005117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302A" w:rsidRDefault="00D7302A" w:rsidP="005117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302A" w:rsidRDefault="00D7302A" w:rsidP="005117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302A" w:rsidRDefault="00D7302A" w:rsidP="005117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302A" w:rsidRDefault="00D7302A" w:rsidP="005117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302A" w:rsidRDefault="00D7302A" w:rsidP="005117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302A" w:rsidRDefault="00D7302A" w:rsidP="005117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302A" w:rsidRDefault="00D7302A" w:rsidP="00D7302A">
      <w:pPr>
        <w:spacing w:after="0" w:line="36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Используемая литература:</w:t>
      </w:r>
    </w:p>
    <w:p w:rsidR="00D7302A" w:rsidRPr="006A6169" w:rsidRDefault="00D7302A" w:rsidP="00D7302A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B54B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</w:t>
      </w:r>
      <w:r w:rsidRPr="006A6169">
        <w:rPr>
          <w:rFonts w:ascii="Times New Roman" w:hAnsi="Times New Roman"/>
          <w:sz w:val="24"/>
          <w:szCs w:val="24"/>
          <w:shd w:val="clear" w:color="auto" w:fill="FFFFFF"/>
        </w:rPr>
        <w:t xml:space="preserve">1.Бейсенбаева Б. Ж. Актуальность инклюзивного образования в сфере развития современной образовательной системы [Текст] // Актуальные вопросы современной педагогики: материалы VIII </w:t>
      </w:r>
      <w:proofErr w:type="spellStart"/>
      <w:r w:rsidRPr="006A6169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6A616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6A6169">
        <w:rPr>
          <w:rFonts w:ascii="Times New Roman" w:hAnsi="Times New Roman"/>
          <w:sz w:val="24"/>
          <w:szCs w:val="24"/>
          <w:shd w:val="clear" w:color="auto" w:fill="FFFFFF"/>
        </w:rPr>
        <w:t>науч</w:t>
      </w:r>
      <w:proofErr w:type="spellEnd"/>
      <w:r w:rsidRPr="006A616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6A6169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6A6169">
        <w:rPr>
          <w:rFonts w:ascii="Times New Roman" w:hAnsi="Times New Roman"/>
          <w:sz w:val="24"/>
          <w:szCs w:val="24"/>
          <w:shd w:val="clear" w:color="auto" w:fill="FFFFFF"/>
        </w:rPr>
        <w:t>. (г. Самара, март 2016 г.). — Самара: ООО "Издательство АСГАРД", 2016. — С. 1-3. — URL https://moluch.ru/conf/ped/archive/188/9820/ (дата обращения: 16.05.2019).</w:t>
      </w:r>
    </w:p>
    <w:p w:rsidR="00D7302A" w:rsidRDefault="00D7302A" w:rsidP="00D7302A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A6169">
        <w:rPr>
          <w:rFonts w:ascii="Times New Roman" w:hAnsi="Times New Roman"/>
          <w:sz w:val="24"/>
          <w:szCs w:val="24"/>
          <w:shd w:val="clear" w:color="auto" w:fill="FFFFFF"/>
        </w:rPr>
        <w:t>2.</w:t>
      </w:r>
      <w:r>
        <w:rPr>
          <w:rFonts w:ascii="Times New Roman" w:hAnsi="Times New Roman"/>
          <w:sz w:val="24"/>
          <w:szCs w:val="24"/>
          <w:shd w:val="clear" w:color="auto" w:fill="FFFFFF"/>
        </w:rPr>
        <w:t>Информация с сайтов:</w:t>
      </w:r>
    </w:p>
    <w:p w:rsidR="00D7302A" w:rsidRDefault="00822657" w:rsidP="00D7302A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" w:history="1">
        <w:r w:rsidR="00D7302A" w:rsidRPr="006460BE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https://woman.rambler.ru/children/41027633/?utm_content=rwoman&amp;utm_medium=read_more&amp;utm_source=copylink</w:t>
        </w:r>
      </w:hyperlink>
    </w:p>
    <w:p w:rsidR="00D7302A" w:rsidRDefault="00822657" w:rsidP="00D7302A">
      <w:pPr>
        <w:spacing w:after="0" w:line="360" w:lineRule="auto"/>
        <w:ind w:firstLine="567"/>
        <w:contextualSpacing/>
        <w:jc w:val="both"/>
      </w:pPr>
      <w:hyperlink r:id="rId2" w:history="1">
        <w:r w:rsidR="00D7302A">
          <w:rPr>
            <w:rStyle w:val="a6"/>
          </w:rPr>
          <w:t>https://nsportal.ru/detskiy-sad/upravlenie-dou/2016/03/22/model-metodicheskogo-soprovozhdeniya-pedagogicheskih-kadrov-v</w:t>
        </w:r>
      </w:hyperlink>
    </w:p>
    <w:p w:rsidR="00D7302A" w:rsidRPr="006A6169" w:rsidRDefault="00822657" w:rsidP="00D7302A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hyperlink r:id="rId3" w:history="1">
        <w:r w:rsidR="00D7302A">
          <w:rPr>
            <w:rStyle w:val="a6"/>
          </w:rPr>
          <w:t>https://www.minobrnauki.gov.ru/documents/docs/index.php</w:t>
        </w:r>
      </w:hyperlink>
    </w:p>
    <w:p w:rsidR="00D7302A" w:rsidRPr="006A6169" w:rsidRDefault="00D7302A" w:rsidP="00D7302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A6169">
        <w:rPr>
          <w:rFonts w:ascii="Times New Roman" w:eastAsia="Calibri" w:hAnsi="Times New Roman"/>
          <w:sz w:val="24"/>
          <w:szCs w:val="24"/>
        </w:rPr>
        <w:t>3.</w:t>
      </w:r>
      <w:r w:rsidRPr="006A616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6A6169">
        <w:rPr>
          <w:rFonts w:ascii="Times New Roman" w:hAnsi="Times New Roman"/>
          <w:bCs/>
          <w:sz w:val="24"/>
          <w:szCs w:val="24"/>
          <w:shd w:val="clear" w:color="auto" w:fill="FFFFFF"/>
        </w:rPr>
        <w:t>Федеральный государственный образовательный стандарт</w:t>
      </w:r>
      <w:r w:rsidRPr="006A6169">
        <w:rPr>
          <w:rFonts w:ascii="Times New Roman" w:hAnsi="Times New Roman"/>
          <w:bCs/>
          <w:sz w:val="24"/>
          <w:szCs w:val="24"/>
        </w:rPr>
        <w:br/>
      </w:r>
      <w:r w:rsidRPr="006A6169">
        <w:rPr>
          <w:rFonts w:ascii="Times New Roman" w:hAnsi="Times New Roman"/>
          <w:bCs/>
          <w:sz w:val="24"/>
          <w:szCs w:val="24"/>
          <w:shd w:val="clear" w:color="auto" w:fill="FFFFFF"/>
        </w:rPr>
        <w:t>начального общего образования обучающихся с ограниченными возможностями здоровья</w:t>
      </w:r>
      <w:r w:rsidRPr="006A6169">
        <w:rPr>
          <w:rFonts w:ascii="Times New Roman" w:hAnsi="Times New Roman"/>
          <w:bCs/>
          <w:sz w:val="24"/>
          <w:szCs w:val="24"/>
        </w:rPr>
        <w:br/>
      </w:r>
      <w:r w:rsidRPr="006A6169">
        <w:rPr>
          <w:rFonts w:ascii="Times New Roman" w:hAnsi="Times New Roman"/>
          <w:bCs/>
          <w:sz w:val="24"/>
          <w:szCs w:val="24"/>
          <w:shd w:val="clear" w:color="auto" w:fill="FFFFFF"/>
        </w:rPr>
        <w:t>(утв. </w:t>
      </w:r>
      <w:hyperlink r:id="rId4" w:history="1">
        <w:r w:rsidRPr="006A6169">
          <w:rPr>
            <w:rStyle w:val="a6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приказом</w:t>
        </w:r>
      </w:hyperlink>
      <w:r w:rsidRPr="006A6169">
        <w:rPr>
          <w:rFonts w:ascii="Times New Roman" w:hAnsi="Times New Roman"/>
          <w:bCs/>
          <w:sz w:val="24"/>
          <w:szCs w:val="24"/>
          <w:shd w:val="clear" w:color="auto" w:fill="FFFFFF"/>
        </w:rPr>
        <w:t> Министерства образования и науки РФ от 19 декабря 2014 г. N 1598)</w:t>
      </w:r>
    </w:p>
    <w:p w:rsidR="00D7302A" w:rsidRPr="006A6169" w:rsidRDefault="00D7302A" w:rsidP="00D7302A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A6169">
        <w:rPr>
          <w:rFonts w:ascii="Times New Roman" w:hAnsi="Times New Roman"/>
          <w:sz w:val="24"/>
          <w:szCs w:val="24"/>
          <w:shd w:val="clear" w:color="auto" w:fill="FFFFFF"/>
        </w:rPr>
        <w:t xml:space="preserve">4.Малофеев Н. Н.  Дети с отклонениями в развитии в общеобразовательной школе: общие и специальные требования к результатам обучения / </w:t>
      </w:r>
      <w:proofErr w:type="spellStart"/>
      <w:r w:rsidRPr="006A6169">
        <w:rPr>
          <w:rFonts w:ascii="Times New Roman" w:hAnsi="Times New Roman"/>
          <w:sz w:val="24"/>
          <w:szCs w:val="24"/>
          <w:shd w:val="clear" w:color="auto" w:fill="FFFFFF"/>
        </w:rPr>
        <w:t>Малофеев</w:t>
      </w:r>
      <w:proofErr w:type="spellEnd"/>
      <w:r w:rsidRPr="006A6169">
        <w:rPr>
          <w:rFonts w:ascii="Times New Roman" w:hAnsi="Times New Roman"/>
          <w:sz w:val="24"/>
          <w:szCs w:val="24"/>
          <w:shd w:val="clear" w:color="auto" w:fill="FFFFFF"/>
        </w:rPr>
        <w:t xml:space="preserve"> Н. Н., Никольская О. С., Кукушкина О. И.// Воспитание и обучение детей с нарушениями развития. - 2010. - № 5. - С. 6-11</w:t>
      </w:r>
    </w:p>
    <w:p w:rsidR="00D7302A" w:rsidRPr="006A6169" w:rsidRDefault="00D7302A" w:rsidP="00D7302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A6169">
        <w:rPr>
          <w:rFonts w:ascii="Times New Roman" w:hAnsi="Times New Roman"/>
          <w:sz w:val="24"/>
          <w:szCs w:val="24"/>
          <w:shd w:val="clear" w:color="auto" w:fill="FFFFFF"/>
        </w:rPr>
        <w:t xml:space="preserve">5. </w:t>
      </w:r>
      <w:r w:rsidRPr="00E06B36">
        <w:rPr>
          <w:rFonts w:ascii="Times New Roman" w:hAnsi="Times New Roman"/>
          <w:sz w:val="20"/>
          <w:szCs w:val="20"/>
        </w:rPr>
        <w:t xml:space="preserve">КОНЦЕПЦИЯ ФЕДЕРАЛЬНОГО ГОСУДАРСТВЕННОГО ОБРАЗОВАТЕЛЬНОГО СТАНДАРТА ДЛЯ </w:t>
      </w:r>
      <w:proofErr w:type="gramStart"/>
      <w:r w:rsidRPr="00E06B36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E06B36">
        <w:rPr>
          <w:rFonts w:ascii="Times New Roman" w:hAnsi="Times New Roman"/>
          <w:sz w:val="20"/>
          <w:szCs w:val="20"/>
        </w:rPr>
        <w:t xml:space="preserve"> С ОГРАНИЧЕННЫМИ ВОЗМОЖНОСТЯМИ ЗДОРОВЬЯ</w:t>
      </w:r>
    </w:p>
    <w:p w:rsidR="00D7302A" w:rsidRPr="00E06B36" w:rsidRDefault="00D7302A" w:rsidP="00D7302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06B36">
        <w:rPr>
          <w:rFonts w:ascii="Times New Roman" w:hAnsi="Times New Roman"/>
          <w:sz w:val="24"/>
          <w:szCs w:val="24"/>
        </w:rPr>
        <w:t>6.</w:t>
      </w:r>
      <w:r w:rsidRPr="006F527E">
        <w:rPr>
          <w:rFonts w:ascii="Times New Roman" w:hAnsi="Times New Roman"/>
          <w:sz w:val="24"/>
          <w:szCs w:val="24"/>
        </w:rPr>
        <w:t>Закон от 29.12.2012 № 273-ФЗ «Об образовании в Российской Федерации»</w:t>
      </w:r>
    </w:p>
    <w:p w:rsidR="00D7302A" w:rsidRPr="000A6165" w:rsidRDefault="00D7302A" w:rsidP="005117E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TSans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1AF" w:rsidRDefault="002141AF" w:rsidP="00822B95">
      <w:pPr>
        <w:spacing w:after="0" w:line="240" w:lineRule="auto"/>
      </w:pPr>
      <w:r>
        <w:separator/>
      </w:r>
    </w:p>
  </w:footnote>
  <w:footnote w:type="continuationSeparator" w:id="0">
    <w:p w:rsidR="002141AF" w:rsidRDefault="002141AF" w:rsidP="00822B95">
      <w:pPr>
        <w:spacing w:after="0" w:line="240" w:lineRule="auto"/>
      </w:pPr>
      <w:r>
        <w:continuationSeparator/>
      </w:r>
    </w:p>
  </w:footnote>
  <w:footnote w:id="1">
    <w:p w:rsidR="00395560" w:rsidRDefault="00395560">
      <w:pPr>
        <w:pStyle w:val="a9"/>
      </w:pPr>
      <w:r>
        <w:rPr>
          <w:rStyle w:val="ab"/>
        </w:rPr>
        <w:footnoteRef/>
      </w:r>
      <w:r>
        <w:t xml:space="preserve"> </w:t>
      </w:r>
      <w:hyperlink r:id="rId1" w:history="1">
        <w:r w:rsidRPr="005C432F">
          <w:rPr>
            <w:rStyle w:val="a6"/>
            <w:u w:val="none"/>
          </w:rPr>
          <w:t>http://eduidea.ru/inits/102</w:t>
        </w:r>
      </w:hyperlink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/>
  <w:rsids>
    <w:rsidRoot w:val="003E6CED"/>
    <w:rsid w:val="000838C7"/>
    <w:rsid w:val="000A6165"/>
    <w:rsid w:val="002141AF"/>
    <w:rsid w:val="00296541"/>
    <w:rsid w:val="002E3FF0"/>
    <w:rsid w:val="00344050"/>
    <w:rsid w:val="003562C1"/>
    <w:rsid w:val="00385C84"/>
    <w:rsid w:val="00395560"/>
    <w:rsid w:val="003E6CED"/>
    <w:rsid w:val="004D0A74"/>
    <w:rsid w:val="005117EA"/>
    <w:rsid w:val="005453F5"/>
    <w:rsid w:val="005551A0"/>
    <w:rsid w:val="00560640"/>
    <w:rsid w:val="00593394"/>
    <w:rsid w:val="005C432F"/>
    <w:rsid w:val="0064577D"/>
    <w:rsid w:val="0067245A"/>
    <w:rsid w:val="006C3355"/>
    <w:rsid w:val="006C3EB4"/>
    <w:rsid w:val="006E157D"/>
    <w:rsid w:val="0070506C"/>
    <w:rsid w:val="00780AB7"/>
    <w:rsid w:val="00822657"/>
    <w:rsid w:val="00822B95"/>
    <w:rsid w:val="00827B99"/>
    <w:rsid w:val="0088186C"/>
    <w:rsid w:val="0089318C"/>
    <w:rsid w:val="0093173B"/>
    <w:rsid w:val="009C226A"/>
    <w:rsid w:val="00A06482"/>
    <w:rsid w:val="00A33310"/>
    <w:rsid w:val="00B0018F"/>
    <w:rsid w:val="00B013FF"/>
    <w:rsid w:val="00B44DF3"/>
    <w:rsid w:val="00BE3C5B"/>
    <w:rsid w:val="00C16AF0"/>
    <w:rsid w:val="00C9689C"/>
    <w:rsid w:val="00CC2D72"/>
    <w:rsid w:val="00D7302A"/>
    <w:rsid w:val="00DF15D4"/>
    <w:rsid w:val="00E12516"/>
    <w:rsid w:val="00EA339B"/>
    <w:rsid w:val="00EA761E"/>
    <w:rsid w:val="00F211F1"/>
    <w:rsid w:val="00FC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22B9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22B9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22B95"/>
    <w:rPr>
      <w:vertAlign w:val="superscript"/>
    </w:rPr>
  </w:style>
  <w:style w:type="character" w:styleId="a6">
    <w:name w:val="Hyperlink"/>
    <w:basedOn w:val="a0"/>
    <w:uiPriority w:val="99"/>
    <w:unhideWhenUsed/>
    <w:rsid w:val="00822B95"/>
    <w:rPr>
      <w:color w:val="0000FF"/>
      <w:u w:val="single"/>
    </w:rPr>
  </w:style>
  <w:style w:type="paragraph" w:customStyle="1" w:styleId="s1">
    <w:name w:val="s_1"/>
    <w:basedOn w:val="a"/>
    <w:rsid w:val="005C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616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5117E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117E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117EA"/>
    <w:rPr>
      <w:vertAlign w:val="superscript"/>
    </w:rPr>
  </w:style>
  <w:style w:type="paragraph" w:styleId="ac">
    <w:name w:val="Bibliography"/>
    <w:basedOn w:val="a"/>
    <w:next w:val="a"/>
    <w:uiPriority w:val="37"/>
    <w:unhideWhenUsed/>
    <w:rsid w:val="00511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inobrnauki.gov.ru/documents/docs/index.php" TargetMode="External"/><Relationship Id="rId2" Type="http://schemas.openxmlformats.org/officeDocument/2006/relationships/hyperlink" Target="https://nsportal.ru/detskiy-sad/upravlenie-dou/2016/03/22/model-metodicheskogo-soprovozhdeniya-pedagogicheskih-kadrov-v" TargetMode="External"/><Relationship Id="rId1" Type="http://schemas.openxmlformats.org/officeDocument/2006/relationships/hyperlink" Target="https://woman.rambler.ru/children/41027633/?utm_content=rwoman&amp;utm_medium=read_more&amp;utm_source=copylink" TargetMode="External"/><Relationship Id="rId4" Type="http://schemas.openxmlformats.org/officeDocument/2006/relationships/hyperlink" Target="https://base.garant.ru/70862366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duidea.ru/inits/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Фил18</b:Tag>
    <b:SourceType>JournalArticle</b:SourceType>
    <b:Guid>{036B1AD4-7CD9-40F0-A067-CAA153521523}</b:Guid>
    <b:LCID>0</b:LCID>
    <b:Author>
      <b:Author>
        <b:NameList>
          <b:Person>
            <b:Last>Филатова М.В.</b:Last>
            <b:First>к.п.н.,</b:First>
            <b:Middle>доцент ИПКиППРО Тульской области</b:Middle>
          </b:Person>
        </b:NameList>
      </b:Author>
    </b:Author>
    <b:Year>2018</b:Year>
    <b:JournalName>Информационно-аналитический журнал "Аккредитация в образовании"</b:JournalName>
    <b:Pages>№102 </b:Pages>
    <b:RefOrder>1</b:RefOrder>
  </b:Source>
  <b:Source xmlns:b="http://schemas.openxmlformats.org/officeDocument/2006/bibliography" xmlns="http://schemas.openxmlformats.org/officeDocument/2006/bibliography">
    <b:Tag>Заполнитель1</b:Tag>
    <b:RefOrder>2</b:RefOrder>
  </b:Source>
</b:Sources>
</file>

<file path=customXml/itemProps1.xml><?xml version="1.0" encoding="utf-8"?>
<ds:datastoreItem xmlns:ds="http://schemas.openxmlformats.org/officeDocument/2006/customXml" ds:itemID="{18869A16-0F10-42CB-8B50-2D61F7A1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gracheva-lv</dc:creator>
  <cp:keywords/>
  <dc:description/>
  <cp:lastModifiedBy>user</cp:lastModifiedBy>
  <cp:revision>22</cp:revision>
  <dcterms:created xsi:type="dcterms:W3CDTF">2020-08-06T03:53:00Z</dcterms:created>
  <dcterms:modified xsi:type="dcterms:W3CDTF">2025-05-15T03:10:00Z</dcterms:modified>
</cp:coreProperties>
</file>