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C5" w:rsidRDefault="00783EC5" w:rsidP="008B0E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СЕНСОРНОЕ РАЗВИТИЕ ДЕТЕЙ РАННЕГО ВОЗРАСТА ПОСРЕДСТВОМ КОНСТРУИРОВАНИЯ</w:t>
      </w:r>
    </w:p>
    <w:p w:rsidR="000E3846" w:rsidRDefault="00C8271B" w:rsidP="008B0E6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Аннотация: Автор данной статьи рассуждает на тему использования конструирования для развития сенсорной сферы детей раннего возраста. Личный опыт работы автора показывает, что конструирование – это один из эффективных видов деятельности, развивающих сенсорные навыки детей</w:t>
      </w:r>
      <w:r w:rsidR="002F48CB">
        <w:rPr>
          <w:rFonts w:ascii="Times New Roman" w:hAnsi="Times New Roman" w:cs="Times New Roman"/>
          <w:i/>
          <w:sz w:val="28"/>
          <w:szCs w:val="28"/>
        </w:rPr>
        <w:t xml:space="preserve"> и формирующих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3846">
        <w:rPr>
          <w:rFonts w:ascii="Times New Roman" w:hAnsi="Times New Roman" w:cs="Times New Roman"/>
          <w:i/>
          <w:sz w:val="28"/>
          <w:szCs w:val="28"/>
        </w:rPr>
        <w:t xml:space="preserve">крепкую базу для интеллектуального роста ребёнка в дальнейшем. </w:t>
      </w:r>
    </w:p>
    <w:p w:rsidR="00C8271B" w:rsidRPr="00C8271B" w:rsidRDefault="000E3846" w:rsidP="008B0E6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Ключевые слова: сенсорная сфера, органы чувств, взаимодействие и манипуляции с предметами, качественные признаки предметов. </w:t>
      </w:r>
      <w:r w:rsidR="00C8271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83EC5" w:rsidRDefault="00783EC5" w:rsidP="008B0E6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Сенсорное развитие детей – это одно из основных направлений в работе современных воспитателей. Сенсорное развитие в раннем возрасте идёт довольно активно, так как познание окружающего мира при помощи органов чувств является одним из основных в данный период жизни ребёнка. При помощи </w:t>
      </w:r>
      <w:r w:rsidR="002F48CB">
        <w:rPr>
          <w:rFonts w:ascii="Times New Roman" w:hAnsi="Times New Roman" w:cs="Times New Roman"/>
          <w:sz w:val="28"/>
          <w:szCs w:val="28"/>
        </w:rPr>
        <w:t>взаимодействия и манипуляций с предметом</w:t>
      </w:r>
      <w:r>
        <w:rPr>
          <w:rFonts w:ascii="Times New Roman" w:hAnsi="Times New Roman" w:cs="Times New Roman"/>
          <w:sz w:val="28"/>
          <w:szCs w:val="28"/>
        </w:rPr>
        <w:t xml:space="preserve">, малыш обретает знания о его размере, цвете, фактуре и поверхности, температуре, запахе, вкусе. Работа с утончением органов чувств (обоняния, осязания, слуха, зрения, вкуса) необходима для эффективного проведения данной работы. </w:t>
      </w:r>
    </w:p>
    <w:p w:rsidR="008B0E61" w:rsidRDefault="00783EC5" w:rsidP="008B0E6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ученые и педагоги – практики доказали, что развитие сенсорной сферы ребёнка само по себе важно, но также именно сенсорные способности составляют первичный фундамент для успешного интеллектуального развития в целом. Чем лучше развиты сенсорные способности ребёнка, тем </w:t>
      </w:r>
      <w:r w:rsidR="008B0E61">
        <w:rPr>
          <w:rFonts w:ascii="Times New Roman" w:hAnsi="Times New Roman" w:cs="Times New Roman"/>
          <w:sz w:val="28"/>
          <w:szCs w:val="28"/>
        </w:rPr>
        <w:t xml:space="preserve">продуктивнее будет проходить его образование в дошкольном учреждении, а затем и в школе. </w:t>
      </w:r>
    </w:p>
    <w:p w:rsidR="008B0E61" w:rsidRDefault="008B0E61" w:rsidP="008B0E6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для выбора форм работы и технологий по развитию сенсорных навыков у детей раннего возраста, необходимо опираться на их актуальные потребности, особенности развития и интересы, использовать индивидуальный подход.</w:t>
      </w:r>
    </w:p>
    <w:p w:rsidR="00783EC5" w:rsidRDefault="008B0E61" w:rsidP="008B0E6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Личный опыт работы с детьми раннего возраста показал, что одним из самых продуктивных методов работы с сенсорной сферой малышей является конструирование. Оно может быть свободным, с задействованием творческих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способностей ребёнка, или по образцу, чтобы точечно поработать образовательны</w:t>
      </w:r>
      <w:r w:rsidR="002F48CB">
        <w:rPr>
          <w:rFonts w:ascii="Times New Roman" w:hAnsi="Times New Roman" w:cs="Times New Roman"/>
          <w:sz w:val="28"/>
          <w:szCs w:val="28"/>
        </w:rPr>
        <w:t>е задачи, которые ставит перед дошкольником</w:t>
      </w:r>
      <w:r>
        <w:rPr>
          <w:rFonts w:ascii="Times New Roman" w:hAnsi="Times New Roman" w:cs="Times New Roman"/>
          <w:sz w:val="28"/>
          <w:szCs w:val="28"/>
        </w:rPr>
        <w:t xml:space="preserve"> воспитатель. </w:t>
      </w:r>
    </w:p>
    <w:p w:rsidR="00223CF7" w:rsidRDefault="008B0E61" w:rsidP="008B0E6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– это универсальный метод работы по развитию сенсорных способ</w:t>
      </w:r>
      <w:r w:rsidR="00C8271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остей. </w:t>
      </w:r>
      <w:proofErr w:type="gramStart"/>
      <w:r w:rsidR="00C8271B">
        <w:rPr>
          <w:rFonts w:ascii="Times New Roman" w:hAnsi="Times New Roman" w:cs="Times New Roman"/>
          <w:sz w:val="28"/>
          <w:szCs w:val="28"/>
        </w:rPr>
        <w:t>Во-первых, конструировать можно из различных материалов: мягких губок разных фактур, счётных палочек разных цветов, конструктора разных цветов и размеров (пластикового, поролонового, железного, деревянного), больших, мягких блоков, крышек, прищепок, разнообразного природного материала</w:t>
      </w:r>
      <w:r w:rsidR="00223CF7">
        <w:rPr>
          <w:rFonts w:ascii="Times New Roman" w:hAnsi="Times New Roman" w:cs="Times New Roman"/>
          <w:sz w:val="28"/>
          <w:szCs w:val="28"/>
        </w:rPr>
        <w:t xml:space="preserve"> (камушки, шишки, жёлуди, орехи каштана)</w:t>
      </w:r>
      <w:r w:rsidR="002F48CB">
        <w:rPr>
          <w:rFonts w:ascii="Times New Roman" w:hAnsi="Times New Roman" w:cs="Times New Roman"/>
          <w:sz w:val="28"/>
          <w:szCs w:val="28"/>
        </w:rPr>
        <w:t xml:space="preserve"> и т.д</w:t>
      </w:r>
      <w:r w:rsidR="00C827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B0E61" w:rsidRDefault="00C8271B" w:rsidP="008B0E6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перечисленные выше материалы обогащают ребёнка новыми ощущениями. Он пробует подбирать «детали» для конструирования, определяя цвета, размеры, длину, фактуру используемых предметов. Безусловно, </w:t>
      </w:r>
      <w:r w:rsidR="00223CF7">
        <w:rPr>
          <w:rFonts w:ascii="Times New Roman" w:hAnsi="Times New Roman" w:cs="Times New Roman"/>
          <w:sz w:val="28"/>
          <w:szCs w:val="28"/>
        </w:rPr>
        <w:t xml:space="preserve">в таком виде деятельности тренируется глазомер, развивается способность сосредотачивать внимание на одном виде работы продолжительное время, воспитывается любовь к созиданию. </w:t>
      </w:r>
    </w:p>
    <w:p w:rsidR="00223CF7" w:rsidRDefault="00223CF7" w:rsidP="008B0E6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ребёнок занимается конструированием, он, конечно, не задумывается о том, что в данный момент обучается чему-то новому. </w:t>
      </w:r>
      <w:r w:rsidR="007A4DC8">
        <w:rPr>
          <w:rFonts w:ascii="Times New Roman" w:hAnsi="Times New Roman" w:cs="Times New Roman"/>
          <w:sz w:val="28"/>
          <w:szCs w:val="28"/>
        </w:rPr>
        <w:t>Мотивация ребёнка находится на высоком уровне просто потому, что деятельность ему нравится, она его захватывает, помогает прояв</w:t>
      </w:r>
      <w:r w:rsidR="00580F59">
        <w:rPr>
          <w:rFonts w:ascii="Times New Roman" w:hAnsi="Times New Roman" w:cs="Times New Roman"/>
          <w:sz w:val="28"/>
          <w:szCs w:val="28"/>
        </w:rPr>
        <w:t>лять активность. При этом малыш</w:t>
      </w:r>
      <w:r w:rsidR="007A4DC8">
        <w:rPr>
          <w:rFonts w:ascii="Times New Roman" w:hAnsi="Times New Roman" w:cs="Times New Roman"/>
          <w:sz w:val="28"/>
          <w:szCs w:val="28"/>
        </w:rPr>
        <w:t xml:space="preserve"> узнаёт что-то новое, пополняет свой сенсорный опыт. </w:t>
      </w:r>
    </w:p>
    <w:p w:rsidR="00223CF7" w:rsidRDefault="00223CF7" w:rsidP="008B0E6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хотелось бы подвести итог и сказать, что конструирование – это мощный инструмент развития сенсорных способностей детей. </w:t>
      </w:r>
      <w:r w:rsidR="007A4DC8">
        <w:rPr>
          <w:rFonts w:ascii="Times New Roman" w:hAnsi="Times New Roman" w:cs="Times New Roman"/>
          <w:sz w:val="28"/>
          <w:szCs w:val="28"/>
        </w:rPr>
        <w:t xml:space="preserve">Именно во время конструирования ребёнок досконально изучает материал, из которого строит, ведь есть цель применить его в своей деятельности. Вот почему сенсорные способности здесь так хорошо прорабатываются, а сенсорный опыт увеличивается в разы, в особенности, если предлагать ребёнку нестандартный материал для конструирования. </w:t>
      </w:r>
    </w:p>
    <w:p w:rsidR="007A4DC8" w:rsidRPr="00580F59" w:rsidRDefault="007A4DC8" w:rsidP="008B0E6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80F59">
        <w:rPr>
          <w:rFonts w:ascii="Times New Roman" w:hAnsi="Times New Roman" w:cs="Times New Roman"/>
          <w:b/>
          <w:sz w:val="28"/>
          <w:szCs w:val="28"/>
        </w:rPr>
        <w:t xml:space="preserve">Список использованных источников: </w:t>
      </w:r>
    </w:p>
    <w:bookmarkEnd w:id="0"/>
    <w:p w:rsidR="007A4DC8" w:rsidRDefault="007A4DC8" w:rsidP="008B0E6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="00917C13" w:rsidRPr="00917C13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917C13" w:rsidRPr="00917C13">
        <w:rPr>
          <w:rFonts w:ascii="Times New Roman" w:hAnsi="Times New Roman" w:cs="Times New Roman"/>
          <w:sz w:val="28"/>
          <w:szCs w:val="28"/>
        </w:rPr>
        <w:t xml:space="preserve">, Л.А. Воспитание сенсорной культуры ребенка от рождения до 6 лет. Кн. для воспитателя детского </w:t>
      </w:r>
      <w:r w:rsidR="00917C13">
        <w:rPr>
          <w:rFonts w:ascii="Times New Roman" w:hAnsi="Times New Roman" w:cs="Times New Roman"/>
          <w:sz w:val="28"/>
          <w:szCs w:val="28"/>
        </w:rPr>
        <w:t>сада.</w:t>
      </w:r>
      <w:r w:rsidR="00917C13" w:rsidRPr="00917C13">
        <w:rPr>
          <w:rFonts w:ascii="Times New Roman" w:hAnsi="Times New Roman" w:cs="Times New Roman"/>
          <w:sz w:val="28"/>
          <w:szCs w:val="28"/>
        </w:rPr>
        <w:t xml:space="preserve"> - М.: Просвещение, 2000</w:t>
      </w:r>
      <w:r w:rsidR="00917C13">
        <w:rPr>
          <w:rFonts w:ascii="Times New Roman" w:hAnsi="Times New Roman" w:cs="Times New Roman"/>
          <w:sz w:val="28"/>
          <w:szCs w:val="28"/>
        </w:rPr>
        <w:t>.</w:t>
      </w:r>
    </w:p>
    <w:p w:rsidR="007A4DC8" w:rsidRDefault="007A4DC8" w:rsidP="008B0E6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A4DC8">
        <w:rPr>
          <w:rFonts w:ascii="Times New Roman" w:hAnsi="Times New Roman" w:cs="Times New Roman"/>
          <w:sz w:val="28"/>
          <w:szCs w:val="28"/>
        </w:rPr>
        <w:t>Сумнительный</w:t>
      </w:r>
      <w:proofErr w:type="spellEnd"/>
      <w:r w:rsidRPr="007A4DC8">
        <w:rPr>
          <w:rFonts w:ascii="Times New Roman" w:hAnsi="Times New Roman" w:cs="Times New Roman"/>
          <w:sz w:val="28"/>
          <w:szCs w:val="28"/>
        </w:rPr>
        <w:t xml:space="preserve">, К. Е. Домашняя школа </w:t>
      </w:r>
      <w:proofErr w:type="spellStart"/>
      <w:r w:rsidRPr="007A4DC8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7A4DC8">
        <w:rPr>
          <w:rFonts w:ascii="Times New Roman" w:hAnsi="Times New Roman" w:cs="Times New Roman"/>
          <w:sz w:val="28"/>
          <w:szCs w:val="28"/>
        </w:rPr>
        <w:t xml:space="preserve">. Сенсорное развитие. 2–4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7A4DC8">
        <w:rPr>
          <w:rFonts w:ascii="Times New Roman" w:hAnsi="Times New Roman" w:cs="Times New Roman"/>
          <w:sz w:val="28"/>
          <w:szCs w:val="28"/>
        </w:rPr>
        <w:t>. - М.: Карапуз, 2015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DC8" w:rsidRDefault="007A4DC8" w:rsidP="008B0E6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CF7" w:rsidRDefault="00223CF7" w:rsidP="008B0E6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CF7" w:rsidRPr="00783EC5" w:rsidRDefault="00223CF7" w:rsidP="008B0E6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23CF7" w:rsidRPr="00783EC5" w:rsidSect="00783EC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B2"/>
    <w:rsid w:val="000E3846"/>
    <w:rsid w:val="00223CF7"/>
    <w:rsid w:val="002F48CB"/>
    <w:rsid w:val="00580F59"/>
    <w:rsid w:val="00783EC5"/>
    <w:rsid w:val="007A4DC8"/>
    <w:rsid w:val="008B0E61"/>
    <w:rsid w:val="00917C13"/>
    <w:rsid w:val="00A84C85"/>
    <w:rsid w:val="00C8271B"/>
    <w:rsid w:val="00F8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2023-06-07T11:13:00Z</dcterms:created>
  <dcterms:modified xsi:type="dcterms:W3CDTF">2023-06-07T13:00:00Z</dcterms:modified>
</cp:coreProperties>
</file>