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B08" w:rsidRPr="00E2606F" w:rsidRDefault="00E2606F" w:rsidP="00565B08">
      <w:pPr>
        <w:shd w:val="clear" w:color="auto" w:fill="FDFFFE"/>
        <w:spacing w:after="0" w:line="240" w:lineRule="atLeast"/>
        <w:ind w:left="142" w:right="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06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DFFFE"/>
          <w:lang w:eastAsia="ru-RU"/>
        </w:rPr>
        <w:t xml:space="preserve">Сценарий </w:t>
      </w:r>
      <w:r w:rsidR="005A191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DFFFE"/>
          <w:lang w:eastAsia="ru-RU"/>
        </w:rPr>
        <w:t xml:space="preserve"> мероприятия </w:t>
      </w:r>
      <w:r w:rsidR="00565B08" w:rsidRPr="00565B0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DFFFE"/>
          <w:lang w:eastAsia="ru-RU"/>
        </w:rPr>
        <w:t>«</w:t>
      </w:r>
      <w:r w:rsidR="005A191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DFFFE"/>
          <w:lang w:eastAsia="ru-RU"/>
        </w:rPr>
        <w:t>Страна Пионерия</w:t>
      </w:r>
      <w:r w:rsidR="00565B08" w:rsidRPr="00E2606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DFFFE"/>
          <w:lang w:eastAsia="ru-RU"/>
        </w:rPr>
        <w:t>»</w:t>
      </w:r>
    </w:p>
    <w:p w:rsidR="00E2606F" w:rsidRPr="00E2606F" w:rsidRDefault="00E2606F" w:rsidP="00565B08">
      <w:pPr>
        <w:shd w:val="clear" w:color="auto" w:fill="FDFFFE"/>
        <w:spacing w:after="0" w:line="240" w:lineRule="atLeast"/>
        <w:ind w:left="142" w:right="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606F" w:rsidRPr="00E2606F" w:rsidRDefault="00E2606F" w:rsidP="00565B08">
      <w:pPr>
        <w:shd w:val="clear" w:color="auto" w:fill="FDFFFE"/>
        <w:spacing w:after="0" w:line="240" w:lineRule="atLeast"/>
        <w:ind w:left="142" w:right="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06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DFFFE"/>
          <w:lang w:eastAsia="ru-RU"/>
        </w:rPr>
        <w:t> </w:t>
      </w:r>
    </w:p>
    <w:p w:rsidR="00E2606F" w:rsidRPr="00E2606F" w:rsidRDefault="00E2606F" w:rsidP="00565B08">
      <w:pPr>
        <w:shd w:val="clear" w:color="auto" w:fill="FDFFFE"/>
        <w:spacing w:after="0" w:line="240" w:lineRule="atLeast"/>
        <w:ind w:left="142" w:right="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B08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DFFFE"/>
          <w:lang w:eastAsia="ru-RU"/>
        </w:rPr>
        <w:t>Дементьева Елена Викторовна</w:t>
      </w:r>
      <w:r w:rsidRPr="00E2606F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DFFFE"/>
          <w:lang w:eastAsia="ru-RU"/>
        </w:rPr>
        <w:t>,</w:t>
      </w:r>
    </w:p>
    <w:p w:rsidR="00E2606F" w:rsidRPr="00565B08" w:rsidRDefault="00E2606F" w:rsidP="00565B08">
      <w:pPr>
        <w:shd w:val="clear" w:color="auto" w:fill="FDFFFE"/>
        <w:spacing w:after="0" w:line="240" w:lineRule="atLeast"/>
        <w:ind w:left="142" w:right="9"/>
        <w:jc w:val="right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DFFFE"/>
          <w:lang w:eastAsia="ru-RU"/>
        </w:rPr>
      </w:pPr>
      <w:r w:rsidRPr="00E2606F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DFFFE"/>
          <w:lang w:eastAsia="ru-RU"/>
        </w:rPr>
        <w:t xml:space="preserve"> </w:t>
      </w:r>
      <w:r w:rsidRPr="00565B08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DFFFE"/>
          <w:lang w:eastAsia="ru-RU"/>
        </w:rPr>
        <w:t>учитель истории и обществознания</w:t>
      </w:r>
    </w:p>
    <w:p w:rsidR="00E2606F" w:rsidRPr="00E2606F" w:rsidRDefault="00E2606F" w:rsidP="00565B08">
      <w:pPr>
        <w:spacing w:after="0" w:line="24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</w:t>
      </w:r>
      <w:r w:rsidRPr="00E260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Муниципальное автономное </w:t>
      </w:r>
      <w:r w:rsidR="00565B08" w:rsidRPr="00565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</w:t>
      </w:r>
      <w:r w:rsidRPr="00E260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общеобразовательное учреждение </w:t>
      </w:r>
      <w:proofErr w:type="spellStart"/>
      <w:r w:rsidRPr="00E260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Заводоуковского</w:t>
      </w:r>
      <w:proofErr w:type="spellEnd"/>
      <w:r w:rsidRPr="00E260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городского округа </w:t>
      </w:r>
      <w:r w:rsidRPr="00E260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65B08" w:rsidRPr="00565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</w:t>
      </w:r>
      <w:r w:rsidRPr="00E260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 w:rsidRPr="00E260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Бигилинская</w:t>
      </w:r>
      <w:proofErr w:type="spellEnd"/>
      <w:r w:rsidRPr="00E260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средняя общеобразовательная школа имени первого директора, отличника народного образования СССР А.П. Горохова»</w:t>
      </w:r>
    </w:p>
    <w:p w:rsidR="00E2606F" w:rsidRPr="00E2606F" w:rsidRDefault="00E2606F" w:rsidP="00565B08">
      <w:pPr>
        <w:shd w:val="clear" w:color="auto" w:fill="FDFFFE"/>
        <w:spacing w:after="0" w:line="240" w:lineRule="atLeast"/>
        <w:ind w:left="142" w:right="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B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</w:p>
    <w:p w:rsidR="00E2606F" w:rsidRPr="00E2606F" w:rsidRDefault="00E2606F" w:rsidP="00565B08">
      <w:pPr>
        <w:shd w:val="clear" w:color="auto" w:fill="FDFFFE"/>
        <w:spacing w:after="0" w:line="240" w:lineRule="atLeast"/>
        <w:ind w:left="142" w:right="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06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DFFFE"/>
          <w:lang w:eastAsia="ru-RU"/>
        </w:rPr>
        <w:t>Цель: сохранение исторической памяти о пионерской организации.</w:t>
      </w:r>
    </w:p>
    <w:p w:rsidR="00E2606F" w:rsidRPr="00E2606F" w:rsidRDefault="00E2606F" w:rsidP="00565B08">
      <w:pPr>
        <w:shd w:val="clear" w:color="auto" w:fill="FFFFFF"/>
        <w:spacing w:after="0" w:line="240" w:lineRule="atLeast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06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Планируемые результаты:</w:t>
      </w:r>
    </w:p>
    <w:p w:rsidR="00E2606F" w:rsidRPr="00E2606F" w:rsidRDefault="00E2606F" w:rsidP="00565B08">
      <w:pPr>
        <w:shd w:val="clear" w:color="auto" w:fill="FFFFFF"/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06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Личностные результаты:</w:t>
      </w:r>
    </w:p>
    <w:p w:rsidR="00E2606F" w:rsidRPr="00E2606F" w:rsidRDefault="00E2606F" w:rsidP="00565B08">
      <w:pPr>
        <w:shd w:val="clear" w:color="auto" w:fill="FFFFFF"/>
        <w:spacing w:after="0" w:line="240" w:lineRule="atLeast"/>
        <w:ind w:left="567" w:hanging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06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  воспитание идентичности</w:t>
      </w:r>
      <w:r w:rsidR="00565B08" w:rsidRPr="00565B0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565B0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российской гражданско у учащихся </w:t>
      </w:r>
      <w:r w:rsidRPr="00E2606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патриотизма, уважение к Отечеству, прошлое и настоящее народа России;</w:t>
      </w:r>
    </w:p>
    <w:p w:rsidR="00E2606F" w:rsidRPr="00E2606F" w:rsidRDefault="00E2606F" w:rsidP="00565B08">
      <w:pPr>
        <w:shd w:val="clear" w:color="auto" w:fill="FFFFFF"/>
        <w:spacing w:after="0" w:line="240" w:lineRule="atLeast"/>
        <w:ind w:left="567" w:hanging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06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  формирование коммуникативной компетентности в общении и сотрудничестве со сверстниками, взрослыми.</w:t>
      </w:r>
    </w:p>
    <w:p w:rsidR="00E2606F" w:rsidRPr="00E2606F" w:rsidRDefault="00E2606F" w:rsidP="00565B08">
      <w:pPr>
        <w:shd w:val="clear" w:color="auto" w:fill="FFFFFF"/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2606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Метапредметные</w:t>
      </w:r>
      <w:proofErr w:type="spellEnd"/>
      <w:r w:rsidRPr="00E2606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 xml:space="preserve"> результаты:</w:t>
      </w:r>
    </w:p>
    <w:p w:rsidR="00E2606F" w:rsidRPr="00E2606F" w:rsidRDefault="00E2606F" w:rsidP="00565B08">
      <w:pPr>
        <w:shd w:val="clear" w:color="auto" w:fill="FFFFFF"/>
        <w:spacing w:after="0" w:line="240" w:lineRule="atLeast"/>
        <w:ind w:left="567" w:hanging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06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  умение организовывать учебное сотрудничество и совместную деятельность с учителем и сверстниками;</w:t>
      </w:r>
    </w:p>
    <w:p w:rsidR="00E2606F" w:rsidRPr="00E2606F" w:rsidRDefault="00E2606F" w:rsidP="00565B08">
      <w:pPr>
        <w:shd w:val="clear" w:color="auto" w:fill="FFFFFF"/>
        <w:spacing w:after="0" w:line="240" w:lineRule="atLeast"/>
        <w:ind w:left="567" w:hanging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06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  умение оценивать правильность выполнения учебной задачи.</w:t>
      </w:r>
    </w:p>
    <w:p w:rsidR="00E2606F" w:rsidRPr="00E2606F" w:rsidRDefault="00E2606F" w:rsidP="00565B08">
      <w:pPr>
        <w:shd w:val="clear" w:color="auto" w:fill="FFFFFF"/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06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Предметные результаты:</w:t>
      </w:r>
    </w:p>
    <w:p w:rsidR="00E2606F" w:rsidRPr="00E2606F" w:rsidRDefault="00E2606F" w:rsidP="00565B08">
      <w:pPr>
        <w:shd w:val="clear" w:color="auto" w:fill="FFFFFF"/>
        <w:spacing w:after="0" w:line="240" w:lineRule="atLeast"/>
        <w:ind w:left="567" w:hanging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06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  осознание значимости чтения для своего дальнейшего развития;</w:t>
      </w:r>
    </w:p>
    <w:p w:rsidR="00E2606F" w:rsidRPr="00E2606F" w:rsidRDefault="00E2606F" w:rsidP="00565B08">
      <w:pPr>
        <w:shd w:val="clear" w:color="auto" w:fill="FFFFFF"/>
        <w:spacing w:after="0" w:line="240" w:lineRule="atLeast"/>
        <w:ind w:left="567" w:hanging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06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-  формирование основ гражданской, социальной, культурной </w:t>
      </w:r>
      <w:proofErr w:type="spellStart"/>
      <w:r w:rsidRPr="00E2606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самоиндефикации</w:t>
      </w:r>
      <w:proofErr w:type="spellEnd"/>
      <w:r w:rsidRPr="00E2606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личности </w:t>
      </w:r>
      <w:proofErr w:type="gramStart"/>
      <w:r w:rsidRPr="00E2606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обучающегося</w:t>
      </w:r>
      <w:proofErr w:type="gramEnd"/>
      <w:r w:rsidRPr="00E2606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;</w:t>
      </w:r>
    </w:p>
    <w:p w:rsidR="00E2606F" w:rsidRPr="00E2606F" w:rsidRDefault="00E2606F" w:rsidP="00565B08">
      <w:pPr>
        <w:shd w:val="clear" w:color="auto" w:fill="FFFFFF"/>
        <w:spacing w:after="0" w:line="240" w:lineRule="atLeast"/>
        <w:ind w:left="567" w:hanging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06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  овладение базовыми историческими знаниями;</w:t>
      </w:r>
    </w:p>
    <w:p w:rsidR="00E2606F" w:rsidRPr="00E2606F" w:rsidRDefault="00E2606F" w:rsidP="00565B08">
      <w:pPr>
        <w:shd w:val="clear" w:color="auto" w:fill="FFFFFF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06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</w:p>
    <w:p w:rsidR="00565B08" w:rsidRDefault="00565B08" w:rsidP="00565B08">
      <w:pPr>
        <w:shd w:val="clear" w:color="auto" w:fill="FDFFFE"/>
        <w:spacing w:after="0" w:line="240" w:lineRule="atLeast"/>
        <w:ind w:left="142" w:right="9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DFFF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DFFFE"/>
          <w:lang w:eastAsia="ru-RU"/>
        </w:rPr>
        <w:t xml:space="preserve">      </w:t>
      </w:r>
      <w:r w:rsidR="00E2606F" w:rsidRPr="00E2606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DFFFE"/>
          <w:lang w:eastAsia="ru-RU"/>
        </w:rPr>
        <w:t>Место проведения экскурсии: музей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DFFFE"/>
          <w:lang w:eastAsia="ru-RU"/>
        </w:rPr>
        <w:t>ная</w:t>
      </w:r>
      <w:r w:rsidR="00E2606F" w:rsidRPr="00E2606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DFFF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DFFFE"/>
          <w:lang w:eastAsia="ru-RU"/>
        </w:rPr>
        <w:t xml:space="preserve"> комната школы</w:t>
      </w:r>
      <w:r w:rsidR="008D774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DFFFE"/>
          <w:lang w:eastAsia="ru-RU"/>
        </w:rPr>
        <w:t xml:space="preserve">, рекреация </w:t>
      </w:r>
    </w:p>
    <w:p w:rsidR="00E2606F" w:rsidRDefault="00565B08" w:rsidP="008D7748">
      <w:pPr>
        <w:shd w:val="clear" w:color="auto" w:fill="FDFFFE"/>
        <w:spacing w:after="0" w:line="240" w:lineRule="atLeast"/>
        <w:ind w:left="426" w:right="9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DFFFE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DFFFE"/>
          <w:lang w:eastAsia="ru-RU"/>
        </w:rPr>
        <w:t xml:space="preserve">Оформление: </w:t>
      </w:r>
      <w:r w:rsidR="00E2606F" w:rsidRPr="00E2606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DFFFE"/>
          <w:lang w:eastAsia="ru-RU"/>
        </w:rPr>
        <w:t>стенд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DFFFE"/>
          <w:lang w:eastAsia="ru-RU"/>
        </w:rPr>
        <w:t>, посвященный пионерской организации школы</w:t>
      </w:r>
      <w:r w:rsidR="00E2606F" w:rsidRPr="00E2606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DFFFE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DFFFE"/>
          <w:lang w:eastAsia="ru-RU"/>
        </w:rPr>
        <w:t xml:space="preserve"> экспозиция «Атрибуты пионерии»: флаг, горн,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DFFFE"/>
          <w:lang w:eastAsia="ru-RU"/>
        </w:rPr>
        <w:t>бабрабан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DFFFE"/>
          <w:lang w:eastAsia="ru-RU"/>
        </w:rPr>
        <w:t>, парадная форма, пионерский значок, галстук</w:t>
      </w:r>
      <w:r w:rsidR="008D774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DFFFE"/>
          <w:lang w:eastAsia="ru-RU"/>
        </w:rPr>
        <w:t>.</w:t>
      </w:r>
      <w:proofErr w:type="gramEnd"/>
    </w:p>
    <w:p w:rsidR="005A191D" w:rsidRDefault="00A66011" w:rsidP="008D7748">
      <w:pPr>
        <w:shd w:val="clear" w:color="auto" w:fill="FDFFFE"/>
        <w:spacing w:after="0" w:line="240" w:lineRule="atLeast"/>
        <w:ind w:left="426" w:right="9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DFFF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DFFFE"/>
          <w:lang w:eastAsia="ru-RU"/>
        </w:rPr>
        <w:t xml:space="preserve"> Оборудование: компьютер,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DFFFE"/>
          <w:lang w:eastAsia="ru-RU"/>
        </w:rPr>
        <w:t>мулитимедийная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DFFFE"/>
          <w:lang w:eastAsia="ru-RU"/>
        </w:rPr>
        <w:t xml:space="preserve"> установка, </w:t>
      </w:r>
      <w:r w:rsidR="005A191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DFFFE"/>
          <w:lang w:eastAsia="ru-RU"/>
        </w:rPr>
        <w:t>презентация об истории пионерии</w:t>
      </w:r>
    </w:p>
    <w:p w:rsidR="008D7748" w:rsidRDefault="008D7748" w:rsidP="008D7748">
      <w:pPr>
        <w:shd w:val="clear" w:color="auto" w:fill="FDFFFE"/>
        <w:spacing w:after="0" w:line="240" w:lineRule="atLeast"/>
        <w:ind w:left="426" w:right="9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DFFF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DFFFE"/>
          <w:lang w:eastAsia="ru-RU"/>
        </w:rPr>
        <w:t xml:space="preserve">Гости: старшая пионервожатая школа, Ветеран педагогического труда Портнягина В. И.; </w:t>
      </w:r>
      <w:r w:rsidRPr="001437F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DFFFE"/>
          <w:lang w:eastAsia="ru-RU"/>
        </w:rPr>
        <w:t xml:space="preserve">Благинина Т.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DFFFE"/>
          <w:lang w:eastAsia="ru-RU"/>
        </w:rPr>
        <w:t>С.</w:t>
      </w:r>
      <w:r w:rsidR="006C555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DFFFE"/>
          <w:lang w:eastAsia="ru-RU"/>
        </w:rPr>
        <w:t>, Ветеран педагогического труда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DFFFE"/>
          <w:lang w:eastAsia="ru-RU"/>
        </w:rPr>
        <w:t xml:space="preserve">; </w:t>
      </w:r>
      <w:r w:rsidRPr="001437F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DFFFE"/>
          <w:lang w:eastAsia="ru-RU"/>
        </w:rPr>
        <w:t>Благинина</w:t>
      </w:r>
      <w:r w:rsidRPr="008D7748"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  <w:shd w:val="clear" w:color="auto" w:fill="FDFFF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DFFFE"/>
          <w:lang w:eastAsia="ru-RU"/>
        </w:rPr>
        <w:t>Э. А.</w:t>
      </w:r>
      <w:r w:rsidR="006C555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DFFFE"/>
          <w:lang w:eastAsia="ru-RU"/>
        </w:rPr>
        <w:t>,</w:t>
      </w:r>
      <w:r w:rsidR="006C5558" w:rsidRPr="006C555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DFFFE"/>
          <w:lang w:eastAsia="ru-RU"/>
        </w:rPr>
        <w:t xml:space="preserve"> </w:t>
      </w:r>
      <w:r w:rsidR="006C555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DFFFE"/>
          <w:lang w:eastAsia="ru-RU"/>
        </w:rPr>
        <w:t>Ветеран педагогического труда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DFFFE"/>
          <w:lang w:eastAsia="ru-RU"/>
        </w:rPr>
        <w:t>; Семенова В. Ф., Ветеран педагогического труда;</w:t>
      </w:r>
    </w:p>
    <w:p w:rsidR="008D7748" w:rsidRPr="00E2606F" w:rsidRDefault="008D7748" w:rsidP="008D7748">
      <w:pPr>
        <w:shd w:val="clear" w:color="auto" w:fill="FDFFFE"/>
        <w:spacing w:after="0" w:line="240" w:lineRule="atLeast"/>
        <w:ind w:left="426" w:right="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DFFFE"/>
          <w:lang w:eastAsia="ru-RU"/>
        </w:rPr>
        <w:t xml:space="preserve">Шемякина В. Г., Ветеран педагогического труда;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DFFFE"/>
          <w:lang w:eastAsia="ru-RU"/>
        </w:rPr>
        <w:t>Сизикова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DFFFE"/>
          <w:lang w:eastAsia="ru-RU"/>
        </w:rPr>
        <w:t xml:space="preserve"> Л. В., Ветеран педагогического труда</w:t>
      </w:r>
    </w:p>
    <w:p w:rsidR="00E2606F" w:rsidRPr="00E2606F" w:rsidRDefault="00E2606F" w:rsidP="00565B08">
      <w:pPr>
        <w:shd w:val="clear" w:color="auto" w:fill="FDFFFE"/>
        <w:spacing w:after="0" w:line="240" w:lineRule="atLeast"/>
        <w:ind w:left="142" w:right="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06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DFFFE"/>
          <w:lang w:eastAsia="ru-RU"/>
        </w:rPr>
        <w:t> </w:t>
      </w:r>
    </w:p>
    <w:p w:rsidR="00E2606F" w:rsidRPr="00E2606F" w:rsidRDefault="008D7748" w:rsidP="00565B08">
      <w:pPr>
        <w:shd w:val="clear" w:color="auto" w:fill="FDFFFE"/>
        <w:spacing w:after="0" w:line="240" w:lineRule="atLeast"/>
        <w:ind w:left="142" w:right="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DFFFE"/>
          <w:lang w:eastAsia="ru-RU"/>
        </w:rPr>
        <w:t xml:space="preserve">       </w:t>
      </w:r>
      <w:r w:rsidR="00E2606F" w:rsidRPr="00E2606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DFFFE"/>
          <w:lang w:eastAsia="ru-RU"/>
        </w:rPr>
        <w:t>Форма урока:</w:t>
      </w:r>
    </w:p>
    <w:p w:rsidR="00E2606F" w:rsidRPr="00A66011" w:rsidRDefault="008D7748" w:rsidP="00A66011">
      <w:pPr>
        <w:shd w:val="clear" w:color="auto" w:fill="FDFFFE"/>
        <w:spacing w:after="0" w:line="240" w:lineRule="atLeast"/>
        <w:ind w:left="142" w:right="9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 </w:t>
      </w:r>
      <w:r w:rsidR="00E2606F" w:rsidRPr="00E2606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   экскурсия, </w:t>
      </w:r>
      <w:r w:rsidR="005A191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«песенная перекличка»</w:t>
      </w:r>
    </w:p>
    <w:p w:rsidR="008D7748" w:rsidRPr="005124C0" w:rsidRDefault="008D7748" w:rsidP="008D7748">
      <w:pPr>
        <w:shd w:val="clear" w:color="auto" w:fill="FDFFFE"/>
        <w:spacing w:after="0" w:line="240" w:lineRule="atLeast"/>
        <w:ind w:right="9"/>
        <w:jc w:val="both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DFFF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DFFFE"/>
          <w:lang w:eastAsia="ru-RU"/>
        </w:rPr>
        <w:t xml:space="preserve">         </w:t>
      </w:r>
      <w:r w:rsidRPr="005124C0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DFFFE"/>
          <w:lang w:eastAsia="ru-RU"/>
        </w:rPr>
        <w:t>Ход мероприятия:</w:t>
      </w:r>
    </w:p>
    <w:p w:rsidR="00E2606F" w:rsidRPr="005124C0" w:rsidRDefault="00E2606F" w:rsidP="00565B08">
      <w:pPr>
        <w:shd w:val="clear" w:color="auto" w:fill="FFFFFF"/>
        <w:spacing w:after="0" w:line="240" w:lineRule="atLeast"/>
        <w:ind w:firstLine="142"/>
        <w:jc w:val="both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 w:rsidRPr="005124C0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Вступительное слово учителя.</w:t>
      </w:r>
    </w:p>
    <w:p w:rsidR="00E2606F" w:rsidRPr="005124C0" w:rsidRDefault="008D7748" w:rsidP="008D7748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   - </w:t>
      </w:r>
      <w:r w:rsidR="00E2606F" w:rsidRPr="00E2606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Приветствую всех, кто решил окунуться в свое детство и молодость, тех, кто помнит, как мы жи</w:t>
      </w:r>
      <w:r w:rsidR="005124C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ли, как дружили и чем дорожили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(представление гостей учащимся)</w:t>
      </w:r>
    </w:p>
    <w:p w:rsidR="00E2606F" w:rsidRPr="00E2606F" w:rsidRDefault="00E2606F" w:rsidP="00565B08">
      <w:pPr>
        <w:shd w:val="clear" w:color="auto" w:fill="FFFFFF"/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06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19 мая отмечался День Пионерии.</w:t>
      </w:r>
      <w:r w:rsidRPr="00E2606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Наши дети знают о пионерии только понаслышке. Сегодня мы расскажем об этой организации, так как это история нашей школы, нашего родного</w:t>
      </w:r>
      <w:r w:rsidR="00A6601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села</w:t>
      </w:r>
      <w:r w:rsidRPr="00E2606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 нашей страны.</w:t>
      </w:r>
    </w:p>
    <w:p w:rsidR="00E2606F" w:rsidRPr="00E2606F" w:rsidRDefault="00E2606F" w:rsidP="00565B08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06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Звук горна</w:t>
      </w:r>
      <w:r w:rsidR="00A6601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и барабана</w:t>
      </w:r>
      <w:r w:rsidRPr="00E2606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. Выход </w:t>
      </w:r>
      <w:r w:rsidR="00A6601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импровизированного отряда-класса строем маршем с </w:t>
      </w:r>
      <w:proofErr w:type="spellStart"/>
      <w:r w:rsidR="00A6601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речёвкой</w:t>
      </w:r>
      <w:proofErr w:type="spellEnd"/>
      <w:r w:rsidR="005124C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(дети в отряде, которые рассказывают о пионерии)</w:t>
      </w:r>
      <w:r w:rsidR="00A6601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:</w:t>
      </w:r>
    </w:p>
    <w:p w:rsidR="00A66011" w:rsidRDefault="00A66011" w:rsidP="00565B08">
      <w:pPr>
        <w:shd w:val="clear" w:color="auto" w:fill="FFFFFF"/>
        <w:spacing w:after="0" w:line="240" w:lineRule="atLeast"/>
        <w:ind w:left="708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-Ра, два!</w:t>
      </w:r>
    </w:p>
    <w:p w:rsidR="00A66011" w:rsidRDefault="00A66011" w:rsidP="00565B08">
      <w:pPr>
        <w:shd w:val="clear" w:color="auto" w:fill="FFFFFF"/>
        <w:spacing w:after="0" w:line="240" w:lineRule="atLeast"/>
        <w:ind w:left="708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-Три, четыре!</w:t>
      </w:r>
    </w:p>
    <w:p w:rsidR="00A66011" w:rsidRDefault="00A66011" w:rsidP="00A66011">
      <w:pPr>
        <w:shd w:val="clear" w:color="auto" w:fill="FFFFFF"/>
        <w:spacing w:after="0" w:line="240" w:lineRule="atLeast"/>
        <w:ind w:left="708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-Три, четыре!</w:t>
      </w:r>
    </w:p>
    <w:p w:rsidR="00A66011" w:rsidRDefault="00A66011" w:rsidP="00A66011">
      <w:pPr>
        <w:shd w:val="clear" w:color="auto" w:fill="FFFFFF"/>
        <w:spacing w:after="0" w:line="240" w:lineRule="atLeast"/>
        <w:ind w:left="708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-Ра, два!</w:t>
      </w:r>
    </w:p>
    <w:p w:rsidR="00A66011" w:rsidRDefault="00A66011" w:rsidP="00A66011">
      <w:pPr>
        <w:shd w:val="clear" w:color="auto" w:fill="FFFFFF"/>
        <w:spacing w:after="0" w:line="240" w:lineRule="atLeast"/>
        <w:ind w:left="708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-Кто шагает дружно в ряд!</w:t>
      </w:r>
    </w:p>
    <w:p w:rsidR="00A66011" w:rsidRDefault="00A66011" w:rsidP="00A66011">
      <w:pPr>
        <w:shd w:val="clear" w:color="auto" w:fill="FFFFFF"/>
        <w:spacing w:after="0" w:line="240" w:lineRule="atLeast"/>
        <w:ind w:left="708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-Пионерский наш отряд!</w:t>
      </w:r>
    </w:p>
    <w:p w:rsidR="00E2606F" w:rsidRPr="00E2606F" w:rsidRDefault="00E2606F" w:rsidP="00565B08">
      <w:pPr>
        <w:shd w:val="clear" w:color="auto" w:fill="FFFFFF"/>
        <w:spacing w:after="0" w:line="240" w:lineRule="atLeast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06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Дружные, весёлые, всегда мы тут как тут,</w:t>
      </w:r>
    </w:p>
    <w:p w:rsidR="00E2606F" w:rsidRDefault="00E2606F" w:rsidP="00565B08">
      <w:pPr>
        <w:shd w:val="clear" w:color="auto" w:fill="FFFFFF"/>
        <w:spacing w:after="0" w:line="240" w:lineRule="atLeast"/>
        <w:ind w:left="708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 w:rsidRPr="00E2606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Пионеры-ленинцы, ленинцы идут.</w:t>
      </w:r>
    </w:p>
    <w:p w:rsidR="005124C0" w:rsidRDefault="005124C0" w:rsidP="005124C0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5124C0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  <w:lang w:eastAsia="ru-RU"/>
        </w:rPr>
        <w:t>Учитель: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E2606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Добро пожаловать в эпоху СССР! </w:t>
      </w:r>
    </w:p>
    <w:p w:rsidR="005124C0" w:rsidRDefault="005124C0" w:rsidP="005124C0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              </w:t>
      </w:r>
      <w:r w:rsidRPr="00E2606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Звучит гимн Советского Союза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</w:p>
    <w:p w:rsidR="00E2606F" w:rsidRPr="00E2606F" w:rsidRDefault="005124C0" w:rsidP="00A66011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4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Выступления учащихся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сопровождается презентацией.</w:t>
      </w:r>
    </w:p>
    <w:p w:rsidR="00E2606F" w:rsidRPr="00E2606F" w:rsidRDefault="00E2606F" w:rsidP="00565B08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4C0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1 ученик</w:t>
      </w:r>
      <w:r w:rsidRPr="00E2606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: </w:t>
      </w:r>
      <w:r w:rsidRPr="00E2606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Официально День пионерии начал отмечаться с 1922 года. До 1924 года пионерская организация носила имя Спартака, а после смерти Ленина получила его имя. </w:t>
      </w:r>
      <w:r w:rsidRPr="00E2606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ВПО им. Ленина учила детей жизни в социалистическом обществе, способам сосуществования со сверстниками, была направлена на стремление расти и совершенствоваться.</w:t>
      </w:r>
    </w:p>
    <w:p w:rsidR="00E2606F" w:rsidRPr="00E2606F" w:rsidRDefault="00E2606F" w:rsidP="00565B08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4C0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2 ученик:</w:t>
      </w:r>
      <w:r w:rsidRPr="00E2606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ВПО имела свою социальную иерархию: октябрёнок - пионер - комсомолец.  О</w:t>
      </w:r>
      <w:r w:rsidRPr="00E2606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сновой пионерской организации является дружина, которая объединяла всех учеников школы. В дружинах создаются пионерские отряды (классы). Отряд, насчитывавший 15 и более пионеров, делится на звенья</w:t>
      </w:r>
      <w:r w:rsidRPr="00E2606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(звездочки), каждая из которых имела своего звеньевого. Каждое подразделение должно было иметь название и девиз.</w:t>
      </w:r>
    </w:p>
    <w:p w:rsidR="00E2606F" w:rsidRPr="00E2606F" w:rsidRDefault="00E2606F" w:rsidP="00565B08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4C0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3 ученик:</w:t>
      </w:r>
      <w:r w:rsidRPr="00E2606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 w:rsidRPr="00E2606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Высший орган дружины, отряда, звена - пионерский сбор. Сбор отряда принимал школьников в пионерскую организацию, планировал работу, оценивал деятельность совета отряда, звеньев, каждого пионера. Сбор дружины избирал совет дружины, сбор отряда - совет отряда, сбор звена - звеньевого. Советы дружины и отрядов выбирали председателя совета дружины и отряда.</w:t>
      </w:r>
    </w:p>
    <w:p w:rsidR="00E2606F" w:rsidRPr="00E2606F" w:rsidRDefault="00E2606F" w:rsidP="00565B08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4C0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4 ученик:</w:t>
      </w:r>
      <w:r w:rsidRPr="00E2606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 Важнейшими пионерскими атрибутами были дружинное знамя, отрядные флажки, горн и барабан, которые сопровождали все торжественные пионерские ритуалы. В каждой пионерской дружине имелась пионерская комната, где хранились соответствующие атрибуты и проходили заседания совета дружины.</w:t>
      </w:r>
    </w:p>
    <w:p w:rsidR="00E2606F" w:rsidRPr="00E2606F" w:rsidRDefault="005124C0" w:rsidP="00565B08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4C0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5</w:t>
      </w:r>
      <w:r w:rsidR="00E2606F" w:rsidRPr="005124C0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 ученик:</w:t>
      </w:r>
      <w:r w:rsidR="00E2606F" w:rsidRPr="00E2606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 Тимуровское движение, которое в дни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войны </w:t>
      </w:r>
      <w:r w:rsidR="00E2606F" w:rsidRPr="00E2606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стало главным в работе пионерских дружин нашей страны, охватило также и пионеров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школы</w:t>
      </w:r>
      <w:r w:rsidR="00E2606F" w:rsidRPr="00E2606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. В каждом отряде были организованы тимуровские команды, которые брали шефство над семьями фронтовиков. Мальчики пилили дрова, помогали школе в укладке дров на школьном дворе.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С</w:t>
      </w:r>
      <w:r w:rsidR="00E2606F" w:rsidRPr="00E2606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обирали пионеры подарки для воинов Красной армии. </w:t>
      </w:r>
      <w:proofErr w:type="gramStart"/>
      <w:r w:rsidR="00E2606F" w:rsidRPr="00E2606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Чего там только не было: носовые платки, кисеты,</w:t>
      </w:r>
      <w:r w:rsidR="00E42FC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E42FCB" w:rsidRPr="00E2606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носки</w:t>
      </w:r>
      <w:r w:rsidR="00E42FC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,</w:t>
      </w:r>
      <w:r w:rsidR="00E2606F" w:rsidRPr="00E2606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E42FC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белье, </w:t>
      </w:r>
      <w:r w:rsidR="00E2606F" w:rsidRPr="00E2606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тетради,</w:t>
      </w:r>
      <w:r w:rsidR="00E42FC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карандаши, табак, мыло, </w:t>
      </w:r>
      <w:r w:rsidR="00E2606F" w:rsidRPr="00E2606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конфеты, печенье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  <w:r w:rsidR="00E2606F" w:rsidRPr="00E2606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gramEnd"/>
    </w:p>
    <w:p w:rsidR="00E2606F" w:rsidRPr="00E2606F" w:rsidRDefault="005124C0" w:rsidP="005124C0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4C0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6</w:t>
      </w:r>
      <w:r w:rsidR="00E2606F" w:rsidRPr="005124C0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 ученик:</w:t>
      </w:r>
      <w:r w:rsidR="00E2606F" w:rsidRPr="00E2606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Закончилась война… </w:t>
      </w:r>
      <w:r w:rsidR="006F66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А пионерия продолжала жить.</w:t>
      </w:r>
    </w:p>
    <w:p w:rsidR="008E5DE7" w:rsidRDefault="005124C0" w:rsidP="00565B08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5124C0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7</w:t>
      </w:r>
      <w:r w:rsidR="00E2606F" w:rsidRPr="005124C0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 ученик:</w:t>
      </w:r>
      <w:r w:rsidR="00E2606F" w:rsidRPr="005124C0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  <w:lang w:eastAsia="ru-RU"/>
        </w:rPr>
        <w:t> </w:t>
      </w:r>
      <w:r w:rsidR="008E5DE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В 70-х годах</w:t>
      </w:r>
      <w:r w:rsidR="00E2606F" w:rsidRPr="00E2606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  между пионерами, комсомольцами и председателем дружины было созда</w:t>
      </w:r>
      <w:r w:rsidR="005A191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но новое звено – старшие пионер</w:t>
      </w:r>
      <w:r w:rsidR="00E2606F" w:rsidRPr="00E2606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вожатые. Они занимались организационно-массовой и методической работой с пионерами и комсомольцами, давали им рекомендации.</w:t>
      </w:r>
      <w:r w:rsidR="00E2606F" w:rsidRPr="00E2606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 Долгое время в течени</w:t>
      </w:r>
      <w:r w:rsidR="005A191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е нескольких лет старшей пионер</w:t>
      </w:r>
      <w:r w:rsidR="00E2606F" w:rsidRPr="00E2606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вожатой в школе </w:t>
      </w:r>
      <w:r w:rsidR="00E2606F" w:rsidRPr="00E2606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 xml:space="preserve">была </w:t>
      </w:r>
      <w:r w:rsidR="008E5DE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Портнягина Вера Ивановна. Вера Ивановна нам расскажет о деятельности пионерской организации школы в годы ее работы, а также проведет экскурсию  в музейной комнате по экспозиции «Пионерская организация школы». Ей поможет юный экскурсовод, который расскажет о Герое Советского Союза М. П. Теплякове, чье имя носила пионерская организация. Просим гостей и ребят пройти в музейную комнату.</w:t>
      </w:r>
    </w:p>
    <w:p w:rsidR="00E2606F" w:rsidRPr="00E2606F" w:rsidRDefault="008E5DE7" w:rsidP="00565B08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DE7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8</w:t>
      </w:r>
      <w:r w:rsidR="00E2606F" w:rsidRPr="008E5DE7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 ученик:</w:t>
      </w:r>
      <w:r w:rsidR="00E2606F" w:rsidRPr="00E2606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 </w:t>
      </w:r>
      <w:r w:rsidR="00E2606F" w:rsidRPr="00E2606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Итак, пионер – это человек, носящий красный галстук, это надёжный товарищ, неравнодушных к беде, всегда готовый прийти на помощь, готовый встать на защиту своей страны и бороться за мир и справедливость. К сожалению, после развала СССР удивительная организация почти завершила свою работу.</w:t>
      </w:r>
    </w:p>
    <w:p w:rsidR="008E5DE7" w:rsidRPr="006C5558" w:rsidRDefault="008E5DE7" w:rsidP="006C5558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9, 10, 11</w:t>
      </w:r>
      <w:r w:rsidR="00E2606F" w:rsidRPr="008E5DE7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 ученики:</w:t>
      </w:r>
      <w:r w:rsidR="00E2606F" w:rsidRPr="00E2606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«Я, (фамилия, имя), вступая в ряды Всесоюзной пионерской организации имени Владимира Ильича Ленина, перед лицом своих товарищей торжественно обещаю: горячо любить свою Родину, жить, учиться и бороться, как завещал великий Ленин, как учит Коммунистическая партия, всегда выполнять законы пионеров Советского Союза».</w:t>
      </w:r>
    </w:p>
    <w:p w:rsidR="00E42FCB" w:rsidRDefault="008E5DE7" w:rsidP="00565B08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После экскурсии мероп</w:t>
      </w:r>
      <w:r w:rsidR="00E42FC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риятие продолжается в рекреации. </w:t>
      </w:r>
    </w:p>
    <w:p w:rsidR="00E42FCB" w:rsidRDefault="00E42FCB" w:rsidP="005A191D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Команды занимают свои места (деление на команды было проведено до мероприятия, место оформлено в форме пионерского костра). Гости распределяются по командам (количество команд от 3 до 5</w:t>
      </w:r>
      <w:r w:rsidR="006C555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 по пять-шесть учащихся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)</w:t>
      </w:r>
      <w:r w:rsidR="006C555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E42FCB" w:rsidRPr="00E42FCB" w:rsidRDefault="00E42FCB" w:rsidP="005A191D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Начинается песенная пионерская перекличка «Песни у пионерского костра» (ребята разучили песни до мероприятия). Каждая</w:t>
      </w:r>
      <w:r w:rsidR="006C555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команда приготовила по 2 песни, исполняются по кругу.</w:t>
      </w:r>
    </w:p>
    <w:p w:rsidR="00E2606F" w:rsidRPr="00E2606F" w:rsidRDefault="00E42FCB" w:rsidP="00565B08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</w:t>
      </w:r>
      <w:r w:rsidR="006C555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Вместе исполняют заключительную  песню: «</w:t>
      </w:r>
      <w:r w:rsidR="006C5558" w:rsidRPr="00E2606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Взвейтесь кострами</w:t>
      </w:r>
      <w:r w:rsidR="006C555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»</w:t>
      </w:r>
    </w:p>
    <w:p w:rsidR="00E2606F" w:rsidRPr="00E2606F" w:rsidRDefault="00E2606F" w:rsidP="00565B08">
      <w:pPr>
        <w:shd w:val="clear" w:color="auto" w:fill="FFFFFF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558">
        <w:rPr>
          <w:rFonts w:ascii="Times New Roman" w:eastAsia="Times New Roman" w:hAnsi="Times New Roman" w:cs="Times New Roman"/>
          <w:b/>
          <w:spacing w:val="-11"/>
          <w:sz w:val="28"/>
          <w:szCs w:val="28"/>
          <w:bdr w:val="none" w:sz="0" w:space="0" w:color="auto" w:frame="1"/>
          <w:lang w:eastAsia="ru-RU"/>
        </w:rPr>
        <w:t>Заключительное слово учителя</w:t>
      </w:r>
      <w:r w:rsidRPr="00E2606F">
        <w:rPr>
          <w:rFonts w:ascii="Times New Roman" w:eastAsia="Times New Roman" w:hAnsi="Times New Roman" w:cs="Times New Roman"/>
          <w:spacing w:val="-11"/>
          <w:sz w:val="28"/>
          <w:szCs w:val="28"/>
          <w:bdr w:val="none" w:sz="0" w:space="0" w:color="auto" w:frame="1"/>
          <w:lang w:eastAsia="ru-RU"/>
        </w:rPr>
        <w:t>:</w:t>
      </w:r>
    </w:p>
    <w:p w:rsidR="00E2606F" w:rsidRPr="00E2606F" w:rsidRDefault="00E2606F" w:rsidP="00565B08">
      <w:pPr>
        <w:shd w:val="clear" w:color="auto" w:fill="FFFFFF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06F">
        <w:rPr>
          <w:rFonts w:ascii="Times New Roman" w:eastAsia="Times New Roman" w:hAnsi="Times New Roman" w:cs="Times New Roman"/>
          <w:spacing w:val="-11"/>
          <w:sz w:val="28"/>
          <w:szCs w:val="28"/>
          <w:bdr w:val="none" w:sz="0" w:space="0" w:color="auto" w:frame="1"/>
          <w:lang w:eastAsia="ru-RU"/>
        </w:rPr>
        <w:t>            В нашем пионерском детстве мы катались на велосипеде без шлема и наколенников, а воду пили из колонки на углу, а не из пластиковых бутылок. И никто не умирал! </w:t>
      </w:r>
      <w:r w:rsidRPr="00E2606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Мы пускали спички по весенним ручьям, сидели на лавочке, на заборе или в школьном дворе и болтали, о чем хотели. Когда нам был кто-то нужен, мы стучались в дверь, звонили в звонок или просто заходили и виделись с ними. Без спросу! Сами! Одни в этом жестоком и опасном мире! Без охраны! Как мы вообще выжили?!</w:t>
      </w:r>
    </w:p>
    <w:p w:rsidR="006C5558" w:rsidRDefault="00E2606F" w:rsidP="00565B08">
      <w:pPr>
        <w:shd w:val="clear" w:color="auto" w:fill="FFFFFF"/>
        <w:spacing w:after="0" w:line="24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-11"/>
          <w:sz w:val="28"/>
          <w:szCs w:val="28"/>
          <w:bdr w:val="none" w:sz="0" w:space="0" w:color="auto" w:frame="1"/>
          <w:lang w:eastAsia="ru-RU"/>
        </w:rPr>
      </w:pPr>
      <w:r w:rsidRPr="00E2606F">
        <w:rPr>
          <w:rFonts w:ascii="Times New Roman" w:eastAsia="Times New Roman" w:hAnsi="Times New Roman" w:cs="Times New Roman"/>
          <w:spacing w:val="-11"/>
          <w:sz w:val="28"/>
          <w:szCs w:val="28"/>
          <w:bdr w:val="none" w:sz="0" w:space="0" w:color="auto" w:frame="1"/>
          <w:lang w:eastAsia="ru-RU"/>
        </w:rPr>
        <w:t xml:space="preserve">В нашем детстве не было сотовых телефонов, </w:t>
      </w:r>
      <w:proofErr w:type="spellStart"/>
      <w:r w:rsidRPr="00E2606F">
        <w:rPr>
          <w:rFonts w:ascii="Times New Roman" w:eastAsia="Times New Roman" w:hAnsi="Times New Roman" w:cs="Times New Roman"/>
          <w:spacing w:val="-11"/>
          <w:sz w:val="28"/>
          <w:szCs w:val="28"/>
          <w:bdr w:val="none" w:sz="0" w:space="0" w:color="auto" w:frame="1"/>
          <w:lang w:eastAsia="ru-RU"/>
        </w:rPr>
        <w:t>интеренета</w:t>
      </w:r>
      <w:proofErr w:type="spellEnd"/>
      <w:r w:rsidRPr="00E2606F">
        <w:rPr>
          <w:rFonts w:ascii="Times New Roman" w:eastAsia="Times New Roman" w:hAnsi="Times New Roman" w:cs="Times New Roman"/>
          <w:spacing w:val="-11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E2606F">
        <w:rPr>
          <w:rFonts w:ascii="Times New Roman" w:eastAsia="Times New Roman" w:hAnsi="Times New Roman" w:cs="Times New Roman"/>
          <w:spacing w:val="-11"/>
          <w:sz w:val="28"/>
          <w:szCs w:val="28"/>
          <w:bdr w:val="none" w:sz="0" w:space="0" w:color="auto" w:frame="1"/>
          <w:lang w:eastAsia="ru-RU"/>
        </w:rPr>
        <w:t>вай</w:t>
      </w:r>
      <w:proofErr w:type="spellEnd"/>
      <w:r w:rsidRPr="00E2606F">
        <w:rPr>
          <w:rFonts w:ascii="Times New Roman" w:eastAsia="Times New Roman" w:hAnsi="Times New Roman" w:cs="Times New Roman"/>
          <w:spacing w:val="-11"/>
          <w:sz w:val="28"/>
          <w:szCs w:val="28"/>
          <w:bdr w:val="none" w:sz="0" w:space="0" w:color="auto" w:frame="1"/>
          <w:lang w:eastAsia="ru-RU"/>
        </w:rPr>
        <w:t xml:space="preserve">-фая и всего прочего, но было живое общение, и мы умели дружить! </w:t>
      </w:r>
    </w:p>
    <w:p w:rsidR="00E2606F" w:rsidRPr="00E2606F" w:rsidRDefault="00E2606F" w:rsidP="00565B08">
      <w:pPr>
        <w:shd w:val="clear" w:color="auto" w:fill="FFFFFF"/>
        <w:spacing w:after="0" w:line="24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06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Наши поступки были нашими, собственными. Мы были готовы к последствиям. Прятаться было не за кого. Понятия о том, что можно откосить от армии, практически не существовало. Родители тех лет обычно принимали сторону закона, можете себе представить?! </w:t>
      </w:r>
    </w:p>
    <w:p w:rsidR="00E2606F" w:rsidRPr="00E2606F" w:rsidRDefault="00E2606F" w:rsidP="00565B08">
      <w:pPr>
        <w:shd w:val="clear" w:color="auto" w:fill="FFFFFF"/>
        <w:spacing w:after="0" w:line="24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06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Пионерская организация породила поколение людей, которые могут рисковать, решать проблемы и создавать нечто, чего до этого не было, просто не существовало.</w:t>
      </w:r>
    </w:p>
    <w:p w:rsidR="00E2606F" w:rsidRDefault="00E2606F" w:rsidP="00565B08">
      <w:pPr>
        <w:shd w:val="clear" w:color="auto" w:fill="FFFFFF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spacing w:val="-11"/>
          <w:sz w:val="28"/>
          <w:szCs w:val="28"/>
          <w:bdr w:val="none" w:sz="0" w:space="0" w:color="auto" w:frame="1"/>
          <w:lang w:eastAsia="ru-RU"/>
        </w:rPr>
      </w:pPr>
      <w:r w:rsidRPr="00E2606F">
        <w:rPr>
          <w:rFonts w:ascii="Times New Roman" w:eastAsia="Times New Roman" w:hAnsi="Times New Roman" w:cs="Times New Roman"/>
          <w:spacing w:val="-11"/>
          <w:sz w:val="28"/>
          <w:szCs w:val="28"/>
          <w:bdr w:val="none" w:sz="0" w:space="0" w:color="auto" w:frame="1"/>
          <w:lang w:eastAsia="ru-RU"/>
        </w:rPr>
        <w:t xml:space="preserve">            Если у </w:t>
      </w:r>
      <w:r w:rsidR="006C5558">
        <w:rPr>
          <w:rFonts w:ascii="Times New Roman" w:eastAsia="Times New Roman" w:hAnsi="Times New Roman" w:cs="Times New Roman"/>
          <w:spacing w:val="-11"/>
          <w:sz w:val="28"/>
          <w:szCs w:val="28"/>
          <w:bdr w:val="none" w:sz="0" w:space="0" w:color="auto" w:frame="1"/>
          <w:lang w:eastAsia="ru-RU"/>
        </w:rPr>
        <w:t xml:space="preserve">кого было пионерское детство – это </w:t>
      </w:r>
      <w:r w:rsidRPr="00E2606F">
        <w:rPr>
          <w:rFonts w:ascii="Times New Roman" w:eastAsia="Times New Roman" w:hAnsi="Times New Roman" w:cs="Times New Roman"/>
          <w:spacing w:val="-11"/>
          <w:sz w:val="28"/>
          <w:szCs w:val="28"/>
          <w:bdr w:val="none" w:sz="0" w:space="0" w:color="auto" w:frame="1"/>
          <w:lang w:eastAsia="ru-RU"/>
        </w:rPr>
        <w:t xml:space="preserve"> было счастливое детство!  </w:t>
      </w:r>
    </w:p>
    <w:p w:rsidR="005A191D" w:rsidRDefault="005A191D" w:rsidP="00565B08">
      <w:pPr>
        <w:shd w:val="clear" w:color="auto" w:fill="FFFFFF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spacing w:val="-11"/>
          <w:sz w:val="28"/>
          <w:szCs w:val="28"/>
          <w:bdr w:val="none" w:sz="0" w:space="0" w:color="auto" w:frame="1"/>
          <w:lang w:eastAsia="ru-RU"/>
        </w:rPr>
      </w:pPr>
    </w:p>
    <w:p w:rsidR="006C5558" w:rsidRPr="006C5558" w:rsidRDefault="006C5558" w:rsidP="00565B08">
      <w:pPr>
        <w:shd w:val="clear" w:color="auto" w:fill="FFFFFF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11"/>
          <w:sz w:val="28"/>
          <w:szCs w:val="28"/>
          <w:bdr w:val="none" w:sz="0" w:space="0" w:color="auto" w:frame="1"/>
          <w:lang w:eastAsia="ru-RU"/>
        </w:rPr>
        <w:t xml:space="preserve">  </w:t>
      </w:r>
    </w:p>
    <w:p w:rsidR="00E2606F" w:rsidRPr="00E2606F" w:rsidRDefault="00E2606F" w:rsidP="00565B08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06F">
        <w:rPr>
          <w:rFonts w:ascii="Times New Roman" w:eastAsia="Times New Roman" w:hAnsi="Times New Roman" w:cs="Times New Roman"/>
          <w:spacing w:val="-11"/>
          <w:sz w:val="28"/>
          <w:szCs w:val="28"/>
          <w:bdr w:val="none" w:sz="0" w:space="0" w:color="auto" w:frame="1"/>
          <w:lang w:eastAsia="ru-RU"/>
        </w:rPr>
        <w:br w:type="textWrapping" w:clear="all"/>
      </w:r>
    </w:p>
    <w:p w:rsidR="00E2606F" w:rsidRPr="00E2606F" w:rsidRDefault="00E2606F" w:rsidP="00565B08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B08">
        <w:rPr>
          <w:rFonts w:ascii="Times New Roman" w:eastAsia="Times New Roman" w:hAnsi="Times New Roman" w:cs="Times New Roman"/>
          <w:noProof/>
          <w:color w:val="5D48CE"/>
          <w:sz w:val="28"/>
          <w:szCs w:val="28"/>
          <w:bdr w:val="none" w:sz="0" w:space="0" w:color="auto" w:frame="1"/>
          <w:lang w:eastAsia="ru-RU"/>
        </w:rPr>
        <w:lastRenderedPageBreak/>
        <w:drawing>
          <wp:inline distT="0" distB="0" distL="0" distR="0" wp14:anchorId="35ACB848" wp14:editId="3E2665F7">
            <wp:extent cx="9753600" cy="34137600"/>
            <wp:effectExtent l="0" t="0" r="0" b="0"/>
            <wp:docPr id="7" name="Рисунок 7" descr="Сценарий музейного урока Пудова">
              <a:hlinkClick xmlns:a="http://schemas.openxmlformats.org/drawingml/2006/main" r:id="rId5" tgtFrame="&quot;_blank&quot;" tooltip="&quot;Сценарий музейного урока Пудова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ценарий музейного урока Пудова">
                      <a:hlinkClick r:id="rId5" tgtFrame="&quot;_blank&quot;" tooltip="&quot;Сценарий музейного урока Пудова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0" cy="3413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606F" w:rsidRPr="00E2606F" w:rsidRDefault="00E2606F" w:rsidP="00565B08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B08">
        <w:rPr>
          <w:rFonts w:ascii="Times New Roman" w:eastAsia="Times New Roman" w:hAnsi="Times New Roman" w:cs="Times New Roman"/>
          <w:noProof/>
          <w:color w:val="5D48CE"/>
          <w:sz w:val="28"/>
          <w:szCs w:val="28"/>
          <w:bdr w:val="none" w:sz="0" w:space="0" w:color="auto" w:frame="1"/>
          <w:lang w:eastAsia="ru-RU"/>
        </w:rPr>
        <w:lastRenderedPageBreak/>
        <w:drawing>
          <wp:inline distT="0" distB="0" distL="0" distR="0" wp14:anchorId="62229D54" wp14:editId="64FA8F3B">
            <wp:extent cx="9753600" cy="34137600"/>
            <wp:effectExtent l="0" t="0" r="0" b="0"/>
            <wp:docPr id="6" name="Рисунок 6" descr="Здравствуйте, дорогие товарищи!">
              <a:hlinkClick xmlns:a="http://schemas.openxmlformats.org/drawingml/2006/main" r:id="rId7" tgtFrame="&quot;_blank&quot;" tooltip="&quot;Здравствуйте, дорогие товарищи!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Здравствуйте, дорогие товарищи!">
                      <a:hlinkClick r:id="rId7" tgtFrame="&quot;_blank&quot;" tooltip="&quot;Здравствуйте, дорогие товарищи!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0" cy="3413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606F" w:rsidRPr="00E2606F" w:rsidRDefault="00E2606F" w:rsidP="00565B08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B08">
        <w:rPr>
          <w:rFonts w:ascii="Times New Roman" w:eastAsia="Times New Roman" w:hAnsi="Times New Roman" w:cs="Times New Roman"/>
          <w:noProof/>
          <w:color w:val="5D48CE"/>
          <w:sz w:val="28"/>
          <w:szCs w:val="28"/>
          <w:bdr w:val="none" w:sz="0" w:space="0" w:color="auto" w:frame="1"/>
          <w:lang w:eastAsia="ru-RU"/>
        </w:rPr>
        <w:lastRenderedPageBreak/>
        <w:drawing>
          <wp:inline distT="0" distB="0" distL="0" distR="0" wp14:anchorId="7B55C3F7" wp14:editId="244BCC66">
            <wp:extent cx="9753600" cy="34137600"/>
            <wp:effectExtent l="0" t="0" r="0" b="0"/>
            <wp:docPr id="5" name="Рисунок 5" descr="Председатель совета дружины: Дружина лицея №12, вольно">
              <a:hlinkClick xmlns:a="http://schemas.openxmlformats.org/drawingml/2006/main" r:id="rId8" tgtFrame="&quot;_blank&quot;" tooltip="&quot;Председатель совета дружины: Дружина лицея №12, вольно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редседатель совета дружины: Дружина лицея №12, вольно">
                      <a:hlinkClick r:id="rId8" tgtFrame="&quot;_blank&quot;" tooltip="&quot;Председатель совета дружины: Дружина лицея №12, вольно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0" cy="3413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606F" w:rsidRPr="00E2606F" w:rsidRDefault="00E2606F" w:rsidP="00565B08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B08">
        <w:rPr>
          <w:rFonts w:ascii="Times New Roman" w:eastAsia="Times New Roman" w:hAnsi="Times New Roman" w:cs="Times New Roman"/>
          <w:noProof/>
          <w:color w:val="5D48CE"/>
          <w:sz w:val="28"/>
          <w:szCs w:val="28"/>
          <w:bdr w:val="none" w:sz="0" w:space="0" w:color="auto" w:frame="1"/>
          <w:lang w:eastAsia="ru-RU"/>
        </w:rPr>
        <w:lastRenderedPageBreak/>
        <w:drawing>
          <wp:inline distT="0" distB="0" distL="0" distR="0" wp14:anchorId="0AED2DAA" wp14:editId="47FD869C">
            <wp:extent cx="9753600" cy="34137600"/>
            <wp:effectExtent l="0" t="0" r="0" b="0"/>
            <wp:docPr id="4" name="Рисунок 4" descr="А еще большим событием и радостью в школе были те дни, когда получили телеграммы от товарища">
              <a:hlinkClick xmlns:a="http://schemas.openxmlformats.org/drawingml/2006/main" r:id="rId9" tgtFrame="&quot;_blank&quot;" tooltip="&quot;А еще большим событием и радостью в школе были те дни, когда получили телеграммы от товарища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А еще большим событием и радостью в школе были те дни, когда получили телеграммы от товарища">
                      <a:hlinkClick r:id="rId9" tgtFrame="&quot;_blank&quot;" tooltip="&quot;А еще большим событием и радостью в школе были те дни, когда получили телеграммы от товарища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0" cy="3413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606F" w:rsidRPr="00E2606F" w:rsidRDefault="00E2606F" w:rsidP="00565B08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B08">
        <w:rPr>
          <w:rFonts w:ascii="Times New Roman" w:eastAsia="Times New Roman" w:hAnsi="Times New Roman" w:cs="Times New Roman"/>
          <w:noProof/>
          <w:color w:val="5D48CE"/>
          <w:sz w:val="28"/>
          <w:szCs w:val="28"/>
          <w:bdr w:val="none" w:sz="0" w:space="0" w:color="auto" w:frame="1"/>
          <w:lang w:eastAsia="ru-RU"/>
        </w:rPr>
        <w:lastRenderedPageBreak/>
        <w:drawing>
          <wp:inline distT="0" distB="0" distL="0" distR="0" wp14:anchorId="6421DCD2" wp14:editId="02214F71">
            <wp:extent cx="9753600" cy="34137600"/>
            <wp:effectExtent l="0" t="0" r="0" b="0"/>
            <wp:docPr id="3" name="Рисунок 3" descr="Там ребята учились ставить палатки, метать гранату и разводить костёр">
              <a:hlinkClick xmlns:a="http://schemas.openxmlformats.org/drawingml/2006/main" r:id="rId10" tgtFrame="&quot;_blank&quot;" tooltip="&quot;Там ребята учились ставить палатки, метать гранату и разводить костёр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Там ребята учились ставить палатки, метать гранату и разводить костёр">
                      <a:hlinkClick r:id="rId10" tgtFrame="&quot;_blank&quot;" tooltip="&quot;Там ребята учились ставить палатки, метать гранату и разводить костёр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0" cy="3413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606F" w:rsidRPr="00E2606F" w:rsidRDefault="00E2606F" w:rsidP="00565B08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B08">
        <w:rPr>
          <w:rFonts w:ascii="Times New Roman" w:eastAsia="Times New Roman" w:hAnsi="Times New Roman" w:cs="Times New Roman"/>
          <w:noProof/>
          <w:color w:val="5D48CE"/>
          <w:sz w:val="28"/>
          <w:szCs w:val="28"/>
          <w:bdr w:val="none" w:sz="0" w:space="0" w:color="auto" w:frame="1"/>
          <w:lang w:eastAsia="ru-RU"/>
        </w:rPr>
        <w:lastRenderedPageBreak/>
        <w:drawing>
          <wp:inline distT="0" distB="0" distL="0" distR="0" wp14:anchorId="52F14BC9" wp14:editId="0DF53E88">
            <wp:extent cx="9753600" cy="34137600"/>
            <wp:effectExtent l="0" t="0" r="0" b="0"/>
            <wp:docPr id="2" name="Рисунок 2" descr="Светлых годов. Клич пионера: «Всегда будь готов!»">
              <a:hlinkClick xmlns:a="http://schemas.openxmlformats.org/drawingml/2006/main" r:id="rId11" tgtFrame="&quot;_blank&quot;" tooltip="&quot;Светлых годов. Клич пионера: «Всегда будь готов!»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Светлых годов. Клич пионера: «Всегда будь готов!»">
                      <a:hlinkClick r:id="rId11" tgtFrame="&quot;_blank&quot;" tooltip="&quot;Светлых годов. Клич пионера: «Всегда будь готов!»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0" cy="3413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606F" w:rsidRPr="00E2606F" w:rsidRDefault="00E2606F" w:rsidP="00565B08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B08">
        <w:rPr>
          <w:rFonts w:ascii="Times New Roman" w:eastAsia="Times New Roman" w:hAnsi="Times New Roman" w:cs="Times New Roman"/>
          <w:noProof/>
          <w:color w:val="5D48CE"/>
          <w:sz w:val="28"/>
          <w:szCs w:val="28"/>
          <w:bdr w:val="none" w:sz="0" w:space="0" w:color="auto" w:frame="1"/>
          <w:lang w:eastAsia="ru-RU"/>
        </w:rPr>
        <w:lastRenderedPageBreak/>
        <w:drawing>
          <wp:inline distT="0" distB="0" distL="0" distR="0" wp14:anchorId="146CB017" wp14:editId="28AC1D2D">
            <wp:extent cx="9753600" cy="34137600"/>
            <wp:effectExtent l="0" t="0" r="0" b="0"/>
            <wp:docPr id="1" name="Рисунок 1" descr="Родители тех лет обычно принимали сторону закона, можете себе представить?!">
              <a:hlinkClick xmlns:a="http://schemas.openxmlformats.org/drawingml/2006/main" r:id="rId12" tgtFrame="&quot;_blank&quot;" tooltip="&quot;Родители тех лет обычно принимали сторону закона, можете себе представить?!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Родители тех лет обычно принимали сторону закона, можете себе представить?!">
                      <a:hlinkClick r:id="rId12" tgtFrame="&quot;_blank&quot;" tooltip="&quot;Родители тех лет обычно принимали сторону закона, можете себе представить?!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0" cy="3413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606F" w:rsidRPr="00E2606F" w:rsidRDefault="006F664E" w:rsidP="00565B08">
      <w:pPr>
        <w:shd w:val="clear" w:color="auto" w:fill="88CC88"/>
        <w:spacing w:after="0" w:line="240" w:lineRule="atLeast"/>
        <w:jc w:val="center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hyperlink r:id="rId13" w:tooltip="Вебинары и свидетельства для учителей" w:history="1">
        <w:r w:rsidR="00E2606F" w:rsidRPr="00565B08">
          <w:rPr>
            <w:rFonts w:ascii="Times New Roman" w:eastAsia="Times New Roman" w:hAnsi="Times New Roman" w:cs="Times New Roman"/>
            <w:color w:val="5D48CE"/>
            <w:sz w:val="28"/>
            <w:szCs w:val="28"/>
            <w:bdr w:val="none" w:sz="0" w:space="0" w:color="auto" w:frame="1"/>
            <w:lang w:eastAsia="ru-RU"/>
          </w:rPr>
          <w:t xml:space="preserve">Онлайн НПК и </w:t>
        </w:r>
        <w:proofErr w:type="spellStart"/>
        <w:r w:rsidR="00E2606F" w:rsidRPr="00565B08">
          <w:rPr>
            <w:rFonts w:ascii="Times New Roman" w:eastAsia="Times New Roman" w:hAnsi="Times New Roman" w:cs="Times New Roman"/>
            <w:color w:val="5D48CE"/>
            <w:sz w:val="28"/>
            <w:szCs w:val="28"/>
            <w:bdr w:val="none" w:sz="0" w:space="0" w:color="auto" w:frame="1"/>
            <w:lang w:eastAsia="ru-RU"/>
          </w:rPr>
          <w:t>вебинары</w:t>
        </w:r>
        <w:proofErr w:type="spellEnd"/>
        <w:r w:rsidR="00E2606F" w:rsidRPr="00565B08">
          <w:rPr>
            <w:rFonts w:ascii="Times New Roman" w:eastAsia="Times New Roman" w:hAnsi="Times New Roman" w:cs="Times New Roman"/>
            <w:color w:val="5D48CE"/>
            <w:sz w:val="28"/>
            <w:szCs w:val="28"/>
            <w:bdr w:val="none" w:sz="0" w:space="0" w:color="auto" w:frame="1"/>
            <w:lang w:eastAsia="ru-RU"/>
          </w:rPr>
          <w:t xml:space="preserve"> для учителей</w:t>
        </w:r>
      </w:hyperlink>
    </w:p>
    <w:p w:rsidR="00E2606F" w:rsidRPr="00565B08" w:rsidRDefault="00E2606F" w:rsidP="00565B08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sectPr w:rsidR="00E2606F" w:rsidRPr="00565B08" w:rsidSect="00E2606F">
      <w:pgSz w:w="11906" w:h="16838"/>
      <w:pgMar w:top="426" w:right="424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06F"/>
    <w:rsid w:val="001437FC"/>
    <w:rsid w:val="005124C0"/>
    <w:rsid w:val="00565B08"/>
    <w:rsid w:val="005A191D"/>
    <w:rsid w:val="006C5558"/>
    <w:rsid w:val="006F664E"/>
    <w:rsid w:val="008D7748"/>
    <w:rsid w:val="008E5DE7"/>
    <w:rsid w:val="00A66011"/>
    <w:rsid w:val="00E014D0"/>
    <w:rsid w:val="00E2606F"/>
    <w:rsid w:val="00E42FCB"/>
    <w:rsid w:val="00E95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2606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2606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260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2606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260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260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2606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2606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260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2606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260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260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99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00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uto"/>
            <w:right w:val="none" w:sz="0" w:space="0" w:color="auto"/>
          </w:divBdr>
          <w:divsChild>
            <w:div w:id="190201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52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298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680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6205318">
                              <w:marLeft w:val="0"/>
                              <w:marRight w:val="0"/>
                              <w:marTop w:val="0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2457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1643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163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1598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8619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54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623820">
                              <w:marLeft w:val="0"/>
                              <w:marRight w:val="0"/>
                              <w:marTop w:val="0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1034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27731021">
                              <w:marLeft w:val="0"/>
                              <w:marRight w:val="0"/>
                              <w:marTop w:val="0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3786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47566754">
                              <w:marLeft w:val="0"/>
                              <w:marRight w:val="0"/>
                              <w:marTop w:val="0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5943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94700492">
                              <w:marLeft w:val="0"/>
                              <w:marRight w:val="0"/>
                              <w:marTop w:val="0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8946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68583484">
                              <w:marLeft w:val="0"/>
                              <w:marRight w:val="0"/>
                              <w:marTop w:val="0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7459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15692926">
                              <w:marLeft w:val="0"/>
                              <w:marRight w:val="0"/>
                              <w:marTop w:val="0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689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16287766">
                              <w:marLeft w:val="0"/>
                              <w:marRight w:val="0"/>
                              <w:marTop w:val="0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0954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065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150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27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s.znanio.ru/d5af0e/0d/df/14453fe7e48828ac234ccca049dd61f22f.jpg" TargetMode="External"/><Relationship Id="rId13" Type="http://schemas.openxmlformats.org/officeDocument/2006/relationships/hyperlink" Target="https://znanio.ru/mediana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s.znanio.ru/d5af0e/73/95/79c61f08273448d7e8dd03310ddd934c10.jpg" TargetMode="External"/><Relationship Id="rId12" Type="http://schemas.openxmlformats.org/officeDocument/2006/relationships/hyperlink" Target="https://fs.znanio.ru/d5af0e/80/3b/ab92cf100c651f47634a433c4ad85e2097.jp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fs.znanio.ru/d5af0e/88/38/20562d7dbcc494779f4d1c661942274ebd.jpg" TargetMode="External"/><Relationship Id="rId5" Type="http://schemas.openxmlformats.org/officeDocument/2006/relationships/hyperlink" Target="https://fs.znanio.ru/d5af0e/06/86/4533e657f1d215caeab2f6fb8c9eed243b.jpg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fs.znanio.ru/d5af0e/24/66/6cea4552cdc44ce392578d4466b38fdb4d.jp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s.znanio.ru/d5af0e/3a/8b/7e428281170d98c72a953bc56e34c48b28.jp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1196</Words>
  <Characters>6822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Фетисова</dc:creator>
  <cp:lastModifiedBy>Пользователь</cp:lastModifiedBy>
  <cp:revision>6</cp:revision>
  <dcterms:created xsi:type="dcterms:W3CDTF">2022-04-22T06:04:00Z</dcterms:created>
  <dcterms:modified xsi:type="dcterms:W3CDTF">2025-03-22T12:49:00Z</dcterms:modified>
</cp:coreProperties>
</file>