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8E" w:rsidRPr="000663CB" w:rsidRDefault="00D84C99" w:rsidP="000663C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5F586A6" wp14:editId="373B369E">
            <wp:simplePos x="0" y="0"/>
            <wp:positionH relativeFrom="column">
              <wp:posOffset>3781425</wp:posOffset>
            </wp:positionH>
            <wp:positionV relativeFrom="paragraph">
              <wp:posOffset>0</wp:posOffset>
            </wp:positionV>
            <wp:extent cx="3001010" cy="2581275"/>
            <wp:effectExtent l="0" t="0" r="889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7e879fa0942b60edb688df1fc7718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88E" w:rsidRPr="000663CB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ЛОГОПЕДА НА ЛЕТНИЙ ПЕРИОД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Впереди </w:t>
      </w: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>лето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— пора отпусков — благоприятное время для восстановления сил, здоровья и приобретения новых впечатлений. Не забывайте, что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ребѐ</w:t>
      </w:r>
      <w:bookmarkStart w:id="0" w:name="_GoBack"/>
      <w:bookmarkEnd w:id="0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нок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целый год трудился. Так же, как и взрослые, он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ждѐт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своего отпуска. Это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время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,к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огда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спадает эмоциональное напряжение и можно расслабиться. Неудивительно, что многим семьям хочется вырваться из душного, пыльного города и оказаться на красивом морском побережье или в тихой спокойной деревне, на даче. Но это не означает, что развитие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ребѐнка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останавливается. Летом он получает много ярких впечатлений, больше находится на воздухе, двигательная активность возрастает.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Во время отпуска, не следует забывать о речевых проблемах детей. 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Важно помнить, что сформированные в течение учебного года навыки (выработанные артикуляционные уклады, поставленные звуки,  за летний период могут потеряться.</w:t>
      </w:r>
      <w:proofErr w:type="gramEnd"/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>В логопедической практике много случаев, когда в летний период положительные результаты коррекции заметно снижаются.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Заботливых родителей беспокоит вопрос: «Что же делать летом, когда на время отпуска прекращаются занятия с логопедом?» А перед логопедом стоит вопрос: «Какое же доступное, понятное задание дать на лето родителям?»</w:t>
      </w:r>
    </w:p>
    <w:p w:rsidR="0032088E" w:rsidRPr="00CA6B80" w:rsidRDefault="00CA6B80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Я</w:t>
      </w:r>
      <w:r w:rsidR="0032088E"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хо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чу</w:t>
      </w:r>
      <w:r w:rsidR="0032088E"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предложить ряд несложных и занимательных упражнений, которые помогут закрепить навыки, полученные на логопедических занятиях.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Каждая семья предпочитает отдыхать по-разному. Чаще всего детей везут на море.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Самолѐт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, поезд, теплоход – неважно.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-Можно поговорить о транспорте и кто на </w:t>
      </w:r>
      <w:proofErr w:type="spellStart"/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>нѐ</w:t>
      </w:r>
      <w:proofErr w:type="gramStart"/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  <w:proofErr w:type="spellEnd"/>
      <w:proofErr w:type="gramEnd"/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работает.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Рассмотрите части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самолѐта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сосчитайте вагоны поезда, обратите внимание на нумерацию вагонов. На теплоходе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ребѐнок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познакомится с новыми словами. Помогайте ему их проговаривать.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-Все дети обожают плескаться в воде. 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Подберите прилагательные к слову «вода» /какая?/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тѐплая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ласковая, холодная, прозрачная, мутная и т. д; «море»/какое?/ синее, теплое, красивое; «камушки» /какие?/ мелкие, крупные, мокрые; «песок» /какой?/ сухой, влажный,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жѐлтый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proofErr w:type="gramEnd"/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>-Камушки на пляже различайте по форме.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Считайте их и решайте простые арифметические примеры. Пишите их на песке.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-Ваш </w:t>
      </w:r>
      <w:proofErr w:type="spellStart"/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>ребѐнок</w:t>
      </w:r>
      <w:proofErr w:type="spellEnd"/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недостаточно хорошо запомнил букв</w:t>
      </w:r>
      <w:proofErr w:type="gramStart"/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>ы-</w:t>
      </w:r>
      <w:proofErr w:type="gramEnd"/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также пишите их на песке пальцем или палочкой.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Если он складывает слов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а-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пишите слова. Перед этим определите первый и последний звук в сл</w:t>
      </w:r>
      <w:r w:rsid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ове. Назовите звуки по порядку. 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Камушками обозначьте гласные. Спросите - какой гласный слышится сильнее /ударение/. Палочками разделите слово на слоги. Придумайте с 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этим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словом предложение. Обратите внимание на предлоги, если таковые </w:t>
      </w: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>встретились.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-Трудные и незнакомые слова проговаривайте с </w:t>
      </w:r>
      <w:proofErr w:type="spellStart"/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>ребѐнком</w:t>
      </w:r>
      <w:proofErr w:type="spellEnd"/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 слогам, отхлопывая в ладоши. 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Сначала одновременно /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сопряжѐнно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/, потом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ребѐнок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пробует повторить самостоятельно, после вас /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отражѐнно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/.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-Берег моря благотворно влияет на творческую активность </w:t>
      </w:r>
      <w:proofErr w:type="spellStart"/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>ребѐнка</w:t>
      </w:r>
      <w:proofErr w:type="spellEnd"/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Все дети, сидя на берегу, что-то строят из песка. Дайте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ребѐнку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выразить свои творческие настроения. Но не забывайте 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про связную речь. Пусть он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оречевляет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свои действия. Спросите: «Что ты построил?», «Т</w:t>
      </w:r>
      <w:r w:rsid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ам кто-нибудь </w:t>
      </w:r>
      <w:proofErr w:type="spellStart"/>
      <w:r w:rsidR="00CA6B80">
        <w:rPr>
          <w:rFonts w:ascii="Times New Roman" w:hAnsi="Times New Roman" w:cs="Times New Roman"/>
          <w:b/>
          <w:color w:val="002060"/>
          <w:sz w:val="24"/>
          <w:szCs w:val="24"/>
        </w:rPr>
        <w:t>живѐт</w:t>
      </w:r>
      <w:proofErr w:type="spellEnd"/>
      <w:r w:rsidR="00CA6B80">
        <w:rPr>
          <w:rFonts w:ascii="Times New Roman" w:hAnsi="Times New Roman" w:cs="Times New Roman"/>
          <w:b/>
          <w:color w:val="002060"/>
          <w:sz w:val="24"/>
          <w:szCs w:val="24"/>
        </w:rPr>
        <w:t>?», «Как его</w:t>
      </w:r>
      <w:r w:rsidR="00F908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зовут?» / с именем можно пофантазировать/, «Что он там делает?». По ходу сами придумывайте вопросы. Напоминайте, чтобы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ребѐнок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отвечал полными предложениями. Через некоторое время, в спокойной обстановке, вспомните его творение. Помогите составить историю, рассказ или сказку. Придумайте вместе названия и выберите лучшее. Если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ребѐнок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захочет – можно эту историю закончить художественным оформлением. Как и чем выбирайте сами по обстоятельствам. Ведь дети обожают рисовать, лепить, конструировать.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Вы повезли отдыхать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ребѐнка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 деревню. Замечательно. Можно вспомнить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всѐ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 </w:t>
      </w:r>
      <w:proofErr w:type="spellStart"/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ч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ѐм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он узнал в детском саду. Лучшее усвоение – через личный опыт. А уж там его можно набраться сполна.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-В огороде - что только не </w:t>
      </w:r>
      <w:proofErr w:type="spellStart"/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>растѐт</w:t>
      </w:r>
      <w:proofErr w:type="spellEnd"/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Покажите, как растут овощи. Как их сеют, сажают, ухаживают. Как растение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цветѐт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даѐт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плоды. Какие они по цвету, форме, на вкус. Что можно из него приготовить. Имея эти 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знания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составьте с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ребѐнком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описательный рассказ.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-В саду фрукты. Расскажите </w:t>
      </w:r>
      <w:proofErr w:type="spellStart"/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>ребѐнку</w:t>
      </w:r>
      <w:proofErr w:type="spellEnd"/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>побольше</w:t>
      </w:r>
      <w:proofErr w:type="gramEnd"/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 них. 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Тогда у вас тоже получится </w:t>
      </w:r>
      <w:r w:rsid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описательный рассказ. 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Закрепляя овощи-фрукты, поиграйте в игру «Что лишнее?/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-Цветы. 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Их названия помогут /порой трудные/ помогут тренировать слоговую структуру слова, определять место звуков в слове, делить слова на слоги.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>-Домашние животные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хоть какие-то, в деревне имеются. Вспоминаем и тех, которых нет. 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Знает ли ваш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ребѐнок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их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дет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ѐнышей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? Спросите в единственном и множественном числе. Подробно стараемся описать животное. Обратить внимание, чем его кормят и какую пользу оно приносит. Поговорите, какие продукты делают из молока, мяса. Помогите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ребѐнку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составить описательный рассказ.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Закрепите образование прилагательных от существительных 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/молочные, мясные/, согласование числительных 2 и 5 с существительными /две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коровы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,п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ять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коров/, глаголы в игре «Кто как голос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подаѐт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» / Мычит,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ржѐт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, блеет/.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-Если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повезѐт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в деревне могут держать уток, гусей, кур, индюков. Расскажите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ребѐнку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всѐ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об этих </w:t>
      </w:r>
      <w:r w:rsid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домашних птицах. 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-В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спомните, какие клички бывают у домашних животных и птиц.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-Если вы с </w:t>
      </w:r>
      <w:proofErr w:type="spellStart"/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>ребѐнком</w:t>
      </w:r>
      <w:proofErr w:type="spellEnd"/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пошли на речку купаться 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– ему там раздолье. На рыбалку собрались –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ребѐнок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узнает много новых слов. Научите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ребѐнка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последовательно излагать произошедшие события.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-В лесу рассмотрите разные деревья, листья, плоды. 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Из листьев сделайте гербарий. Собираете грибы – вспомните названия 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съедобных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 несъедобных. Придя домой сосчитайте их и покажите, чем они различаются.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Можно закреплять различные грамматические формы. 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Собираете 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ягоды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не забудьте спросить 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какой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сок, варенье получиться из черники, брусники и т. д.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-Полезной окажется прогулка по полям и лугам. 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Покажите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ребѐнку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полевые цветы. А если это поле пшеничное – поговорите, как выращивают хлеб. И спросите: какие хлебобулочные изделия он знает.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>-Наблюдайте за различными явлениями природы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 описывайте их словами /гроза, радуга, закат и т. д. / Повторите части суток и времена года.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Если ваш отпуск проходит в городе 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– больше гуляйте в парках, покажите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ребѐнку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фонтаны, памятники, площади, посетите музеи, выставки. Расширение словарного запаса, развитие грамматического строя речи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>Играйте в следующие игры:</w:t>
      </w:r>
    </w:p>
    <w:p w:rsid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-упр. «Считай-ка». Считать со словами от одного до пяти на любую тему, следить за окончаниями. Например, сосчитать предметы мебели так: один стол, два </w:t>
      </w:r>
      <w:r w:rsidR="00CA6B80">
        <w:rPr>
          <w:rFonts w:ascii="Times New Roman" w:hAnsi="Times New Roman" w:cs="Times New Roman"/>
          <w:b/>
          <w:color w:val="002060"/>
          <w:sz w:val="24"/>
          <w:szCs w:val="24"/>
        </w:rPr>
        <w:t>стола…пять столов.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-упр. «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Один-много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». Кошк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а-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… кошки, корова-…коровы и т. д. (на любую тему).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-упр. «Назови ласково». Стол-столик, кровать 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–к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роватка и т.д.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-упр. «Назови части». Грузовик -…кабина, кузов, колеса и т.д.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-упр. «Скажи наоборот». Старая мебель -…новая, тяжелая -…легкая, взрослая -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…детская и. т. д.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-упр. «Кому что нужно?». Художнику – кисть, повару 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–к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астрюля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и.т.д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-упр. «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Кто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чем управляет?». Самолетом – летчик, поездом 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–м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ашинист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и.т.д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-упр. «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Кто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где живет?». В норе живе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т(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кто?) – лиса; в берлоге, в дупле…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-упр. «Кому что дадим?». Мясо 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–в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олку; малину, мед, орехи, грибы, морковку.</w:t>
      </w:r>
    </w:p>
    <w:p w:rsidR="00CA6B80" w:rsidRDefault="00CA6B80" w:rsidP="000663C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A6B80">
        <w:rPr>
          <w:rFonts w:ascii="Times New Roman" w:hAnsi="Times New Roman" w:cs="Times New Roman"/>
          <w:b/>
          <w:color w:val="002060"/>
          <w:sz w:val="28"/>
          <w:szCs w:val="28"/>
        </w:rPr>
        <w:t>Игры и задания, способствующие развитию связной речи: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-подбирать определения («Какие бывают собаки? —… большие, служебные…») 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–ч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ем больше, тем лучше.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-узнавать предметы по описанию («Зеленая, кудрявая, белоствольная.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Что это? -…береза»);</w:t>
      </w:r>
      <w:proofErr w:type="gramEnd"/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-игра «Угадай, что я вижу» (по описанию узнать задуманный предмет). А теперь попробуй загадать ты!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составлять словосочетания и предложения с заданными словами («Составь предложение по двум опорным словам: врач – лекарство, береза 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–р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оща») и т.д.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— игра «Найди словечко» (на кухне, на улице и т.д.);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— игра «А если бы...» («А если бы у меня был ковер-самолет, шапка-невидимка...»);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— переделать известную сказку;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— придумать свою сказку (с опорой на картинки, ключевые слова);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— придумать продолжение сказки;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— игра «</w:t>
      </w:r>
      <w:proofErr w:type="spellStart"/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Перев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ѐртыш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» (взрослый намеренно </w:t>
      </w:r>
      <w:r w:rsid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перестраивает события известной 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сказки, ребенок должен исправить).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Учите ребенка давать полный ответ на вопрос.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Читайте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ребѐнку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книги. Если он читает сам – пусть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ещѐ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 пересказывает /небольшие рассказы, сказки/.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A6B80">
        <w:rPr>
          <w:rFonts w:ascii="Times New Roman" w:hAnsi="Times New Roman" w:cs="Times New Roman"/>
          <w:b/>
          <w:color w:val="002060"/>
          <w:sz w:val="28"/>
          <w:szCs w:val="28"/>
        </w:rPr>
        <w:t>И самый настоятельный совет: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>Ваши дети посещали учителя-логопеда. Возмо</w:t>
      </w:r>
      <w:r w:rsidR="000663CB" w:rsidRPr="00CA6B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жно, у них остались проблемы со </w:t>
      </w:r>
      <w:r w:rsidRPr="00CA6B80">
        <w:rPr>
          <w:rFonts w:ascii="Times New Roman" w:hAnsi="Times New Roman" w:cs="Times New Roman"/>
          <w:b/>
          <w:color w:val="FF0000"/>
          <w:sz w:val="24"/>
          <w:szCs w:val="24"/>
        </w:rPr>
        <w:t>звукопроизношением. Старайтесь закрепить нужный звук в речи!!!</w:t>
      </w:r>
    </w:p>
    <w:p w:rsidR="0032088E" w:rsidRPr="00CA6B80" w:rsidRDefault="0032088E" w:rsidP="000663CB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A6B80">
        <w:rPr>
          <w:rFonts w:ascii="Times New Roman" w:hAnsi="Times New Roman" w:cs="Times New Roman"/>
          <w:b/>
          <w:color w:val="002060"/>
          <w:sz w:val="28"/>
          <w:szCs w:val="28"/>
        </w:rPr>
        <w:t>Закрепление правильного звукопроизношения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-ежедневно выполняйте зарядку для языка (артикуляционную гимнастику)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-развивайте дыхание, тренируя силу и длительность выдоха,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-повторяйте материал по автоматизации поставленных учителем-логопедом звуков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по индивидуальным тетрадям для домашних заданий. Про</w:t>
      </w:r>
      <w:r w:rsidR="000663CB"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говаривайте с трудным 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звуком слова, предложения, учите стихи, т</w:t>
      </w:r>
      <w:r w:rsidR="000663CB"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ексты на этот звук. Обязательно 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поправляйте </w:t>
      </w:r>
      <w:proofErr w:type="spell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ребѐнка</w:t>
      </w:r>
      <w:proofErr w:type="spell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, когда он говорит неправ</w:t>
      </w:r>
      <w:r w:rsidR="000663CB"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ильно. Чтобы не получилось, что </w:t>
      </w: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работу над дефектным звуком надо начинать с нуля.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Закрепление умения слышать и различать звуки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-упр. «Поймай звук».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-упр. «Назови первый гласный звук в слове» 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-(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аист, остров, утка…)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-упр. «Назови последний согласный звук в слове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»-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(паук, нос, стоп…)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-упр. «Назови, какой гласный звук в односложном слове» </w:t>
      </w:r>
      <w:proofErr w:type="gramStart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-(</w:t>
      </w:r>
      <w:proofErr w:type="gramEnd"/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мак, рот, лук…)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-упр. «Определи, есть ли заданный звук в слове».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-упр. «Отхлопай слово по слогам».</w:t>
      </w:r>
    </w:p>
    <w:p w:rsidR="0032088E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-упр. «Назови слова с определенным звуком, слогом».</w:t>
      </w:r>
    </w:p>
    <w:p w:rsidR="00716184" w:rsidRPr="00CA6B80" w:rsidRDefault="0032088E" w:rsidP="00CA6B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A6B80">
        <w:rPr>
          <w:rFonts w:ascii="Times New Roman" w:hAnsi="Times New Roman" w:cs="Times New Roman"/>
          <w:b/>
          <w:color w:val="002060"/>
          <w:sz w:val="24"/>
          <w:szCs w:val="24"/>
        </w:rPr>
        <w:t>Следите за своей речью и речью ребенка. Сразу же исправляйте ошибки!</w:t>
      </w:r>
    </w:p>
    <w:sectPr w:rsidR="00716184" w:rsidRPr="00CA6B80" w:rsidSect="00320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8E"/>
    <w:rsid w:val="000663CB"/>
    <w:rsid w:val="0032088E"/>
    <w:rsid w:val="00716184"/>
    <w:rsid w:val="00CA6B80"/>
    <w:rsid w:val="00D84C99"/>
    <w:rsid w:val="00F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2025-05-19T03:37:00Z</dcterms:created>
  <dcterms:modified xsi:type="dcterms:W3CDTF">2025-05-29T04:13:00Z</dcterms:modified>
</cp:coreProperties>
</file>