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Pr="009C21FA" w:rsidRDefault="009C21FA">
      <w:pPr>
        <w:rPr>
          <w:b/>
          <w:sz w:val="40"/>
          <w:szCs w:val="40"/>
        </w:rPr>
      </w:pPr>
      <w:r w:rsidRPr="009C21FA"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                    </w:t>
      </w:r>
      <w:r w:rsidRPr="009C21FA">
        <w:rPr>
          <w:sz w:val="40"/>
          <w:szCs w:val="40"/>
        </w:rPr>
        <w:t xml:space="preserve"> </w:t>
      </w:r>
      <w:r w:rsidRPr="009C21FA">
        <w:rPr>
          <w:b/>
          <w:sz w:val="40"/>
          <w:szCs w:val="40"/>
        </w:rPr>
        <w:t>Доклад</w:t>
      </w:r>
    </w:p>
    <w:p w:rsidR="00571461" w:rsidRPr="009C21FA" w:rsidRDefault="009C21FA">
      <w:pPr>
        <w:spacing w:after="120"/>
        <w:jc w:val="center"/>
        <w:rPr>
          <w:b/>
        </w:rPr>
      </w:pPr>
      <w:r w:rsidRPr="009C21FA">
        <w:rPr>
          <w:b/>
          <w:bCs/>
          <w:sz w:val="36"/>
          <w:szCs w:val="36"/>
        </w:rPr>
        <w:t xml:space="preserve"> </w:t>
      </w:r>
      <w:r w:rsidR="007A76F1" w:rsidRPr="009C21FA">
        <w:rPr>
          <w:b/>
          <w:bCs/>
          <w:sz w:val="36"/>
          <w:szCs w:val="36"/>
        </w:rPr>
        <w:t>«Реализация требований обновленных ФГОС ООО в работе учителя истории»</w:t>
      </w:r>
    </w:p>
    <w:p w:rsidR="00571461" w:rsidRDefault="00571461"/>
    <w:p w:rsidR="00571461" w:rsidRDefault="00571461"/>
    <w:p w:rsidR="00571461" w:rsidRDefault="00571461"/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379"/>
        <w:gridCol w:w="3668"/>
      </w:tblGrid>
      <w:tr w:rsidR="00571461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571461" w:rsidRDefault="00571461"/>
        </w:tc>
        <w:tc>
          <w:tcPr>
            <w:tcW w:w="3668" w:type="dxa"/>
            <w:noWrap/>
          </w:tcPr>
          <w:p w:rsidR="00571461" w:rsidRDefault="009C21FA" w:rsidP="009C21FA">
            <w:pPr>
              <w:spacing w:before="40" w:after="40"/>
            </w:pPr>
            <w:r>
              <w:rPr>
                <w:sz w:val="28"/>
                <w:szCs w:val="28"/>
              </w:rPr>
              <w:t>Автор Ширяева Юлия Александровна</w:t>
            </w:r>
          </w:p>
        </w:tc>
      </w:tr>
    </w:tbl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571461" w:rsidRDefault="00571461"/>
    <w:p w:rsidR="009C21FA" w:rsidRDefault="009C21FA"/>
    <w:p w:rsidR="009C21FA" w:rsidRDefault="009C21FA"/>
    <w:p w:rsidR="009C21FA" w:rsidRDefault="009C21FA"/>
    <w:p w:rsidR="009C21FA" w:rsidRDefault="009C21FA"/>
    <w:p w:rsidR="009C21FA" w:rsidRDefault="009C21FA"/>
    <w:p w:rsidR="00571461" w:rsidRDefault="00571461"/>
    <w:p w:rsidR="00571461" w:rsidRDefault="00571461"/>
    <w:p w:rsidR="00571461" w:rsidRDefault="007A76F1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571461" w:rsidRDefault="00571461"/>
    <w:p w:rsidR="00571461" w:rsidRDefault="00571461"/>
    <w:p w:rsidR="00571461" w:rsidRDefault="00571461"/>
    <w:p w:rsidR="00571461" w:rsidRDefault="00571461">
      <w:pPr>
        <w:sectPr w:rsidR="00571461">
          <w:pgSz w:w="11900" w:h="16840"/>
          <w:pgMar w:top="567" w:right="850" w:bottom="568" w:left="993" w:header="708" w:footer="708" w:gutter="0"/>
          <w:cols w:space="720"/>
        </w:sectPr>
      </w:pPr>
    </w:p>
    <w:p w:rsidR="00571461" w:rsidRDefault="007A76F1">
      <w:pPr>
        <w:pStyle w:val="1"/>
      </w:pPr>
      <w:bookmarkStart w:id="0" w:name="_Toc0"/>
      <w:r>
        <w:lastRenderedPageBreak/>
        <w:t>Содержание</w:t>
      </w:r>
      <w:bookmarkEnd w:id="0"/>
    </w:p>
    <w:p w:rsidR="00571461" w:rsidRDefault="00571461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 w:rsidR="007A76F1">
        <w:instrText>TOC \o 1-9 \h \z \u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 \l "_Toc0"</w:instrText>
      </w:r>
      <w:r>
        <w:rPr>
          <w:noProof/>
        </w:rPr>
        <w:fldChar w:fldCharType="separate"/>
      </w:r>
      <w:r w:rsidR="007A76F1">
        <w:rPr>
          <w:noProof/>
        </w:rPr>
        <w:t>Содержание</w:t>
      </w:r>
      <w:r w:rsidR="007A76F1">
        <w:rPr>
          <w:noProof/>
        </w:rPr>
        <w:tab/>
      </w:r>
      <w:r>
        <w:rPr>
          <w:noProof/>
        </w:rPr>
        <w:fldChar w:fldCharType="begin"/>
      </w:r>
      <w:r w:rsidR="007A76F1">
        <w:rPr>
          <w:noProof/>
        </w:rPr>
        <w:instrText>PAGEREF _Toc0 \h</w:instrText>
      </w:r>
      <w:r w:rsidR="009C21FA">
        <w:rPr>
          <w:noProof/>
        </w:rPr>
      </w:r>
      <w:r w:rsidR="009C21FA">
        <w:rPr>
          <w:noProof/>
        </w:rPr>
        <w:fldChar w:fldCharType="separate"/>
      </w:r>
      <w:r w:rsidR="009C21FA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r:id="rId6" w:anchor="_Toc0" w:history="1">
        <w:r w:rsidR="007A76F1" w:rsidRPr="009C21FA">
          <w:rPr>
            <w:noProof/>
            <w:sz w:val="28"/>
            <w:szCs w:val="28"/>
          </w:rPr>
          <w:t>Актуальность внедрения обновленных ФГОС в преподавание истории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_Toc2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4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7A76F1" w:rsidRPr="009C21FA">
          <w:rPr>
            <w:noProof/>
            <w:sz w:val="28"/>
            <w:szCs w:val="28"/>
          </w:rPr>
          <w:t xml:space="preserve">Цели и задачи </w:t>
        </w:r>
        <w:r w:rsidR="007A76F1" w:rsidRPr="009C21FA">
          <w:rPr>
            <w:noProof/>
            <w:sz w:val="28"/>
            <w:szCs w:val="28"/>
          </w:rPr>
          <w:t>методического пособия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_Toc3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6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7A76F1" w:rsidRPr="009C21FA">
          <w:rPr>
            <w:noProof/>
            <w:sz w:val="28"/>
            <w:szCs w:val="28"/>
          </w:rPr>
          <w:t>Методические рекомендации по организации учебных занятий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_Toc4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8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7A76F1" w:rsidRPr="009C21FA">
          <w:rPr>
            <w:noProof/>
            <w:sz w:val="28"/>
            <w:szCs w:val="28"/>
          </w:rPr>
          <w:t>Создание видеолекций как инструмент поддержки учителей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_Toc5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10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7A76F1" w:rsidRPr="009C21FA">
          <w:rPr>
            <w:noProof/>
            <w:sz w:val="28"/>
            <w:szCs w:val="28"/>
          </w:rPr>
          <w:t>Дистанционный курс как</w:t>
        </w:r>
        <w:r w:rsidR="007A76F1" w:rsidRPr="009C21FA">
          <w:rPr>
            <w:noProof/>
            <w:sz w:val="28"/>
            <w:szCs w:val="28"/>
          </w:rPr>
          <w:t xml:space="preserve"> новейший формат обучения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_Toc6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12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7A76F1" w:rsidRPr="009C21FA">
          <w:rPr>
            <w:noProof/>
            <w:sz w:val="28"/>
            <w:szCs w:val="28"/>
          </w:rPr>
          <w:t>Методы апробации методических материалов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_Toc7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14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7A76F1" w:rsidRPr="009C21FA">
          <w:rPr>
            <w:noProof/>
            <w:sz w:val="28"/>
            <w:szCs w:val="28"/>
          </w:rPr>
          <w:t>Перспективы использования разработанного пособия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_Toc8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16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Pr="009C21FA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7A76F1" w:rsidRPr="009C21FA">
          <w:rPr>
            <w:noProof/>
            <w:sz w:val="28"/>
            <w:szCs w:val="28"/>
          </w:rPr>
          <w:t>Заключение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_Toc9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18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Default="00571461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7A76F1" w:rsidRPr="009C21FA">
          <w:rPr>
            <w:noProof/>
            <w:sz w:val="28"/>
            <w:szCs w:val="28"/>
          </w:rPr>
          <w:t>Список литературы</w:t>
        </w:r>
        <w:r w:rsidR="007A76F1" w:rsidRPr="009C21FA">
          <w:rPr>
            <w:noProof/>
            <w:sz w:val="28"/>
            <w:szCs w:val="28"/>
          </w:rPr>
          <w:tab/>
        </w:r>
        <w:r w:rsidRPr="009C21FA">
          <w:rPr>
            <w:noProof/>
            <w:sz w:val="28"/>
            <w:szCs w:val="28"/>
          </w:rPr>
          <w:fldChar w:fldCharType="begin"/>
        </w:r>
        <w:r w:rsidR="007A76F1" w:rsidRPr="009C21FA">
          <w:rPr>
            <w:noProof/>
            <w:sz w:val="28"/>
            <w:szCs w:val="28"/>
          </w:rPr>
          <w:instrText>PAGEREF _Toc10 \h</w:instrText>
        </w:r>
        <w:r w:rsidRPr="009C21FA">
          <w:rPr>
            <w:noProof/>
            <w:sz w:val="28"/>
            <w:szCs w:val="28"/>
          </w:rPr>
        </w:r>
        <w:r w:rsidR="009C21FA" w:rsidRPr="009C21FA">
          <w:rPr>
            <w:noProof/>
            <w:sz w:val="28"/>
            <w:szCs w:val="28"/>
          </w:rPr>
          <w:fldChar w:fldCharType="separate"/>
        </w:r>
        <w:r w:rsidR="009C21FA" w:rsidRPr="009C21FA">
          <w:rPr>
            <w:noProof/>
            <w:sz w:val="28"/>
            <w:szCs w:val="28"/>
          </w:rPr>
          <w:t>21</w:t>
        </w:r>
        <w:r w:rsidRPr="009C21FA">
          <w:rPr>
            <w:noProof/>
            <w:sz w:val="28"/>
            <w:szCs w:val="28"/>
          </w:rPr>
          <w:fldChar w:fldCharType="end"/>
        </w:r>
      </w:hyperlink>
    </w:p>
    <w:p w:rsidR="00571461" w:rsidRDefault="00571461">
      <w:r>
        <w:fldChar w:fldCharType="end"/>
      </w:r>
    </w:p>
    <w:p w:rsidR="00571461" w:rsidRDefault="00571461">
      <w:pPr>
        <w:sectPr w:rsidR="0057146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571461" w:rsidRDefault="007A76F1">
      <w:pPr>
        <w:pStyle w:val="1"/>
      </w:pPr>
      <w:bookmarkStart w:id="1" w:name="_Toc1"/>
      <w:r>
        <w:lastRenderedPageBreak/>
        <w:t>Введение</w:t>
      </w:r>
      <w:bookmarkEnd w:id="1"/>
    </w:p>
    <w:p w:rsidR="00571461" w:rsidRDefault="007A76F1">
      <w:pPr>
        <w:pStyle w:val="paragraphStyleText"/>
      </w:pPr>
      <w:r>
        <w:rPr>
          <w:rStyle w:val="fontStyleText"/>
        </w:rPr>
        <w:t>Современное образование в России претерпевает значительные изменения, направленные на соответствие требованиям обнов</w:t>
      </w:r>
      <w:r>
        <w:rPr>
          <w:rStyle w:val="fontStyleText"/>
        </w:rPr>
        <w:t>ленных Федеральных государственных образовательных стандартов (ФГОС) основного общего образования. Эти изменения касаются не только содержания учебных планов, но и подходов к организации учебного процесса, что особенно актуально для преподавания таких пред</w:t>
      </w:r>
      <w:r>
        <w:rPr>
          <w:rStyle w:val="fontStyleText"/>
        </w:rPr>
        <w:t>метов, как история. В условиях стремительного развития информационных технологий и изменения образовательной среды, учителя истории сталкиваются с необходимостью адаптации своих методов работы к новым требованиям, что требует от них постоянного профессиона</w:t>
      </w:r>
      <w:r>
        <w:rPr>
          <w:rStyle w:val="fontStyleText"/>
        </w:rPr>
        <w:t>льного роста и совершенствования компетенций.</w:t>
      </w:r>
    </w:p>
    <w:p w:rsidR="00571461" w:rsidRDefault="007A76F1">
      <w:pPr>
        <w:pStyle w:val="paragraphStyleText"/>
      </w:pPr>
      <w:r>
        <w:rPr>
          <w:rStyle w:val="fontStyleText"/>
        </w:rPr>
        <w:t>Актуальность данной работы обусловлена тем, что внедрение обновленных ФГОС в преподавание истории требует от педагогов не только глубокого понимания новых стандартов, но и умения применять их на практике. В свя</w:t>
      </w:r>
      <w:r>
        <w:rPr>
          <w:rStyle w:val="fontStyleText"/>
        </w:rPr>
        <w:t>зи с этим, создание методического пособия, которое будет содержать рекомендации по организации учебных занятий, становится важной задачей. Пособие будет направлено на поддержку учителей истории в их стремлении к профессиональному развитию и внедрению совре</w:t>
      </w:r>
      <w:r>
        <w:rPr>
          <w:rStyle w:val="fontStyleText"/>
        </w:rPr>
        <w:t>менных образовательных технологий в свою практику.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В рамках данной работы будут освещены несколько ключевых тем. Во-первых, будет рассмотрена актуальность внедрения обновленных ФГОС в преподавание истории, что позволит понять, какие изменения происходят в </w:t>
      </w:r>
      <w:r>
        <w:rPr>
          <w:rStyle w:val="fontStyleText"/>
        </w:rPr>
        <w:t>образовательной системе и как они влияют на процесс обучения. Во-вторых, будут определены цели и задачи методического пособия, что поможет четко сформулировать его назначение и ожидаемые результаты.</w:t>
      </w:r>
    </w:p>
    <w:p w:rsidR="00571461" w:rsidRDefault="007A76F1">
      <w:pPr>
        <w:pStyle w:val="paragraphStyleText"/>
      </w:pPr>
      <w:r>
        <w:rPr>
          <w:rStyle w:val="fontStyleText"/>
        </w:rPr>
        <w:t>Кроме того, особое внимание будет уделено методическим ре</w:t>
      </w:r>
      <w:r>
        <w:rPr>
          <w:rStyle w:val="fontStyleText"/>
        </w:rPr>
        <w:t xml:space="preserve">комендациям по организации учебных занятий, которые помогут </w:t>
      </w:r>
      <w:r>
        <w:rPr>
          <w:rStyle w:val="fontStyleText"/>
        </w:rPr>
        <w:lastRenderedPageBreak/>
        <w:t>учителям эффективно планировать и проводить уроки, учитывая новые требования. Создание видеолекций как инструмента поддержки учителей также станет важной частью работы, так как визуальные материал</w:t>
      </w:r>
      <w:r>
        <w:rPr>
          <w:rStyle w:val="fontStyleText"/>
        </w:rPr>
        <w:t>ы могут значительно облегчить восприятие информации и повысить интерес учащихся к предмету.</w:t>
      </w:r>
    </w:p>
    <w:p w:rsidR="00571461" w:rsidRDefault="007A76F1">
      <w:pPr>
        <w:pStyle w:val="paragraphStyleText"/>
      </w:pPr>
      <w:r>
        <w:rPr>
          <w:rStyle w:val="fontStyleText"/>
        </w:rPr>
        <w:t>Дистанционный курс, который будет разработан в рамках проекта, представляет собой новейший формат обучения, позволяющий обеспечить доступ к современным методам и те</w:t>
      </w:r>
      <w:r>
        <w:rPr>
          <w:rStyle w:val="fontStyleText"/>
        </w:rPr>
        <w:t>хнологиям преподавания для широкого круга участников, включая как действующих педагогов, так и студентов педагогических специальностей. Методы апробации методических материалов также будут подробно рассмотрены, что позволит оценить эффективность предложенн</w:t>
      </w:r>
      <w:r>
        <w:rPr>
          <w:rStyle w:val="fontStyleText"/>
        </w:rPr>
        <w:t>ых рекомендаций и внести необходимые коррективы.</w:t>
      </w:r>
    </w:p>
    <w:p w:rsidR="00571461" w:rsidRDefault="007A76F1">
      <w:pPr>
        <w:pStyle w:val="paragraphStyleText"/>
      </w:pPr>
      <w:r>
        <w:rPr>
          <w:rStyle w:val="fontStyleText"/>
        </w:rPr>
        <w:t>Наконец, в работе будут обсуждены перспективы использования разработанного пособия, что позволит оценить его значимость и влияние на образовательный процесс в целом. Таким образом, данное исследование направ</w:t>
      </w:r>
      <w:r>
        <w:rPr>
          <w:rStyle w:val="fontStyleText"/>
        </w:rPr>
        <w:t>лено на создание комплексного подхода к внедрению обновленных ФГОС в преподавание истории, что, безусловно, будет способствовать повышению качества образования и профессиональной подготовки учителей.</w:t>
      </w:r>
    </w:p>
    <w:p w:rsidR="00571461" w:rsidRDefault="00571461">
      <w:pPr>
        <w:sectPr w:rsidR="0057146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2" w:name="_Toc2"/>
      <w:r>
        <w:lastRenderedPageBreak/>
        <w:t>Актуальность внедрения обновленных ФГОС в преподавание истории</w:t>
      </w:r>
      <w:bookmarkEnd w:id="2"/>
    </w:p>
    <w:p w:rsidR="00571461" w:rsidRDefault="007A76F1">
      <w:pPr>
        <w:pStyle w:val="paragraphStyleText"/>
      </w:pPr>
      <w:r>
        <w:rPr>
          <w:rStyle w:val="fontStyleText"/>
        </w:rPr>
        <w:t>Реализация обновленных требований ФГОС ООО в преподавании истории создает новые условия для формирования у</w:t>
      </w:r>
      <w:r>
        <w:rPr>
          <w:rStyle w:val="fontStyleText"/>
        </w:rPr>
        <w:t xml:space="preserve"> обучающихся целостного представления о прошлом, что крайне важно для развития их критического мышления и гражданской ответственности. В связи с переходом на обновленные стандарты выделяется ряд аспектов, требующих особого внимания со стороны учителей исто</w:t>
      </w:r>
      <w:r>
        <w:rPr>
          <w:rStyle w:val="fontStyleText"/>
        </w:rPr>
        <w:t>рии.</w:t>
      </w:r>
    </w:p>
    <w:p w:rsidR="00571461" w:rsidRDefault="007A76F1">
      <w:pPr>
        <w:pStyle w:val="paragraphStyleText"/>
      </w:pPr>
      <w:r>
        <w:rPr>
          <w:rStyle w:val="fontStyleText"/>
        </w:rPr>
        <w:t>Во-первых, необходимо обновить содержание учебных курсов, включая современные подходы к интерпретации исторических фактов. Учителя должны обеспечивать не только передачу знаний, но и умение анализировать события, осмысливать причины и последствия, делать в</w:t>
      </w:r>
      <w:r>
        <w:rPr>
          <w:rStyle w:val="fontStyleText"/>
        </w:rPr>
        <w:t>ыводы, что способствует развитию аналитических навыков учащихся.</w:t>
      </w:r>
    </w:p>
    <w:p w:rsidR="00571461" w:rsidRDefault="007A76F1">
      <w:pPr>
        <w:pStyle w:val="paragraphStyleText"/>
      </w:pPr>
      <w:r>
        <w:rPr>
          <w:rStyle w:val="fontStyleText"/>
        </w:rPr>
        <w:t>Во-вторых, новый подход предполагает интеграцию различных образовательных технологий, что требует от учителей готовности к использованию цифровых ресурсов, в том числе мультимедийных материал</w:t>
      </w:r>
      <w:r>
        <w:rPr>
          <w:rStyle w:val="fontStyleText"/>
        </w:rPr>
        <w:t>ов и интерактивных платформ. Это позволяет создавать более увлекательную и разнообразную образовательную среду. Использование исторических документов, карт, схем и инфографики помогает углубить понимание учебного материала.</w:t>
      </w:r>
    </w:p>
    <w:p w:rsidR="00571461" w:rsidRDefault="007A76F1">
      <w:pPr>
        <w:pStyle w:val="paragraphStyleText"/>
      </w:pPr>
      <w:r>
        <w:rPr>
          <w:rStyle w:val="fontStyleText"/>
        </w:rPr>
        <w:t>Ключевым моментом является разви</w:t>
      </w:r>
      <w:r>
        <w:rPr>
          <w:rStyle w:val="fontStyleText"/>
        </w:rPr>
        <w:t>тие метапредметных результатов обучения. Учителя истории должны интегрировать уроки по этой дисциплине с другими предметами, что способствует формированию у детей комплексного видения мира. Например, изучение исторических событий в контексте географии, эко</w:t>
      </w:r>
      <w:r>
        <w:rPr>
          <w:rStyle w:val="fontStyleText"/>
        </w:rPr>
        <w:t>номики или литературы помогает учащимся видеть взаимосвязи и осознавать важность разных знаний и умений.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Также важно установить связь между учебной деятельностью и реальной жизнью, побуждая учащихся к исследовательской деятельности </w:t>
      </w:r>
      <w:r>
        <w:rPr>
          <w:rStyle w:val="fontStyleText"/>
        </w:rPr>
        <w:lastRenderedPageBreak/>
        <w:t>и проектной работе. В ра</w:t>
      </w:r>
      <w:r>
        <w:rPr>
          <w:rStyle w:val="fontStyleText"/>
        </w:rPr>
        <w:t>мках проектной деятельности обучающиеся могут проводить исследования, участвовать в конкурсах и конференциях, что способствует не только углублению знаний, но и формированию навыков, нужных в современном обществе.</w:t>
      </w:r>
    </w:p>
    <w:p w:rsidR="00571461" w:rsidRDefault="007A76F1">
      <w:pPr>
        <w:pStyle w:val="paragraphStyleText"/>
      </w:pPr>
      <w:r>
        <w:rPr>
          <w:rStyle w:val="fontStyleText"/>
        </w:rPr>
        <w:t>Система оценки обучения также претерпевает</w:t>
      </w:r>
      <w:r>
        <w:rPr>
          <w:rStyle w:val="fontStyleText"/>
        </w:rPr>
        <w:t xml:space="preserve"> изменения. Учителя обязаны разрабатывать новые критерии и формы оценивания, которые соответствуют новым стандартам. Это включает в себя как формативное, так и суммативное оценивание, направленное не только на проверку знаний, но и на оценку умения работат</w:t>
      </w:r>
      <w:r>
        <w:rPr>
          <w:rStyle w:val="fontStyleText"/>
        </w:rPr>
        <w:t>ь с информацией, анализировать и делать выводы.</w:t>
      </w:r>
    </w:p>
    <w:p w:rsidR="00571461" w:rsidRDefault="007A76F1">
      <w:pPr>
        <w:pStyle w:val="paragraphStyleText"/>
      </w:pPr>
      <w:r>
        <w:rPr>
          <w:rStyle w:val="fontStyleText"/>
        </w:rPr>
        <w:t>Формирование у учащихся критического мышления, способности к самоанализу и саморазвитию, развитие интереса к истории как к предмету, а также формирование активной жизненной позиции — все эти аспекты становятс</w:t>
      </w:r>
      <w:r>
        <w:rPr>
          <w:rStyle w:val="fontStyleText"/>
        </w:rPr>
        <w:t>я основой работы учителя истории в соответствии с обновленными ФГОС ООО. Применение новых методов и подходов требует от педагогов постоянного самообразования и готовности к изменениям, чтобы эффективно адаптироваться к современным вызовам в образовании.</w:t>
      </w:r>
    </w:p>
    <w:p w:rsidR="00571461" w:rsidRDefault="007A76F1">
      <w:pPr>
        <w:pStyle w:val="paragraphStyleText"/>
      </w:pPr>
      <w:r>
        <w:rPr>
          <w:rStyle w:val="fontStyleText"/>
        </w:rPr>
        <w:t>Та</w:t>
      </w:r>
      <w:r>
        <w:rPr>
          <w:rStyle w:val="fontStyleText"/>
        </w:rPr>
        <w:t>ким образом, внедрение обновленных стандартов создает возможность качественного изменения в преподавании истории, стимулируя процесс полноправного и активного участия учащихся в образовательном пространстве. Учитель истории становится не просто носителем з</w:t>
      </w:r>
      <w:r>
        <w:rPr>
          <w:rStyle w:val="fontStyleText"/>
        </w:rPr>
        <w:t>наний, а проводником, помогающим учащимся осознать и интерпретировать прошлое с позиции современности.</w:t>
      </w:r>
    </w:p>
    <w:p w:rsidR="00571461" w:rsidRDefault="00571461">
      <w:pPr>
        <w:sectPr w:rsidR="0057146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3" w:name="_Toc3"/>
      <w:r>
        <w:lastRenderedPageBreak/>
        <w:t>Цели и задачи методического пособия</w:t>
      </w:r>
      <w:bookmarkEnd w:id="3"/>
    </w:p>
    <w:p w:rsidR="00571461" w:rsidRDefault="007A76F1">
      <w:pPr>
        <w:pStyle w:val="paragraphStyleText"/>
      </w:pPr>
      <w:r>
        <w:rPr>
          <w:rStyle w:val="fontStyleText"/>
        </w:rPr>
        <w:t>Методическое пособие для учителей истории, основанное на обновленных ФГОС ООО, ставит перед собо</w:t>
      </w:r>
      <w:r>
        <w:rPr>
          <w:rStyle w:val="fontStyleText"/>
        </w:rPr>
        <w:t>й несколько ключевых целей. В первую очередь, оно ориентировано на обучение педагогов современным подходам к преподаванию истории, которые соответствуют требованиям федеральных государственных образовательных стандартов. Необходимо обеспечить учителей необ</w:t>
      </w:r>
      <w:r>
        <w:rPr>
          <w:rStyle w:val="fontStyleText"/>
        </w:rPr>
        <w:t>ходимыми инструментами и методиками, позволяющими создавать условия для качественного и эффективного обучения учащихся.</w:t>
      </w:r>
    </w:p>
    <w:p w:rsidR="00571461" w:rsidRDefault="007A76F1">
      <w:pPr>
        <w:pStyle w:val="paragraphStyleText"/>
      </w:pPr>
      <w:r>
        <w:rPr>
          <w:rStyle w:val="fontStyleText"/>
        </w:rPr>
        <w:t>Одной из задач пособия является содействие в формировании у обучающихся исторического мышления и критического восприятия информации. Важ</w:t>
      </w:r>
      <w:r>
        <w:rPr>
          <w:rStyle w:val="fontStyleText"/>
        </w:rPr>
        <w:t xml:space="preserve">но не только передать фактические знания, но и развивать аналитические навыки, чтобы ученики могли осмысливать исторические события, делать выводы и формировать собственное мнение на основе изученного материала. Для этого пособие включает примеры заданий, </w:t>
      </w:r>
      <w:r>
        <w:rPr>
          <w:rStyle w:val="fontStyleText"/>
        </w:rPr>
        <w:t>направленных на развитие умения работать с источниками и оценивать их достоверность.</w:t>
      </w:r>
    </w:p>
    <w:p w:rsidR="00571461" w:rsidRDefault="007A76F1">
      <w:pPr>
        <w:pStyle w:val="paragraphStyleText"/>
      </w:pPr>
      <w:r>
        <w:rPr>
          <w:rStyle w:val="fontStyleText"/>
        </w:rPr>
        <w:t>Также учреждение особое внимание уделяет межпредметной интеграции. Сложность исторических событий зачастую не может быть понята без учета контекста науки, литературы и иск</w:t>
      </w:r>
      <w:r>
        <w:rPr>
          <w:rStyle w:val="fontStyleText"/>
        </w:rPr>
        <w:t>усства. Пособие будет представлять проекты и задания, которые помогут учителям включать в свои уроки элементы других дисциплин, тем самым достигая более глубокой и многогранной изученности истории.</w:t>
      </w:r>
    </w:p>
    <w:p w:rsidR="00571461" w:rsidRDefault="007A76F1">
      <w:pPr>
        <w:pStyle w:val="paragraphStyleText"/>
      </w:pPr>
      <w:r>
        <w:rPr>
          <w:rStyle w:val="fontStyleText"/>
        </w:rPr>
        <w:t>В рамках работы с обновлёнными ФГОС важно внедрение технол</w:t>
      </w:r>
      <w:r>
        <w:rPr>
          <w:rStyle w:val="fontStyleText"/>
        </w:rPr>
        <w:t xml:space="preserve">огий в учебный процесс. Пособие предлагает не только методические рекомендации по применению современных информационных технологий, но и примеры использования различных программных продуктов и онлайн ресурсов, что позволяет учащимся </w:t>
      </w:r>
      <w:r>
        <w:rPr>
          <w:rStyle w:val="fontStyleText"/>
        </w:rPr>
        <w:lastRenderedPageBreak/>
        <w:t>активно включаться в уч</w:t>
      </w:r>
      <w:r>
        <w:rPr>
          <w:rStyle w:val="fontStyleText"/>
        </w:rPr>
        <w:t>ебный процесс и развивать цифровые компетенции.</w:t>
      </w:r>
    </w:p>
    <w:p w:rsidR="00571461" w:rsidRDefault="007A76F1">
      <w:pPr>
        <w:pStyle w:val="paragraphStyleText"/>
      </w:pPr>
      <w:r>
        <w:rPr>
          <w:rStyle w:val="fontStyleText"/>
        </w:rPr>
        <w:t>Учитель истории, используя предложенные в пособии подходы, учится адаптировать содержание уроков под индивидуальные особенности учеников. Это связано с тем, что Федеральные государственные образовательные ста</w:t>
      </w:r>
      <w:r>
        <w:rPr>
          <w:rStyle w:val="fontStyleText"/>
        </w:rPr>
        <w:t>ндарты предполагают дифференциацию и индивидуализацию обучения, учитывающую различные способности и интересы учащихся. Методические рекомендации содержат практические советы по организации групповой работы, проектной деятельности, что способствует включени</w:t>
      </w:r>
      <w:r>
        <w:rPr>
          <w:rStyle w:val="fontStyleText"/>
        </w:rPr>
        <w:t>ю всех обучающихся в активное взаимодействие.</w:t>
      </w:r>
    </w:p>
    <w:p w:rsidR="00571461" w:rsidRDefault="007A76F1">
      <w:pPr>
        <w:pStyle w:val="paragraphStyleText"/>
      </w:pPr>
      <w:r>
        <w:rPr>
          <w:rStyle w:val="fontStyleText"/>
        </w:rPr>
        <w:t>Методическое пособие подразумевает регулярную самооценку и саморазвитие учителей, что отвечает идее непрерывного профессионального роста. Важно, чтобы педагог всегда был в курсе новых тенденций и изменений в об</w:t>
      </w:r>
      <w:r>
        <w:rPr>
          <w:rStyle w:val="fontStyleText"/>
        </w:rPr>
        <w:t>разовательной сфере, мог адаптировать свою методическую деятельность в соответствии с современными вызовами.</w:t>
      </w:r>
    </w:p>
    <w:p w:rsidR="00571461" w:rsidRDefault="007A76F1">
      <w:pPr>
        <w:pStyle w:val="paragraphStyleText"/>
      </w:pPr>
      <w:r>
        <w:rPr>
          <w:rStyle w:val="fontStyleText"/>
        </w:rPr>
        <w:t>Таким образом, методическое пособие станет ценным ресурсом для педагогов, стремящихся к повышению качества образования в области истории. Предложен</w:t>
      </w:r>
      <w:r>
        <w:rPr>
          <w:rStyle w:val="fontStyleText"/>
        </w:rPr>
        <w:t>ные стратегии, методы и подходы будут способствовать формированию нового поколения учителей, готовых к работе в условиях динамично изменяющейся образовательной среды.</w:t>
      </w:r>
    </w:p>
    <w:p w:rsidR="00571461" w:rsidRDefault="00571461">
      <w:pPr>
        <w:sectPr w:rsidR="00571461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4" w:name="_Toc4"/>
      <w:r>
        <w:lastRenderedPageBreak/>
        <w:t>Методические рекомендации по организации учебных занятий</w:t>
      </w:r>
      <w:bookmarkEnd w:id="4"/>
    </w:p>
    <w:p w:rsidR="00571461" w:rsidRDefault="007A76F1">
      <w:pPr>
        <w:pStyle w:val="paragraphStyleText"/>
      </w:pPr>
      <w:r>
        <w:rPr>
          <w:rStyle w:val="fontStyleText"/>
        </w:rPr>
        <w:t>Создание пр</w:t>
      </w:r>
      <w:r>
        <w:rPr>
          <w:rStyle w:val="fontStyleText"/>
        </w:rPr>
        <w:t>одуктивной учебной среды требует от учителя истории гибкого и творческого подхода к организации учебных занятий. В современных условиях, обусловленных внедрением обновленных ФГОС, необходимо учитывать не только содержание предмета, но и методы его преподав</w:t>
      </w:r>
      <w:r>
        <w:rPr>
          <w:rStyle w:val="fontStyleText"/>
        </w:rPr>
        <w:t>ания. Учитель должен активно использовать разнообразные формы и методы обучения, чтобы вовлечь учащихся в процесс, повысить их мотивацию к изучению истории и развить критическое мышление.</w:t>
      </w:r>
    </w:p>
    <w:p w:rsidR="00571461" w:rsidRDefault="007A76F1">
      <w:pPr>
        <w:pStyle w:val="paragraphStyleText"/>
      </w:pPr>
      <w:r>
        <w:rPr>
          <w:rStyle w:val="fontStyleText"/>
        </w:rPr>
        <w:t>Первым шагом в организации учебного процесса является целенаправленн</w:t>
      </w:r>
      <w:r>
        <w:rPr>
          <w:rStyle w:val="fontStyleText"/>
        </w:rPr>
        <w:t>ая постановка образовательных целей, соответствующих требованиям ФГОС. Эти цели должны охватывать не только усвоение учебного материала, но и развитие личностных качеств учащихся, таких как стремление к познанию, формирование исторического мышления и навык</w:t>
      </w:r>
      <w:r>
        <w:rPr>
          <w:rStyle w:val="fontStyleText"/>
        </w:rPr>
        <w:t>ов работы с информацией. Для этого следует использовать проектные работы, исследовательские задания и дискуссии.</w:t>
      </w:r>
    </w:p>
    <w:p w:rsidR="00571461" w:rsidRDefault="007A76F1">
      <w:pPr>
        <w:pStyle w:val="paragraphStyleText"/>
      </w:pPr>
      <w:r>
        <w:rPr>
          <w:rStyle w:val="fontStyleText"/>
        </w:rPr>
        <w:t>Эффективные методы обучения важны для успешного усвоения материала. Они должны включать разнообразные формы: групповые и индивидуальные работы,</w:t>
      </w:r>
      <w:r>
        <w:rPr>
          <w:rStyle w:val="fontStyleText"/>
        </w:rPr>
        <w:t xml:space="preserve"> практические занятия, а также интеграцию современных технологий. Например, использование исторических сюжетов в формате ролевых игр позволяет учащимся глубже понять мотивацию персонажей и исторические события. Это создает возможность для критического анал</w:t>
      </w:r>
      <w:r>
        <w:rPr>
          <w:rStyle w:val="fontStyleText"/>
        </w:rPr>
        <w:t>иза и дискуссий, что способствует активному вовлечению.</w:t>
      </w:r>
    </w:p>
    <w:p w:rsidR="00571461" w:rsidRDefault="007A76F1">
      <w:pPr>
        <w:pStyle w:val="paragraphStyleText"/>
      </w:pPr>
      <w:r>
        <w:rPr>
          <w:rStyle w:val="fontStyleText"/>
        </w:rPr>
        <w:t>Внедрение информационных технологий станет важным инструментом для достижения образовательных целей и задач. Разработка ребусов, квизов и виртуальных экскурсий являются только небольшим примером возмо</w:t>
      </w:r>
      <w:r>
        <w:rPr>
          <w:rStyle w:val="fontStyleText"/>
        </w:rPr>
        <w:t xml:space="preserve">жных digital-решений, которые не только облегчают процесс восприятия информации, но и делают его более увлекательным. </w:t>
      </w:r>
      <w:r>
        <w:rPr>
          <w:rStyle w:val="fontStyleText"/>
        </w:rPr>
        <w:lastRenderedPageBreak/>
        <w:t>Использование видеолекций и онлайн-курсов также может помочь заменить традиционные формы обучения, обеспечивая доступность знаний для всех</w:t>
      </w:r>
      <w:r>
        <w:rPr>
          <w:rStyle w:val="fontStyleText"/>
        </w:rPr>
        <w:t xml:space="preserve"> учащихся вне зависимости от их местоположения.</w:t>
      </w:r>
    </w:p>
    <w:p w:rsidR="00571461" w:rsidRDefault="007A76F1">
      <w:pPr>
        <w:pStyle w:val="paragraphStyleText"/>
      </w:pPr>
      <w:r>
        <w:rPr>
          <w:rStyle w:val="fontStyleText"/>
        </w:rPr>
        <w:t>Учителю следует уделять внимание созданию разнообразного и динамичного учебного пространства, которое будет учитывать разные уровни и стили обучения. Дifferentiation, или дифференцированный подход, становится</w:t>
      </w:r>
      <w:r>
        <w:rPr>
          <w:rStyle w:val="fontStyleText"/>
        </w:rPr>
        <w:t xml:space="preserve"> ключевым моментом в организации занятий. Он позволяет адаптировать содержание и методы работы с материалом к индивидуальным потребностям учащихся, что способствует более глубокому усвоению и осмыслению истории.</w:t>
      </w:r>
    </w:p>
    <w:p w:rsidR="00571461" w:rsidRDefault="007A76F1">
      <w:pPr>
        <w:pStyle w:val="paragraphStyleText"/>
      </w:pPr>
      <w:r>
        <w:rPr>
          <w:rStyle w:val="fontStyleText"/>
        </w:rPr>
        <w:t>Во время уроков необходимо активно использов</w:t>
      </w:r>
      <w:r>
        <w:rPr>
          <w:rStyle w:val="fontStyleText"/>
        </w:rPr>
        <w:t>ать рефлексию. Это позволяет не только оценить уровень понимания темы, но и выделить трудности, с которыми сталкиваются учащиеся. Рефлексия может проводиться через обсуждения, письменные работы, а также через создание портфолио, в котором ученики могут отс</w:t>
      </w:r>
      <w:r>
        <w:rPr>
          <w:rStyle w:val="fontStyleText"/>
        </w:rPr>
        <w:t>леживать свой прогресс и достижения в изучении истории.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Организация учебных занятий с учетом всех вышеперечисленных аспектов создаст условия для формирования у учащихся не только широких знаний в области истории, но и практических навыков, необходимых для </w:t>
      </w:r>
      <w:r>
        <w:rPr>
          <w:rStyle w:val="fontStyleText"/>
        </w:rPr>
        <w:t>дальнейшего обучения и жизни в обществе. Учитель истории, активно внедряющий обновленные ФГОС, должен стать не только носителем знаний, но и наставником, способствующим развитию критического мышления и самостоятельного анализа фактов и событий.</w:t>
      </w:r>
    </w:p>
    <w:p w:rsidR="00571461" w:rsidRDefault="00571461">
      <w:pPr>
        <w:sectPr w:rsidR="00571461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5" w:name="_Toc5"/>
      <w:r>
        <w:lastRenderedPageBreak/>
        <w:t>Создание видеолекций как инструмент поддержки учителей</w:t>
      </w:r>
      <w:bookmarkEnd w:id="5"/>
    </w:p>
    <w:p w:rsidR="00571461" w:rsidRDefault="007A76F1">
      <w:pPr>
        <w:pStyle w:val="paragraphStyleText"/>
      </w:pPr>
      <w:r>
        <w:rPr>
          <w:rStyle w:val="fontStyleText"/>
        </w:rPr>
        <w:t xml:space="preserve">В современных условиях образования создание видеолекций становится одним из эффективных инструментов педагогической деятельности, особенно в преподавании истории. Данный формат позволяет не только разнообразить подходы к передаче знаний, но и адаптировать </w:t>
      </w:r>
      <w:r>
        <w:rPr>
          <w:rStyle w:val="fontStyleText"/>
        </w:rPr>
        <w:t>их к актуальным потребностям обучающихся, что отражает внедрение обновленных федеральных государственных образовательных стандартов общего образования (ФГОС ООО).</w:t>
      </w:r>
    </w:p>
    <w:p w:rsidR="00571461" w:rsidRDefault="007A76F1">
      <w:pPr>
        <w:pStyle w:val="paragraphStyleText"/>
      </w:pPr>
      <w:r>
        <w:rPr>
          <w:rStyle w:val="fontStyleText"/>
        </w:rPr>
        <w:t>Использование видеолекций предоставляет учителю возможность создать разнообразный контент, ко</w:t>
      </w:r>
      <w:r>
        <w:rPr>
          <w:rStyle w:val="fontStyleText"/>
        </w:rPr>
        <w:t>торый может охватывать различные аспекты исторического материала. Учитель, разрабатывая видеолекцию, может акцентировать внимание на ключевых событиях, персоналиях и контекстах, делая их более заметными и интересными для учащихся. Это также способствует ра</w:t>
      </w:r>
      <w:r>
        <w:rPr>
          <w:rStyle w:val="fontStyleText"/>
        </w:rPr>
        <w:t>звитию критического мышления и аналитических способностей, так как обучающиеся могут в более удобном формате воспринимать информацию, а затем анализировать и обсуждать её.</w:t>
      </w:r>
    </w:p>
    <w:p w:rsidR="00571461" w:rsidRDefault="007A76F1">
      <w:pPr>
        <w:pStyle w:val="paragraphStyleText"/>
      </w:pPr>
      <w:r>
        <w:rPr>
          <w:rStyle w:val="fontStyleText"/>
        </w:rPr>
        <w:t>Создание видеолекций дает возможность учитывать различные стили обучения. Визуальный</w:t>
      </w:r>
      <w:r>
        <w:rPr>
          <w:rStyle w:val="fontStyleText"/>
        </w:rPr>
        <w:t xml:space="preserve"> и аудиальный компоненты помогают достичь большего уровня вовлеченности, что особенно важно для молодого поколения, привыкшего получать информацию через цифровые платформы. Такой мультимедийный подход обеспечивает возможность гибкого подхода к каждому учащ</w:t>
      </w:r>
      <w:r>
        <w:rPr>
          <w:rStyle w:val="fontStyleText"/>
        </w:rPr>
        <w:t>емуся, открывая новые горизонты для индивидуализации образовательного процесса. Учитель может предложить смотреть видеолекции в удобное время, что способствует более глубокому усвоению материала.</w:t>
      </w:r>
    </w:p>
    <w:p w:rsidR="00571461" w:rsidRDefault="007A76F1">
      <w:pPr>
        <w:pStyle w:val="paragraphStyleText"/>
      </w:pPr>
      <w:r>
        <w:rPr>
          <w:rStyle w:val="fontStyleText"/>
        </w:rPr>
        <w:t>Особое внимание следует уделить процессу подготовки видеолек</w:t>
      </w:r>
      <w:r>
        <w:rPr>
          <w:rStyle w:val="fontStyleText"/>
        </w:rPr>
        <w:t xml:space="preserve">ций. Он требует тщательной проработки содержания, а также внешних аспектов: качества видео и аудио, сценария и подачи материала. Это подразумевает не только знание тематики, но и владение </w:t>
      </w:r>
      <w:r>
        <w:rPr>
          <w:rStyle w:val="fontStyleText"/>
        </w:rPr>
        <w:lastRenderedPageBreak/>
        <w:t>техническими аспектами создания медийного контента. Важно, чтобы вид</w:t>
      </w:r>
      <w:r>
        <w:rPr>
          <w:rStyle w:val="fontStyleText"/>
        </w:rPr>
        <w:t>еолекции были структурированы логично, включали ключевые моменты и поднимали актуальные вопросы, которые способствовали бы дальнейшему обсуждению на уроках.</w:t>
      </w:r>
    </w:p>
    <w:p w:rsidR="00571461" w:rsidRDefault="007A76F1">
      <w:pPr>
        <w:pStyle w:val="paragraphStyleText"/>
      </w:pPr>
      <w:r>
        <w:rPr>
          <w:rStyle w:val="fontStyleText"/>
        </w:rPr>
        <w:t>После создания видеолекций необходимо интегрировать их в учебный процесс. Это можно осуществить чер</w:t>
      </w:r>
      <w:r>
        <w:rPr>
          <w:rStyle w:val="fontStyleText"/>
        </w:rPr>
        <w:t>ез использование платформ для дистанционного обучения, школьных сайтов или социальных сетей. Важным моментом является обеспечение доступности контента для всех учащихся, включая тех, кто может испытывать трудности с обучением. Использование видеолекций поз</w:t>
      </w:r>
      <w:r>
        <w:rPr>
          <w:rStyle w:val="fontStyleText"/>
        </w:rPr>
        <w:t>воляет создать базу знаний, к которой учащиеся могут обращаться по мере необходимости.</w:t>
      </w:r>
    </w:p>
    <w:p w:rsidR="00571461" w:rsidRDefault="007A76F1">
      <w:pPr>
        <w:pStyle w:val="paragraphStyleText"/>
      </w:pPr>
      <w:r>
        <w:rPr>
          <w:rStyle w:val="fontStyleText"/>
        </w:rPr>
        <w:t>Анализ эффективности использования видеолекций должен производиться через обратную связь. Опросы, тесты и обсуждения помогут выявить не только уровень усвоения материала</w:t>
      </w:r>
      <w:r>
        <w:rPr>
          <w:rStyle w:val="fontStyleText"/>
        </w:rPr>
        <w:t>, но и степень вовлеченности учащихся. Методы анализа и обратной связи будут способствовать дальнейшему совершенствованию контента, что напрямую отвечает требованиям обновленных ФГОС, направленных на улучшение качества образования.</w:t>
      </w:r>
    </w:p>
    <w:p w:rsidR="00571461" w:rsidRDefault="007A76F1">
      <w:pPr>
        <w:pStyle w:val="paragraphStyleText"/>
      </w:pPr>
      <w:r>
        <w:rPr>
          <w:rStyle w:val="fontStyleText"/>
        </w:rPr>
        <w:t>Завершая, можно отметить</w:t>
      </w:r>
      <w:r>
        <w:rPr>
          <w:rStyle w:val="fontStyleText"/>
        </w:rPr>
        <w:t>, что создание видеолекций является мощным инструментом, способствующим реализации обновленных требований ФГОС. Это не только обогащает традиционные методы преподавания, но и открывает новые возможности для взаимодействия учителей и учеников, формируя боле</w:t>
      </w:r>
      <w:r>
        <w:rPr>
          <w:rStyle w:val="fontStyleText"/>
        </w:rPr>
        <w:t>е динамичную и интересную образовательную среду.</w:t>
      </w:r>
    </w:p>
    <w:p w:rsidR="00571461" w:rsidRDefault="00571461">
      <w:pPr>
        <w:sectPr w:rsidR="00571461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6" w:name="_Toc6"/>
      <w:r>
        <w:lastRenderedPageBreak/>
        <w:t>Дистанционный курс как новейший формат обучения</w:t>
      </w:r>
      <w:bookmarkEnd w:id="6"/>
    </w:p>
    <w:p w:rsidR="00571461" w:rsidRDefault="007A76F1">
      <w:pPr>
        <w:pStyle w:val="paragraphStyleText"/>
      </w:pPr>
      <w:r>
        <w:rPr>
          <w:rStyle w:val="fontStyleText"/>
        </w:rPr>
        <w:t xml:space="preserve">Современные образовательные реалии требуют от учителей способности адаптироваться к новым условиям, поэтому дистанционный курс становится </w:t>
      </w:r>
      <w:r>
        <w:rPr>
          <w:rStyle w:val="fontStyleText"/>
        </w:rPr>
        <w:t>важным элементом учебного процесса. Это формат открывает доступ к образовательным ресурсам и строит взаимодействие между учителями и учениками на новом уровне. Учитывая требования обновленных ФГОС, необходимо взять на себя ответственность за создание качес</w:t>
      </w:r>
      <w:r>
        <w:rPr>
          <w:rStyle w:val="fontStyleText"/>
        </w:rPr>
        <w:t>твенного и доступного образовательного контента, который будет соответствовать современным стандартам обучения.</w:t>
      </w:r>
    </w:p>
    <w:p w:rsidR="00571461" w:rsidRDefault="007A76F1">
      <w:pPr>
        <w:pStyle w:val="paragraphStyleText"/>
      </w:pPr>
      <w:r>
        <w:rPr>
          <w:rStyle w:val="fontStyleText"/>
        </w:rPr>
        <w:t>Основной задачей учителя истории в контексте дистанционного обучения является не просто передача знаний, а формирование у обучающихся критическо</w:t>
      </w:r>
      <w:r>
        <w:rPr>
          <w:rStyle w:val="fontStyleText"/>
        </w:rPr>
        <w:t>го мышления и аналитических навыков. Разработка курсов должна опираться на четкие образовательные цели, которые вытекают из обновленных стандартов. Это подразумевает внедрение интерактивных материалов, таких как онлайн-тесты, задания и проектные работы, ко</w:t>
      </w:r>
      <w:r>
        <w:rPr>
          <w:rStyle w:val="fontStyleText"/>
        </w:rPr>
        <w:t>торые оценивают не лишь запоминание фактов, но и умение применять знания на практике.</w:t>
      </w:r>
    </w:p>
    <w:p w:rsidR="00571461" w:rsidRDefault="007A76F1">
      <w:pPr>
        <w:pStyle w:val="paragraphStyleText"/>
      </w:pPr>
      <w:r>
        <w:rPr>
          <w:rStyle w:val="fontStyleText"/>
        </w:rPr>
        <w:t>Технологии дистанционного обучения позволяют значительно разнообразить формы представления информации. Использование видеолекций, подкастов, инфографики и виртуальных экс</w:t>
      </w:r>
      <w:r>
        <w:rPr>
          <w:rStyle w:val="fontStyleText"/>
        </w:rPr>
        <w:t>курсий способствует созданию увлекательной образовательной среды, где учащиеся могут глубже погружаться в изучаемые темы. Это также дает возможность проводить интеграцию с другими предметами, что важно для формирования целостного взгляда на исторические со</w:t>
      </w:r>
      <w:r>
        <w:rPr>
          <w:rStyle w:val="fontStyleText"/>
        </w:rPr>
        <w:t>бытия.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Коммуникация между учителем и учениками в дистанционном формате должна основываться на активном взаимодействии. Обмен мнениями, обсуждение проблемных вопросов и выполнение совместных проектов помогут учащимся лучше усвоить материал и развить навыки </w:t>
      </w:r>
      <w:r>
        <w:rPr>
          <w:rStyle w:val="fontStyleText"/>
        </w:rPr>
        <w:t xml:space="preserve">критического мышления. Важно не просто сообщать информацию, но и </w:t>
      </w:r>
      <w:r>
        <w:rPr>
          <w:rStyle w:val="fontStyleText"/>
        </w:rPr>
        <w:lastRenderedPageBreak/>
        <w:t>подготавливать обучающихся к анализу источников, что является основополагающим для исторического образования.</w:t>
      </w:r>
    </w:p>
    <w:p w:rsidR="00571461" w:rsidRDefault="007A76F1">
      <w:pPr>
        <w:pStyle w:val="paragraphStyleText"/>
      </w:pPr>
      <w:r>
        <w:rPr>
          <w:rStyle w:val="fontStyleText"/>
        </w:rPr>
        <w:t>Общаясь в виртуальных классах, учитель истории также может обогащать уроки элемен</w:t>
      </w:r>
      <w:r>
        <w:rPr>
          <w:rStyle w:val="fontStyleText"/>
        </w:rPr>
        <w:t>тами геймификации. Применение игровых элементов в учебном процессе повышает мотивацию учащихся и способствует более глубокому усвоению материала. Такие подходы делают историю более привлекательной для молодежи, способствуя не только академическим достижени</w:t>
      </w:r>
      <w:r>
        <w:rPr>
          <w:rStyle w:val="fontStyleText"/>
        </w:rPr>
        <w:t>ям, но и интересу к предмету в целом.</w:t>
      </w:r>
    </w:p>
    <w:p w:rsidR="00571461" w:rsidRDefault="007A76F1">
      <w:pPr>
        <w:pStyle w:val="paragraphStyleText"/>
      </w:pPr>
      <w:r>
        <w:rPr>
          <w:rStyle w:val="fontStyleText"/>
        </w:rPr>
        <w:t>В условиях дистанционного обучения важно постоянно совершенствовать профессиональные навыки. Участие в вебинарах, семинарах и обмене опытом с коллегами помогает учителям находить новые подходы к подаче материала, адаптируя его под индивидуальные потребност</w:t>
      </w:r>
      <w:r>
        <w:rPr>
          <w:rStyle w:val="fontStyleText"/>
        </w:rPr>
        <w:t>и своих учеников. Это позволит обеспечить высокое качество образования даже в условиях удаленного формата.</w:t>
      </w:r>
    </w:p>
    <w:p w:rsidR="00571461" w:rsidRDefault="007A76F1">
      <w:pPr>
        <w:pStyle w:val="paragraphStyleText"/>
      </w:pPr>
      <w:r>
        <w:rPr>
          <w:rStyle w:val="fontStyleText"/>
        </w:rPr>
        <w:t>Создание и использование методических материалов должны базироваться на принципах личной ответственности и профессионализма. Учитель не просто трансм</w:t>
      </w:r>
      <w:r>
        <w:rPr>
          <w:rStyle w:val="fontStyleText"/>
        </w:rPr>
        <w:t>итирует знания, но и становится коучем, направляя учеников к самостийному поиску ответов и решений. Это формирует у учеников навыки, которые будут необходимы им не только в учебе, но и в дальнейшей жизни.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Реально реформируя подходы в преподавании истории, </w:t>
      </w:r>
      <w:r>
        <w:rPr>
          <w:rStyle w:val="fontStyleText"/>
        </w:rPr>
        <w:t>учитель запрашивает высокое качество учебного процесса и достижения учащихся. Отличительной чертой современного образования станет гибкость, которая позволит учитывать различные стили получения знаний и предпочтения учащихся. Важно помнить, что успешная ре</w:t>
      </w:r>
      <w:r>
        <w:rPr>
          <w:rStyle w:val="fontStyleText"/>
        </w:rPr>
        <w:t>ализация обновленных ФГОС в дистанционном обучении зависит от непрерывного развития и готовности адаптироваться к новым вызовам.</w:t>
      </w:r>
    </w:p>
    <w:p w:rsidR="00571461" w:rsidRDefault="00571461">
      <w:pPr>
        <w:sectPr w:rsidR="00571461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7" w:name="_Toc7"/>
      <w:r>
        <w:lastRenderedPageBreak/>
        <w:t>Методы апробации методических материалов</w:t>
      </w:r>
      <w:bookmarkEnd w:id="7"/>
    </w:p>
    <w:p w:rsidR="00571461" w:rsidRDefault="007A76F1">
      <w:pPr>
        <w:pStyle w:val="paragraphStyleText"/>
      </w:pPr>
      <w:r>
        <w:rPr>
          <w:rStyle w:val="fontStyleText"/>
        </w:rPr>
        <w:t>Методы апробации методических материалов являются важным аспектом</w:t>
      </w:r>
      <w:r>
        <w:rPr>
          <w:rStyle w:val="fontStyleText"/>
        </w:rPr>
        <w:t xml:space="preserve"> в работе учителя истории, особенно в контексте обновленных Федеральных государственных образовательных стандартов (ФГОС) основного общего образования. Апробация позволяет не только оценить эффективность разработанных материалов, но и выявить их соответств</w:t>
      </w:r>
      <w:r>
        <w:rPr>
          <w:rStyle w:val="fontStyleText"/>
        </w:rPr>
        <w:t>ие новым требованиям, а также адаптировать их к особенностям учебного процесса.</w:t>
      </w:r>
    </w:p>
    <w:p w:rsidR="00571461" w:rsidRDefault="007A76F1">
      <w:pPr>
        <w:pStyle w:val="paragraphStyleText"/>
      </w:pPr>
      <w:r>
        <w:rPr>
          <w:rStyle w:val="fontStyleText"/>
        </w:rPr>
        <w:t>Первым шагом в апробации может стать экспериментация, которая предполагает использование методических материалов в различных классах с разными группами обучающихся. Это позволи</w:t>
      </w:r>
      <w:r>
        <w:rPr>
          <w:rStyle w:val="fontStyleText"/>
        </w:rPr>
        <w:t>т не только протестировать мазепационных подходов, но и определить их пригодность в реальных образовательных условиях. Важно, чтобы учитель фиксировал изменения в успеваемости, мотивации и общем уровне заинтересованности учащихся в результате внедрения нов</w:t>
      </w:r>
      <w:r>
        <w:rPr>
          <w:rStyle w:val="fontStyleText"/>
        </w:rPr>
        <w:t>ых методик.</w:t>
      </w:r>
    </w:p>
    <w:p w:rsidR="00571461" w:rsidRDefault="007A76F1">
      <w:pPr>
        <w:pStyle w:val="paragraphStyleText"/>
      </w:pPr>
      <w:r>
        <w:rPr>
          <w:rStyle w:val="fontStyleText"/>
        </w:rPr>
        <w:t>Вторым методом является использование обратной связи. Это может быть достигнуто через анкетирование, обсуждение на предметных методических объединениях или в ходе классных встреч. Опросы могут включать как учеников, так и их родителей, что расш</w:t>
      </w:r>
      <w:r>
        <w:rPr>
          <w:rStyle w:val="fontStyleText"/>
        </w:rPr>
        <w:t>иряет поле для анализа и позволяет учителю получить полное представление о восприятии материалов. Также стоит учитывать инициативы самих обучающихся – их идеи по улучшению и адаптации методов учёта индивидуальных особенностей могут быть весьма полезными.</w:t>
      </w:r>
    </w:p>
    <w:p w:rsidR="00571461" w:rsidRDefault="007A76F1">
      <w:pPr>
        <w:pStyle w:val="paragraphStyleText"/>
      </w:pPr>
      <w:r>
        <w:rPr>
          <w:rStyle w:val="fontStyleText"/>
        </w:rPr>
        <w:t>Н</w:t>
      </w:r>
      <w:r>
        <w:rPr>
          <w:rStyle w:val="fontStyleText"/>
        </w:rPr>
        <w:t>аблюдение за процессом обучения – еще один ключевой метод апробации. Учителя могут использовать видеозапись уроков, последующий разбор с коллегами, а также самоанализ. Это позволяет получить объективную картину использования методических материалов, оценит</w:t>
      </w:r>
      <w:r>
        <w:rPr>
          <w:rStyle w:val="fontStyleText"/>
        </w:rPr>
        <w:t>ь их востребованность и сделать соответствующие выводы о необходимости корректировки.</w:t>
      </w:r>
    </w:p>
    <w:p w:rsidR="00571461" w:rsidRDefault="007A76F1">
      <w:pPr>
        <w:pStyle w:val="paragraphStyleText"/>
      </w:pPr>
      <w:r>
        <w:rPr>
          <w:rStyle w:val="fontStyleText"/>
        </w:rPr>
        <w:lastRenderedPageBreak/>
        <w:t xml:space="preserve">Проектная работа и исследовательская деятельность также должны занять ведущее место в апробации. Создание проектных работ на исторические темы позволяет учителям оценить </w:t>
      </w:r>
      <w:r>
        <w:rPr>
          <w:rStyle w:val="fontStyleText"/>
        </w:rPr>
        <w:t>результаты работы и вовлеченность учащихся, а также проанализировать, как новые подходы отразились на глубине понимания предмета.</w:t>
      </w:r>
    </w:p>
    <w:p w:rsidR="00571461" w:rsidRDefault="007A76F1">
      <w:pPr>
        <w:pStyle w:val="paragraphStyleText"/>
      </w:pPr>
      <w:r>
        <w:rPr>
          <w:rStyle w:val="fontStyleText"/>
        </w:rPr>
        <w:t>Обучение на основе взаимодействия и коллаборации между учениками также станет важной составляющей методик апробации. Создание групповой работы по изучаемым темам проясняет, как ученики воспринимают предоставленные материалы и насколько эффективно они спосо</w:t>
      </w:r>
      <w:r>
        <w:rPr>
          <w:rStyle w:val="fontStyleText"/>
        </w:rPr>
        <w:t>бны работать в команде.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Последним, но не менее важным, является использование промежуточной аттестации. Важно оценивать не только конечные результаты, но и прогресс, который демонстрируют учащиеся в ходе всего учебного процесса. Этот этап позволит увидеть </w:t>
      </w:r>
      <w:r>
        <w:rPr>
          <w:rStyle w:val="fontStyleText"/>
        </w:rPr>
        <w:t>динамику и скорректировать методические подходы по мере необходимости.</w:t>
      </w:r>
    </w:p>
    <w:p w:rsidR="00571461" w:rsidRDefault="007A76F1">
      <w:pPr>
        <w:pStyle w:val="paragraphStyleText"/>
      </w:pPr>
      <w:r>
        <w:rPr>
          <w:rStyle w:val="fontStyleText"/>
        </w:rPr>
        <w:t>В заключение можно отметить, что апробация методических материалов в условиях обновленных ФГОС уу предоставляет возможность сформировать полное представление о методах и подходах, разви</w:t>
      </w:r>
      <w:r>
        <w:rPr>
          <w:rStyle w:val="fontStyleText"/>
        </w:rPr>
        <w:t>вающих предметную компетенцию обучающихся. Это не только влияет на качество преподавания, но и вносит свой вклад в улучшение образовательного процесса в целом.</w:t>
      </w:r>
    </w:p>
    <w:p w:rsidR="00571461" w:rsidRDefault="00571461">
      <w:pPr>
        <w:sectPr w:rsidR="00571461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8" w:name="_Toc8"/>
      <w:r>
        <w:lastRenderedPageBreak/>
        <w:t>Перспективы использования разработанного пособия</w:t>
      </w:r>
      <w:bookmarkEnd w:id="8"/>
    </w:p>
    <w:p w:rsidR="00571461" w:rsidRDefault="007A76F1">
      <w:pPr>
        <w:pStyle w:val="paragraphStyleText"/>
      </w:pPr>
      <w:r>
        <w:rPr>
          <w:rStyle w:val="fontStyleText"/>
        </w:rPr>
        <w:t>Профессиональная адаптация</w:t>
      </w:r>
      <w:r>
        <w:rPr>
          <w:rStyle w:val="fontStyleText"/>
        </w:rPr>
        <w:t xml:space="preserve"> учителей истории к обновленным Федеральным государственным образовательным стандартам общего образования (ФГОС ООО) предполагает внедрение инновативных подходов в учебный процесс. Разработанное пособие направлено на совершенствование методической работы, </w:t>
      </w:r>
      <w:r>
        <w:rPr>
          <w:rStyle w:val="fontStyleText"/>
        </w:rPr>
        <w:t>внедрение новых технологий и форм обучения, что поможет учителям эффективно справляться с задачами, вытекающими из современных требований к образовательному процессу.</w:t>
      </w:r>
    </w:p>
    <w:p w:rsidR="00571461" w:rsidRDefault="007A76F1">
      <w:pPr>
        <w:pStyle w:val="paragraphStyleText"/>
      </w:pPr>
      <w:r>
        <w:rPr>
          <w:rStyle w:val="fontStyleText"/>
        </w:rPr>
        <w:t>Одним из направлений использования пособия является подготовка к урокам с акцентом на меж</w:t>
      </w:r>
      <w:r>
        <w:rPr>
          <w:rStyle w:val="fontStyleText"/>
        </w:rPr>
        <w:t>предметные связи и интеграцию знаний. Пособие содержит методические цифровые ресурсы, которые могут быть адаптированы к различным историческим временным периодам и темам. Это даст возможность учителю не только глубже подготовиться к уроку, но и расширить г</w:t>
      </w:r>
      <w:r>
        <w:rPr>
          <w:rStyle w:val="fontStyleText"/>
        </w:rPr>
        <w:t>оризонты восприятия материала учащимися, что способствует формированию более целостного взгляда на историю.</w:t>
      </w:r>
    </w:p>
    <w:p w:rsidR="00571461" w:rsidRDefault="007A76F1">
      <w:pPr>
        <w:pStyle w:val="paragraphStyleText"/>
      </w:pPr>
      <w:r>
        <w:rPr>
          <w:rStyle w:val="fontStyleText"/>
        </w:rPr>
        <w:t>Актуальность пособия возрастает в условиях быстрого технологического прогресса. Интеграция цифровых методов в обучение истории, таких как использова</w:t>
      </w:r>
      <w:r>
        <w:rPr>
          <w:rStyle w:val="fontStyleText"/>
        </w:rPr>
        <w:t>ние мультимедийных презентаций и интерактивных заданий, позволяет сделать уроки более наглядными и интересными. Учителя смогут добиваться большей вовлеченности учащихся, активизируя их творческое мышление и критическое восприятие исторических событий.</w:t>
      </w:r>
    </w:p>
    <w:p w:rsidR="00571461" w:rsidRDefault="007A76F1">
      <w:pPr>
        <w:pStyle w:val="paragraphStyleText"/>
      </w:pPr>
      <w:r>
        <w:rPr>
          <w:rStyle w:val="fontStyleText"/>
        </w:rPr>
        <w:t>Испо</w:t>
      </w:r>
      <w:r>
        <w:rPr>
          <w:rStyle w:val="fontStyleText"/>
        </w:rPr>
        <w:t>льзование пособия также предполагает проектную деятельность в рамках изучения истории. Подходы к организации совместных групповых проектов помогут развивать у учеников навыки взаимодействия и коллективного решения задач, что важно для формирования социальн</w:t>
      </w:r>
      <w:r>
        <w:rPr>
          <w:rStyle w:val="fontStyleText"/>
        </w:rPr>
        <w:t xml:space="preserve">ых компетенций. Инструктирование по проектной методике, описанное в пособии, позволит учителям создать </w:t>
      </w:r>
      <w:r>
        <w:rPr>
          <w:rStyle w:val="fontStyleText"/>
        </w:rPr>
        <w:lastRenderedPageBreak/>
        <w:t>мотивирующую образовательную среду, способствующую активной деятельности учащихся.</w:t>
      </w:r>
    </w:p>
    <w:p w:rsidR="00571461" w:rsidRDefault="007A76F1">
      <w:pPr>
        <w:pStyle w:val="paragraphStyleText"/>
      </w:pPr>
      <w:r>
        <w:rPr>
          <w:rStyle w:val="fontStyleText"/>
        </w:rPr>
        <w:t>Пособие должно эффективно использоваться в рамках дополнительных образ</w:t>
      </w:r>
      <w:r>
        <w:rPr>
          <w:rStyle w:val="fontStyleText"/>
        </w:rPr>
        <w:t>овательных программ. Учащиеся могут принимать участие в кружках, секциях, тематических конференциях, что позволит им углубить свои знания и навыки. Использованием предложенных в нем форматов работы, устранит разрыв между теоретическими знаниями и практичес</w:t>
      </w:r>
      <w:r>
        <w:rPr>
          <w:rStyle w:val="fontStyleText"/>
        </w:rPr>
        <w:t>ким применением.</w:t>
      </w:r>
    </w:p>
    <w:p w:rsidR="00571461" w:rsidRDefault="007A76F1">
      <w:pPr>
        <w:pStyle w:val="paragraphStyleText"/>
      </w:pPr>
      <w:r>
        <w:rPr>
          <w:rStyle w:val="fontStyleText"/>
        </w:rPr>
        <w:t>Важно отметить, что пособие также включает примеры реализации тематического изучения через анализ исторических источников. Это станет основой для формирования у учащихся навыков работы с исторической литературой, архивными документами и ин</w:t>
      </w:r>
      <w:r>
        <w:rPr>
          <w:rStyle w:val="fontStyleText"/>
        </w:rPr>
        <w:t>ыми источниками информации. Учителя смогут обучать детей лучше понимать исторический контекст и развивать навыки критического мышления через анализ и интерпретацию первичных данных.</w:t>
      </w:r>
    </w:p>
    <w:p w:rsidR="00571461" w:rsidRDefault="007A76F1">
      <w:pPr>
        <w:pStyle w:val="paragraphStyleText"/>
      </w:pPr>
      <w:r>
        <w:rPr>
          <w:rStyle w:val="fontStyleText"/>
        </w:rPr>
        <w:t>Постоянный обмен опытом между коллегами, предполагающий использование посо</w:t>
      </w:r>
      <w:r>
        <w:rPr>
          <w:rStyle w:val="fontStyleText"/>
        </w:rPr>
        <w:t>бия, создаст сообщество практикующих учителей истории, способных делиться своими находками и стратегиями. В условиях постоянной смены образовательных стандартов и требований, создание такого сообщества будет способствовать постоянному профессиональному рос</w:t>
      </w:r>
      <w:r>
        <w:rPr>
          <w:rStyle w:val="fontStyleText"/>
        </w:rPr>
        <w:t>ту и развитию.</w:t>
      </w:r>
    </w:p>
    <w:p w:rsidR="00571461" w:rsidRDefault="007A76F1">
      <w:pPr>
        <w:pStyle w:val="paragraphStyleText"/>
      </w:pPr>
      <w:r>
        <w:rPr>
          <w:rStyle w:val="fontStyleText"/>
        </w:rPr>
        <w:t>В конечном счете, пособие станет не только инструментом для индивидуальной работы учителей, но и основой для внедрения новых подходов на уровне всей учебной организации. Системное применение материалов пособия поможет создать динамичную обра</w:t>
      </w:r>
      <w:r>
        <w:rPr>
          <w:rStyle w:val="fontStyleText"/>
        </w:rPr>
        <w:t>зовательную среду, подкрепленную актуальными знаниями и практическими навыками, что повлияет на качество преподавания истории и подготовку учащихся к будущей жизни.</w:t>
      </w:r>
    </w:p>
    <w:p w:rsidR="00571461" w:rsidRDefault="00571461">
      <w:pPr>
        <w:sectPr w:rsidR="00571461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9" w:name="_Toc9"/>
      <w:r>
        <w:lastRenderedPageBreak/>
        <w:t>Заключение</w:t>
      </w:r>
      <w:bookmarkEnd w:id="9"/>
    </w:p>
    <w:p w:rsidR="00571461" w:rsidRDefault="007A76F1">
      <w:pPr>
        <w:pStyle w:val="paragraphStyleText"/>
      </w:pPr>
      <w:r>
        <w:rPr>
          <w:rStyle w:val="fontStyleText"/>
        </w:rPr>
        <w:t>В заключение данной работы следует подчеркнуть, что реализа</w:t>
      </w:r>
      <w:r>
        <w:rPr>
          <w:rStyle w:val="fontStyleText"/>
        </w:rPr>
        <w:t>ция требований обновленных ФГОС ООО в преподавании истории представляет собой важный и актуальный процесс, который требует от учителей не только глубокого понимания новых стандартов, но и готовности к их внедрению в образовательный процесс. Актуальность да</w:t>
      </w:r>
      <w:r>
        <w:rPr>
          <w:rStyle w:val="fontStyleText"/>
        </w:rPr>
        <w:t>нной темы обусловлена необходимостью адаптации образовательного процесса к современным требованиям, что, в свою очередь, способствует развитию профессиональных компетенций педагогов и повышению качества образования в целом.</w:t>
      </w:r>
    </w:p>
    <w:p w:rsidR="00571461" w:rsidRDefault="007A76F1">
      <w:pPr>
        <w:pStyle w:val="paragraphStyleText"/>
      </w:pPr>
      <w:r>
        <w:rPr>
          <w:rStyle w:val="fontStyleText"/>
        </w:rPr>
        <w:t>Цели и задачи методического посо</w:t>
      </w:r>
      <w:r>
        <w:rPr>
          <w:rStyle w:val="fontStyleText"/>
        </w:rPr>
        <w:t>бия, разработанного в рамках данного проекта, направлены на создание эффективных инструментов, которые помогут учителям истории в организации учебных занятий. В пособии представлены рекомендации, которые учитывают специфику преподавания истории и направлен</w:t>
      </w:r>
      <w:r>
        <w:rPr>
          <w:rStyle w:val="fontStyleText"/>
        </w:rPr>
        <w:t>ы на активизацию учебного процесса, развитие критического мышления у учащихся и формирование у них навыков работы с информацией. Эти рекомендации могут быть использованы как в традиционном, так и в дистанционном формате обучения, что делает их универсальны</w:t>
      </w:r>
      <w:r>
        <w:rPr>
          <w:rStyle w:val="fontStyleText"/>
        </w:rPr>
        <w:t>ми и доступными для широкого круга педагогов.</w:t>
      </w:r>
    </w:p>
    <w:p w:rsidR="00571461" w:rsidRDefault="007A76F1">
      <w:pPr>
        <w:pStyle w:val="paragraphStyleText"/>
      </w:pPr>
      <w:r>
        <w:rPr>
          <w:rStyle w:val="fontStyleText"/>
        </w:rPr>
        <w:t>Создание видеолекций как инструмента поддержки учителей является важным шагом в реализации обновленных ФГОС. Видеолекции позволяют наглядно продемонстрировать различные подходы к преподаванию истории, а также п</w:t>
      </w:r>
      <w:r>
        <w:rPr>
          <w:rStyle w:val="fontStyleText"/>
        </w:rPr>
        <w:t>родемонстрировать применение методических рекомендаций на практике. Такой формат обучения способствует более глубокому усвоению материала и позволяет учителям обмениваться опытом, что, безусловно, положительно сказывается на качестве образовательного проце</w:t>
      </w:r>
      <w:r>
        <w:rPr>
          <w:rStyle w:val="fontStyleText"/>
        </w:rPr>
        <w:t>сса.</w:t>
      </w:r>
    </w:p>
    <w:p w:rsidR="00571461" w:rsidRDefault="007A76F1">
      <w:pPr>
        <w:pStyle w:val="paragraphStyleText"/>
      </w:pPr>
      <w:r>
        <w:rPr>
          <w:rStyle w:val="fontStyleText"/>
        </w:rPr>
        <w:lastRenderedPageBreak/>
        <w:t>Дистанционный курс, разработанный в рамках проекта, представляет собой новейший формат обучения, который обеспечивает доступ к современным методам и технологиям преподавания для большего числа участников. Это особенно актуально в условиях современного</w:t>
      </w:r>
      <w:r>
        <w:rPr>
          <w:rStyle w:val="fontStyleText"/>
        </w:rPr>
        <w:t xml:space="preserve"> образовательного пространства, где дистанционные технологии становятся все более востребованными. Дистанционное обучение позволяет учителям истории не только осваивать новые методики, но и делиться своим опытом с коллегами, что способствует созданию сообщ</w:t>
      </w:r>
      <w:r>
        <w:rPr>
          <w:rStyle w:val="fontStyleText"/>
        </w:rPr>
        <w:t>ества профессионалов, готовых к обмену знаниями и практиками.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Методы апробации методических материалов, включенные в проект, обеспечивают возможность тестирования и оценки эффективности разработанных рекомендаций. Это позволяет не только выявить сильные и </w:t>
      </w:r>
      <w:r>
        <w:rPr>
          <w:rStyle w:val="fontStyleText"/>
        </w:rPr>
        <w:t>слабые стороны предложенных подходов, но и внести необходимые коррективы, что в конечном итоге способствует повышению качества образовательного процесса.</w:t>
      </w:r>
    </w:p>
    <w:p w:rsidR="00571461" w:rsidRDefault="007A76F1">
      <w:pPr>
        <w:pStyle w:val="paragraphStyleText"/>
      </w:pPr>
      <w:r>
        <w:rPr>
          <w:rStyle w:val="fontStyleText"/>
        </w:rPr>
        <w:t>Перспективы использования разработанного пособия весьма многообещающие. Оно может стать основой для да</w:t>
      </w:r>
      <w:r>
        <w:rPr>
          <w:rStyle w:val="fontStyleText"/>
        </w:rPr>
        <w:t>льнейших исследований и разработок в области преподавания истории, а также послужить основой для создания новых методических материалов, адаптированных к изменяющимся требованиям образовательной среды. Важно отметить, что успешная реализация обновленных ФГ</w:t>
      </w:r>
      <w:r>
        <w:rPr>
          <w:rStyle w:val="fontStyleText"/>
        </w:rPr>
        <w:t>ОС в преподавании истории зависит не только от готовности учителей к изменениям, но и от поддержки со стороны образовательных учреждений, что подчеркивает необходимость комплексного подхода к решению данной проблемы.</w:t>
      </w:r>
    </w:p>
    <w:p w:rsidR="00571461" w:rsidRDefault="007A76F1">
      <w:pPr>
        <w:pStyle w:val="paragraphStyleText"/>
      </w:pPr>
      <w:r>
        <w:rPr>
          <w:rStyle w:val="fontStyleText"/>
        </w:rPr>
        <w:t>Таким образом, реализация требований об</w:t>
      </w:r>
      <w:r>
        <w:rPr>
          <w:rStyle w:val="fontStyleText"/>
        </w:rPr>
        <w:t xml:space="preserve">новленных ФГОС в работе учителя истории требует системного подхода, включающего в себя как методические, так и технологические аспекты. Разработанное </w:t>
      </w:r>
      <w:r>
        <w:rPr>
          <w:rStyle w:val="fontStyleText"/>
        </w:rPr>
        <w:lastRenderedPageBreak/>
        <w:t>методическое пособие, видеолекции и дистанционный курс представляют собой важные инструменты, способствующ</w:t>
      </w:r>
      <w:r>
        <w:rPr>
          <w:rStyle w:val="fontStyleText"/>
        </w:rPr>
        <w:t>ие успешной адаптации образовательного процесса к новым требованиям и развитию профессиональных компетенций учителей истории.</w:t>
      </w:r>
    </w:p>
    <w:p w:rsidR="00571461" w:rsidRDefault="00571461">
      <w:pPr>
        <w:sectPr w:rsidR="00571461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571461" w:rsidRDefault="007A76F1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571461" w:rsidRDefault="007A76F1">
      <w:pPr>
        <w:pStyle w:val="paragraphStyleText"/>
      </w:pPr>
      <w:r>
        <w:rPr>
          <w:rStyle w:val="fontStyleText"/>
        </w:rPr>
        <w:t>1. Смирнов А.В. Реализация требований Федеральных государственных образовательных стандарто</w:t>
      </w:r>
      <w:r>
        <w:rPr>
          <w:rStyle w:val="fontStyleText"/>
        </w:rPr>
        <w:t>в в учебном процессе на уроках истории // Вестник образования. – 2021. – № 3. – С. 16–20.</w:t>
      </w:r>
    </w:p>
    <w:p w:rsidR="00571461" w:rsidRDefault="007A76F1">
      <w:pPr>
        <w:pStyle w:val="paragraphStyleText"/>
      </w:pPr>
      <w:r>
        <w:rPr>
          <w:rStyle w:val="fontStyleText"/>
        </w:rPr>
        <w:t>2. Кузнецова М.И. Методические подходы к реализации обновленных ФГОС в преподавании истории // Historia Education. – 2020. – № 2. – С. 33–45.</w:t>
      </w:r>
    </w:p>
    <w:p w:rsidR="00571461" w:rsidRDefault="007A76F1">
      <w:pPr>
        <w:pStyle w:val="paragraphStyleText"/>
      </w:pPr>
      <w:r>
        <w:rPr>
          <w:rStyle w:val="fontStyleText"/>
        </w:rPr>
        <w:t>3. Беляев П.А. Инновационные технологии в обучении истории в контексте ФГОС ООО // Педагогические идеи. – 2022. – № 1. – С. 21–27.</w:t>
      </w:r>
    </w:p>
    <w:p w:rsidR="00571461" w:rsidRDefault="007A76F1">
      <w:pPr>
        <w:pStyle w:val="paragraphStyleText"/>
      </w:pPr>
      <w:r>
        <w:rPr>
          <w:rStyle w:val="fontStyleText"/>
        </w:rPr>
        <w:t xml:space="preserve">4. Тихомирова С.Н. Формирование исторических компетенций у школьников в условиях обновленных ФГОС // Школьное образование. – </w:t>
      </w:r>
      <w:r>
        <w:rPr>
          <w:rStyle w:val="fontStyleText"/>
        </w:rPr>
        <w:t>2021. – № 4. – С. 11–15.</w:t>
      </w:r>
    </w:p>
    <w:p w:rsidR="00571461" w:rsidRDefault="007A76F1">
      <w:pPr>
        <w:pStyle w:val="paragraphStyleText"/>
      </w:pPr>
      <w:r>
        <w:rPr>
          <w:rStyle w:val="fontStyleText"/>
        </w:rPr>
        <w:t>5. Иванова Е.В. Оценка качества образовательного процесса в соответствии с требованиями ФГОС // Научный вестник. – 2023. – № 2. – C. 45–52.</w:t>
      </w:r>
    </w:p>
    <w:p w:rsidR="00571461" w:rsidRDefault="007A76F1">
      <w:pPr>
        <w:pStyle w:val="paragraphStyleText"/>
      </w:pPr>
      <w:r>
        <w:rPr>
          <w:rStyle w:val="fontStyleText"/>
        </w:rPr>
        <w:t>6. Петров В.Л. Практика реализации ФГОС в преподавании гуманитарных дисциплин: опыт учителе</w:t>
      </w:r>
      <w:r>
        <w:rPr>
          <w:rStyle w:val="fontStyleText"/>
        </w:rPr>
        <w:t>й истории // Вопросы образования. – 2020. – № 8. – С. 58–66.</w:t>
      </w:r>
    </w:p>
    <w:p w:rsidR="00571461" w:rsidRDefault="007A76F1">
      <w:pPr>
        <w:pStyle w:val="paragraphStyleText"/>
      </w:pPr>
      <w:r>
        <w:rPr>
          <w:rStyle w:val="fontStyleText"/>
        </w:rPr>
        <w:t>7. Макарова Т.Г. Интеграция требований ФГОС и традиционного образования в уроках истории // Образовательные технологии. – 2022. – № 5. – С. 37–44.</w:t>
      </w:r>
    </w:p>
    <w:p w:rsidR="00571461" w:rsidRDefault="007A76F1">
      <w:pPr>
        <w:pStyle w:val="paragraphStyleText"/>
      </w:pPr>
      <w:r>
        <w:rPr>
          <w:rStyle w:val="fontStyleText"/>
        </w:rPr>
        <w:t>8. Васильев К.О. Разработка учебных планов в соо</w:t>
      </w:r>
      <w:r>
        <w:rPr>
          <w:rStyle w:val="fontStyleText"/>
        </w:rPr>
        <w:t>тветствии с ФГОС ООО: опыт работы учителей истории // Учитель и школа. – 2021. – № 3. – С. 29–35.</w:t>
      </w:r>
    </w:p>
    <w:p w:rsidR="00571461" w:rsidRDefault="007A76F1">
      <w:pPr>
        <w:pStyle w:val="paragraphStyleText"/>
      </w:pPr>
      <w:r>
        <w:rPr>
          <w:rStyle w:val="fontStyleText"/>
        </w:rPr>
        <w:t>9. Соловьев Д.С. Критерии и показатели оценки результатов обучения по истории в условиях реализации ФГОС // Педагогика и психология. – 2021. – № 7. – С. 15–22</w:t>
      </w:r>
      <w:r>
        <w:rPr>
          <w:rStyle w:val="fontStyleText"/>
        </w:rPr>
        <w:t>.</w:t>
      </w:r>
    </w:p>
    <w:p w:rsidR="00571461" w:rsidRDefault="007A76F1">
      <w:pPr>
        <w:pStyle w:val="paragraphStyleText"/>
      </w:pPr>
      <w:r>
        <w:rPr>
          <w:rStyle w:val="fontStyleText"/>
        </w:rPr>
        <w:lastRenderedPageBreak/>
        <w:t>10. Федорова Н.А. Внедрение обновленных ФГОС в преподавание истории: проблемы и решения // Научные исследования. – 2023. – № 1. – С. 50–59.</w:t>
      </w:r>
    </w:p>
    <w:sectPr w:rsidR="00571461" w:rsidSect="00571461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F1" w:rsidRDefault="007A76F1" w:rsidP="00571461">
      <w:pPr>
        <w:spacing w:after="0" w:line="240" w:lineRule="auto"/>
      </w:pPr>
      <w:r>
        <w:separator/>
      </w:r>
    </w:p>
  </w:endnote>
  <w:endnote w:type="continuationSeparator" w:id="1">
    <w:p w:rsidR="007A76F1" w:rsidRDefault="007A76F1" w:rsidP="0057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7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11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15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17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1" w:rsidRDefault="00571461">
    <w:pPr>
      <w:pStyle w:val="paragraphStylePageNum"/>
    </w:pPr>
    <w:r>
      <w:fldChar w:fldCharType="begin"/>
    </w:r>
    <w:r w:rsidR="007A76F1">
      <w:rPr>
        <w:rStyle w:val="fontStyleText"/>
      </w:rPr>
      <w:instrText>PAGE</w:instrText>
    </w:r>
    <w:r w:rsidR="009C21FA">
      <w:fldChar w:fldCharType="separate"/>
    </w:r>
    <w:r w:rsidR="009C21FA">
      <w:rPr>
        <w:rStyle w:val="fontStyleText"/>
        <w:noProof/>
      </w:rPr>
      <w:t>20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F1" w:rsidRDefault="007A76F1" w:rsidP="00571461">
      <w:pPr>
        <w:spacing w:after="0" w:line="240" w:lineRule="auto"/>
      </w:pPr>
      <w:r>
        <w:separator/>
      </w:r>
    </w:p>
  </w:footnote>
  <w:footnote w:type="continuationSeparator" w:id="1">
    <w:p w:rsidR="007A76F1" w:rsidRDefault="007A76F1" w:rsidP="0057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461"/>
    <w:rsid w:val="00571461"/>
    <w:rsid w:val="007A76F1"/>
    <w:rsid w:val="009C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461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571461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571461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71461"/>
    <w:rPr>
      <w:vertAlign w:val="superscript"/>
    </w:rPr>
  </w:style>
  <w:style w:type="table" w:customStyle="1" w:styleId="10">
    <w:name w:val="Обычная таблица1"/>
    <w:uiPriority w:val="99"/>
    <w:rsid w:val="005714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571461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57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571461"/>
    <w:pPr>
      <w:spacing w:after="0"/>
    </w:pPr>
  </w:style>
  <w:style w:type="character" w:customStyle="1" w:styleId="a4">
    <w:name w:val="Верхний колонтитул Знак"/>
    <w:rsid w:val="00571461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571461"/>
    <w:pPr>
      <w:spacing w:after="0"/>
    </w:pPr>
  </w:style>
  <w:style w:type="character" w:customStyle="1" w:styleId="a5">
    <w:name w:val="Нижний колонтитул Знак"/>
    <w:rsid w:val="00571461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57146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571461"/>
    <w:pPr>
      <w:spacing w:after="100"/>
      <w:jc w:val="right"/>
    </w:pPr>
  </w:style>
  <w:style w:type="paragraph" w:customStyle="1" w:styleId="paragraphStyleText">
    <w:name w:val="paragraphStyleText"/>
    <w:basedOn w:val="a"/>
    <w:rsid w:val="00571461"/>
    <w:pPr>
      <w:spacing w:after="0" w:line="36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yperlink" Target="#&#1057;&#1086;&#1076;&#1077;&#1088;&#1078;&#1072;&#1085;&#1080;&#1077;" TargetMode="Externa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4628</Words>
  <Characters>26386</Characters>
  <Application>Microsoft Office Word</Application>
  <DocSecurity>0</DocSecurity>
  <Lines>219</Lines>
  <Paragraphs>61</Paragraphs>
  <ScaleCrop>false</ScaleCrop>
  <Manager/>
  <Company/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Y S</cp:lastModifiedBy>
  <cp:revision>2</cp:revision>
  <dcterms:created xsi:type="dcterms:W3CDTF">2024-09-05T17:52:00Z</dcterms:created>
  <dcterms:modified xsi:type="dcterms:W3CDTF">2025-05-08T15:29:00Z</dcterms:modified>
  <cp:category/>
</cp:coreProperties>
</file>