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Формирование связной речи является одной из важнейших задач работы с дошкольниками. Практика показывает, что самостоятельно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Существует ряд методик, методических разработок, научных трудов, статей по развитию речи дошкольников (</w:t>
      </w:r>
      <w:proofErr w:type="spellStart"/>
      <w:r w:rsidRPr="00387833">
        <w:rPr>
          <w:rFonts w:ascii="Arial" w:eastAsia="Times New Roman" w:hAnsi="Arial" w:cs="Arial"/>
          <w:color w:val="242424"/>
          <w:sz w:val="24"/>
          <w:szCs w:val="24"/>
          <w:lang w:eastAsia="ru-RU"/>
        </w:rPr>
        <w:t>А.М.Бородич</w:t>
      </w:r>
      <w:proofErr w:type="spellEnd"/>
      <w:r w:rsidRPr="00387833">
        <w:rPr>
          <w:rFonts w:ascii="Arial" w:eastAsia="Times New Roman" w:hAnsi="Arial" w:cs="Arial"/>
          <w:color w:val="242424"/>
          <w:sz w:val="24"/>
          <w:szCs w:val="24"/>
          <w:lang w:eastAsia="ru-RU"/>
        </w:rPr>
        <w:t xml:space="preserve">, </w:t>
      </w:r>
      <w:proofErr w:type="spellStart"/>
      <w:r w:rsidRPr="00387833">
        <w:rPr>
          <w:rFonts w:ascii="Arial" w:eastAsia="Times New Roman" w:hAnsi="Arial" w:cs="Arial"/>
          <w:color w:val="242424"/>
          <w:sz w:val="24"/>
          <w:szCs w:val="24"/>
          <w:lang w:eastAsia="ru-RU"/>
        </w:rPr>
        <w:t>Л.Н.Ефименкова</w:t>
      </w:r>
      <w:proofErr w:type="spellEnd"/>
      <w:r w:rsidRPr="00387833">
        <w:rPr>
          <w:rFonts w:ascii="Arial" w:eastAsia="Times New Roman" w:hAnsi="Arial" w:cs="Arial"/>
          <w:color w:val="242424"/>
          <w:sz w:val="24"/>
          <w:szCs w:val="24"/>
          <w:lang w:eastAsia="ru-RU"/>
        </w:rPr>
        <w:t xml:space="preserve">, В. П. Глухов, </w:t>
      </w:r>
      <w:proofErr w:type="spellStart"/>
      <w:r w:rsidRPr="00387833">
        <w:rPr>
          <w:rFonts w:ascii="Arial" w:eastAsia="Times New Roman" w:hAnsi="Arial" w:cs="Arial"/>
          <w:color w:val="242424"/>
          <w:sz w:val="24"/>
          <w:szCs w:val="24"/>
          <w:lang w:eastAsia="ru-RU"/>
        </w:rPr>
        <w:t>В.И.Селиверстов</w:t>
      </w:r>
      <w:proofErr w:type="spellEnd"/>
      <w:r w:rsidRPr="00387833">
        <w:rPr>
          <w:rFonts w:ascii="Arial" w:eastAsia="Times New Roman" w:hAnsi="Arial" w:cs="Arial"/>
          <w:color w:val="242424"/>
          <w:sz w:val="24"/>
          <w:szCs w:val="24"/>
          <w:lang w:eastAsia="ru-RU"/>
        </w:rPr>
        <w:t xml:space="preserve">, </w:t>
      </w:r>
      <w:proofErr w:type="spellStart"/>
      <w:r w:rsidRPr="00387833">
        <w:rPr>
          <w:rFonts w:ascii="Arial" w:eastAsia="Times New Roman" w:hAnsi="Arial" w:cs="Arial"/>
          <w:color w:val="242424"/>
          <w:sz w:val="24"/>
          <w:szCs w:val="24"/>
          <w:lang w:eastAsia="ru-RU"/>
        </w:rPr>
        <w:t>Т.Б.Филичева</w:t>
      </w:r>
      <w:proofErr w:type="spellEnd"/>
      <w:r w:rsidRPr="00387833">
        <w:rPr>
          <w:rFonts w:ascii="Arial" w:eastAsia="Times New Roman" w:hAnsi="Arial" w:cs="Arial"/>
          <w:color w:val="242424"/>
          <w:sz w:val="24"/>
          <w:szCs w:val="24"/>
          <w:lang w:eastAsia="ru-RU"/>
        </w:rPr>
        <w:t xml:space="preserve">, </w:t>
      </w:r>
      <w:proofErr w:type="spellStart"/>
      <w:r w:rsidRPr="00387833">
        <w:rPr>
          <w:rFonts w:ascii="Arial" w:eastAsia="Times New Roman" w:hAnsi="Arial" w:cs="Arial"/>
          <w:color w:val="242424"/>
          <w:sz w:val="24"/>
          <w:szCs w:val="24"/>
          <w:lang w:eastAsia="ru-RU"/>
        </w:rPr>
        <w:t>Г.В.Чиркина</w:t>
      </w:r>
      <w:proofErr w:type="spellEnd"/>
      <w:r w:rsidRPr="00387833">
        <w:rPr>
          <w:rFonts w:ascii="Arial" w:eastAsia="Times New Roman" w:hAnsi="Arial" w:cs="Arial"/>
          <w:color w:val="242424"/>
          <w:sz w:val="24"/>
          <w:szCs w:val="24"/>
          <w:lang w:eastAsia="ru-RU"/>
        </w:rPr>
        <w:t xml:space="preserve">, </w:t>
      </w:r>
      <w:proofErr w:type="spellStart"/>
      <w:r w:rsidRPr="00387833">
        <w:rPr>
          <w:rFonts w:ascii="Arial" w:eastAsia="Times New Roman" w:hAnsi="Arial" w:cs="Arial"/>
          <w:color w:val="242424"/>
          <w:sz w:val="24"/>
          <w:szCs w:val="24"/>
          <w:lang w:eastAsia="ru-RU"/>
        </w:rPr>
        <w:t>Е.И.Тихеева</w:t>
      </w:r>
      <w:proofErr w:type="spellEnd"/>
      <w:r w:rsidRPr="00387833">
        <w:rPr>
          <w:rFonts w:ascii="Arial" w:eastAsia="Times New Roman" w:hAnsi="Arial" w:cs="Arial"/>
          <w:color w:val="242424"/>
          <w:sz w:val="24"/>
          <w:szCs w:val="24"/>
          <w:lang w:eastAsia="ru-RU"/>
        </w:rPr>
        <w:t xml:space="preserve">, А.В. </w:t>
      </w:r>
      <w:proofErr w:type="spellStart"/>
      <w:r w:rsidRPr="00387833">
        <w:rPr>
          <w:rFonts w:ascii="Arial" w:eastAsia="Times New Roman" w:hAnsi="Arial" w:cs="Arial"/>
          <w:color w:val="242424"/>
          <w:sz w:val="24"/>
          <w:szCs w:val="24"/>
          <w:lang w:eastAsia="ru-RU"/>
        </w:rPr>
        <w:t>Ястребова</w:t>
      </w:r>
      <w:proofErr w:type="spellEnd"/>
      <w:r w:rsidRPr="00387833">
        <w:rPr>
          <w:rFonts w:ascii="Arial" w:eastAsia="Times New Roman" w:hAnsi="Arial" w:cs="Arial"/>
          <w:color w:val="242424"/>
          <w:sz w:val="24"/>
          <w:szCs w:val="24"/>
          <w:lang w:eastAsia="ru-RU"/>
        </w:rPr>
        <w:t xml:space="preserve">, В.В. Воробьёва, Т.А. Ткаченко, Е. М. </w:t>
      </w:r>
      <w:proofErr w:type="spellStart"/>
      <w:r w:rsidRPr="00387833">
        <w:rPr>
          <w:rFonts w:ascii="Arial" w:eastAsia="Times New Roman" w:hAnsi="Arial" w:cs="Arial"/>
          <w:color w:val="242424"/>
          <w:sz w:val="24"/>
          <w:szCs w:val="24"/>
          <w:lang w:eastAsia="ru-RU"/>
        </w:rPr>
        <w:t>Мастюкова</w:t>
      </w:r>
      <w:proofErr w:type="spellEnd"/>
      <w:r w:rsidRPr="00387833">
        <w:rPr>
          <w:rFonts w:ascii="Arial" w:eastAsia="Times New Roman" w:hAnsi="Arial" w:cs="Arial"/>
          <w:color w:val="242424"/>
          <w:sz w:val="24"/>
          <w:szCs w:val="24"/>
          <w:lang w:eastAsia="ru-RU"/>
        </w:rPr>
        <w:t>, Т. В. Туманова и др.).</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Каждый ребёнок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правильной, четкой, логической речи. По тому, как ребёнок умеет строить свое высказывание, можно судить об уровне его речевого развития.</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Успешность обучения детей в школе во многом зависит от уровня овладения им связной речью.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речи.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Умение рассказывать помогает ребёнку быть общительным, преодолевать молчаливость и застенчивость, развивает уверенность в своих силах.</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Под </w:t>
      </w:r>
      <w:r w:rsidRPr="00387833">
        <w:rPr>
          <w:rFonts w:ascii="Arial" w:eastAsia="Times New Roman" w:hAnsi="Arial" w:cs="Arial"/>
          <w:b/>
          <w:bCs/>
          <w:color w:val="242424"/>
          <w:sz w:val="24"/>
          <w:szCs w:val="24"/>
          <w:lang w:eastAsia="ru-RU"/>
        </w:rPr>
        <w:t>связной речью</w:t>
      </w:r>
      <w:r w:rsidRPr="00387833">
        <w:rPr>
          <w:rFonts w:ascii="Arial" w:eastAsia="Times New Roman" w:hAnsi="Arial" w:cs="Arial"/>
          <w:color w:val="242424"/>
          <w:sz w:val="24"/>
          <w:szCs w:val="24"/>
          <w:lang w:eastAsia="ru-RU"/>
        </w:rPr>
        <w:t> понимается развёрнутое изложение определённого содержания, которое осуществляется логично, последовательно и точно, грамматически правильно и образно.</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Связная речь</w:t>
      </w:r>
      <w:r w:rsidRPr="00387833">
        <w:rPr>
          <w:rFonts w:ascii="Arial" w:eastAsia="Times New Roman" w:hAnsi="Arial" w:cs="Arial"/>
          <w:color w:val="242424"/>
          <w:sz w:val="24"/>
          <w:szCs w:val="24"/>
          <w:lang w:eastAsia="ru-RU"/>
        </w:rPr>
        <w:t> – это единое смысловое и структурное целое, включающее связанные между собой и тематически объединенные, законченные отрезки.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Связная речь</w:t>
      </w:r>
      <w:r w:rsidRPr="00387833">
        <w:rPr>
          <w:rFonts w:ascii="Arial" w:eastAsia="Times New Roman" w:hAnsi="Arial" w:cs="Arial"/>
          <w:color w:val="242424"/>
          <w:sz w:val="24"/>
          <w:szCs w:val="24"/>
          <w:lang w:eastAsia="ru-RU"/>
        </w:rPr>
        <w:t>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Понятие "связная речь" относится как к диалогической, так и к монологической формам речи. Каждая из них имеет свои особенности.     </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Форма протекания </w:t>
      </w:r>
      <w:r w:rsidRPr="00387833">
        <w:rPr>
          <w:rFonts w:ascii="Arial" w:eastAsia="Times New Roman" w:hAnsi="Arial" w:cs="Arial"/>
          <w:b/>
          <w:bCs/>
          <w:color w:val="242424"/>
          <w:sz w:val="24"/>
          <w:szCs w:val="24"/>
          <w:lang w:eastAsia="ru-RU"/>
        </w:rPr>
        <w:t>диалогической речи</w:t>
      </w:r>
      <w:r w:rsidRPr="00387833">
        <w:rPr>
          <w:rFonts w:ascii="Arial" w:eastAsia="Times New Roman" w:hAnsi="Arial" w:cs="Arial"/>
          <w:color w:val="242424"/>
          <w:sz w:val="24"/>
          <w:szCs w:val="24"/>
          <w:lang w:eastAsia="ru-RU"/>
        </w:rPr>
        <w:t> побуждает к неполным, односложным ответам. Неполное предложение, восклицание, междометие, яркая интонационная выразительность, жест, мимика и т.п. – основные черты диалогической речи. Для диалогической речи особенно важно умение сформулировать и задать вопрос, в соответствии с заданным вопросом строить ответ, подать нужную реплику, дополнить и исправить собеседника, рассуждать, спорить, более или менее мотивированно отстаивать свое мнение.    </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lastRenderedPageBreak/>
        <w:t>Монологическая речь</w:t>
      </w:r>
      <w:r w:rsidRPr="00387833">
        <w:rPr>
          <w:rFonts w:ascii="Arial" w:eastAsia="Times New Roman" w:hAnsi="Arial" w:cs="Arial"/>
          <w:color w:val="242424"/>
          <w:sz w:val="24"/>
          <w:szCs w:val="24"/>
          <w:lang w:eastAsia="ru-RU"/>
        </w:rPr>
        <w:t> как речь одного лица требует развёрнутости,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тоже время говорить эмоционально, живо, образно.</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Основные характеристики связного развёрнутого высказывания</w:t>
      </w:r>
      <w:r w:rsidRPr="00387833">
        <w:rPr>
          <w:rFonts w:ascii="Arial" w:eastAsia="Times New Roman" w:hAnsi="Arial" w:cs="Arial"/>
          <w:color w:val="242424"/>
          <w:sz w:val="24"/>
          <w:szCs w:val="24"/>
          <w:lang w:eastAsia="ru-RU"/>
        </w:rPr>
        <w:t>:</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тематическое и структурное единство;</w:t>
      </w:r>
      <w:r w:rsidRPr="00387833">
        <w:rPr>
          <w:rFonts w:ascii="Arial" w:eastAsia="Times New Roman" w:hAnsi="Arial" w:cs="Arial"/>
          <w:color w:val="242424"/>
          <w:sz w:val="24"/>
          <w:szCs w:val="24"/>
          <w:lang w:eastAsia="ru-RU"/>
        </w:rPr>
        <w:br/>
        <w:t>- адекватность содержания поставленной коммуникативной задаче;</w:t>
      </w:r>
      <w:r w:rsidRPr="00387833">
        <w:rPr>
          <w:rFonts w:ascii="Arial" w:eastAsia="Times New Roman" w:hAnsi="Arial" w:cs="Arial"/>
          <w:color w:val="242424"/>
          <w:sz w:val="24"/>
          <w:szCs w:val="24"/>
          <w:lang w:eastAsia="ru-RU"/>
        </w:rPr>
        <w:br/>
        <w:t>- произвольность, плановость и конспективность изложения;</w:t>
      </w:r>
      <w:r w:rsidRPr="00387833">
        <w:rPr>
          <w:rFonts w:ascii="Arial" w:eastAsia="Times New Roman" w:hAnsi="Arial" w:cs="Arial"/>
          <w:color w:val="242424"/>
          <w:sz w:val="24"/>
          <w:szCs w:val="24"/>
          <w:lang w:eastAsia="ru-RU"/>
        </w:rPr>
        <w:br/>
        <w:t>- логическая завершенность;</w:t>
      </w:r>
      <w:r w:rsidRPr="00387833">
        <w:rPr>
          <w:rFonts w:ascii="Arial" w:eastAsia="Times New Roman" w:hAnsi="Arial" w:cs="Arial"/>
          <w:color w:val="242424"/>
          <w:sz w:val="24"/>
          <w:szCs w:val="24"/>
          <w:lang w:eastAsia="ru-RU"/>
        </w:rPr>
        <w:br/>
        <w:t>- грамматическая связность;</w:t>
      </w:r>
      <w:r w:rsidRPr="00387833">
        <w:rPr>
          <w:rFonts w:ascii="Arial" w:eastAsia="Times New Roman" w:hAnsi="Arial" w:cs="Arial"/>
          <w:color w:val="242424"/>
          <w:sz w:val="24"/>
          <w:szCs w:val="24"/>
          <w:lang w:eastAsia="ru-RU"/>
        </w:rPr>
        <w:br/>
        <w:t>- понятность для собеседника.</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Цель</w:t>
      </w:r>
      <w:r w:rsidRPr="00387833">
        <w:rPr>
          <w:rFonts w:ascii="Arial" w:eastAsia="Times New Roman" w:hAnsi="Arial" w:cs="Arial"/>
          <w:color w:val="242424"/>
          <w:sz w:val="24"/>
          <w:szCs w:val="24"/>
          <w:lang w:eastAsia="ru-RU"/>
        </w:rPr>
        <w:t> речевого развития детей дошкольного возраста - формирование не только правильной, но и хорошей устной речи, с учётом их возрастных особенностей и возможностей.</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Основная функция связной речи – </w:t>
      </w:r>
      <w:r w:rsidRPr="00387833">
        <w:rPr>
          <w:rFonts w:ascii="Arial" w:eastAsia="Times New Roman" w:hAnsi="Arial" w:cs="Arial"/>
          <w:b/>
          <w:bCs/>
          <w:color w:val="242424"/>
          <w:sz w:val="24"/>
          <w:szCs w:val="24"/>
          <w:lang w:eastAsia="ru-RU"/>
        </w:rPr>
        <w:t>коммуникативная</w:t>
      </w:r>
      <w:r w:rsidRPr="00387833">
        <w:rPr>
          <w:rFonts w:ascii="Arial" w:eastAsia="Times New Roman" w:hAnsi="Arial" w:cs="Arial"/>
          <w:color w:val="242424"/>
          <w:sz w:val="24"/>
          <w:szCs w:val="24"/>
          <w:lang w:eastAsia="ru-RU"/>
        </w:rPr>
        <w:t>.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Связная речь вбирает в себя все достижения ребёнка в овладении родным языком, его звуковым строем, словарным составом, грамотным строем.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Обучение связной речи оказывает влияние на эстетическое воспитание: пересказы литературных произведений, самостоятельные детские сочинения развивают образность и выразительность речи.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Требования, которые предъявляются к детям в речевой деятельности: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proofErr w:type="gramStart"/>
      <w:r w:rsidRPr="00387833">
        <w:rPr>
          <w:rFonts w:ascii="Arial" w:eastAsia="Times New Roman" w:hAnsi="Arial" w:cs="Arial"/>
          <w:color w:val="242424"/>
          <w:sz w:val="24"/>
          <w:szCs w:val="24"/>
          <w:lang w:eastAsia="ru-RU"/>
        </w:rPr>
        <w:t>- Осмысленность, т.е. полное понимание того, о чём они говорят;</w:t>
      </w:r>
      <w:r w:rsidRPr="00387833">
        <w:rPr>
          <w:rFonts w:ascii="Arial" w:eastAsia="Times New Roman" w:hAnsi="Arial" w:cs="Arial"/>
          <w:color w:val="242424"/>
          <w:sz w:val="24"/>
          <w:szCs w:val="24"/>
          <w:lang w:eastAsia="ru-RU"/>
        </w:rPr>
        <w:br/>
        <w:t>- Полнота передачи, т.е. отсутствие существенных, нарушающих логику изложения пропусков;</w:t>
      </w:r>
      <w:r w:rsidRPr="00387833">
        <w:rPr>
          <w:rFonts w:ascii="Arial" w:eastAsia="Times New Roman" w:hAnsi="Arial" w:cs="Arial"/>
          <w:color w:val="242424"/>
          <w:sz w:val="24"/>
          <w:szCs w:val="24"/>
          <w:lang w:eastAsia="ru-RU"/>
        </w:rPr>
        <w:br/>
        <w:t>- Последовательность;</w:t>
      </w:r>
      <w:r w:rsidRPr="00387833">
        <w:rPr>
          <w:rFonts w:ascii="Arial" w:eastAsia="Times New Roman" w:hAnsi="Arial" w:cs="Arial"/>
          <w:color w:val="242424"/>
          <w:sz w:val="24"/>
          <w:szCs w:val="24"/>
          <w:lang w:eastAsia="ru-RU"/>
        </w:rPr>
        <w:br/>
        <w:t>- Широкое использование словаря, оборотов, синонимов, антонимов и т.д.;</w:t>
      </w:r>
      <w:r w:rsidRPr="00387833">
        <w:rPr>
          <w:rFonts w:ascii="Arial" w:eastAsia="Times New Roman" w:hAnsi="Arial" w:cs="Arial"/>
          <w:color w:val="242424"/>
          <w:sz w:val="24"/>
          <w:szCs w:val="24"/>
          <w:lang w:eastAsia="ru-RU"/>
        </w:rPr>
        <w:br/>
        <w:t>- Правильный ритм, отсутствие длительных пауз;</w:t>
      </w:r>
      <w:r w:rsidRPr="00387833">
        <w:rPr>
          <w:rFonts w:ascii="Arial" w:eastAsia="Times New Roman" w:hAnsi="Arial" w:cs="Arial"/>
          <w:color w:val="242424"/>
          <w:sz w:val="24"/>
          <w:szCs w:val="24"/>
          <w:lang w:eastAsia="ru-RU"/>
        </w:rPr>
        <w:br/>
        <w:t>- Культура изложения в широком смысле слова:</w:t>
      </w:r>
      <w:r w:rsidRPr="00387833">
        <w:rPr>
          <w:rFonts w:ascii="Arial" w:eastAsia="Times New Roman" w:hAnsi="Arial" w:cs="Arial"/>
          <w:color w:val="242424"/>
          <w:sz w:val="24"/>
          <w:szCs w:val="24"/>
          <w:lang w:eastAsia="ru-RU"/>
        </w:rPr>
        <w:br/>
        <w:t>-- правильная, спокойная поза во время высказывания, обращения к слушателям,</w:t>
      </w:r>
      <w:r w:rsidRPr="00387833">
        <w:rPr>
          <w:rFonts w:ascii="Arial" w:eastAsia="Times New Roman" w:hAnsi="Arial" w:cs="Arial"/>
          <w:color w:val="242424"/>
          <w:sz w:val="24"/>
          <w:szCs w:val="24"/>
          <w:lang w:eastAsia="ru-RU"/>
        </w:rPr>
        <w:br/>
        <w:t>-- интонационная выразительность речи,</w:t>
      </w:r>
      <w:r w:rsidRPr="00387833">
        <w:rPr>
          <w:rFonts w:ascii="Arial" w:eastAsia="Times New Roman" w:hAnsi="Arial" w:cs="Arial"/>
          <w:color w:val="242424"/>
          <w:sz w:val="24"/>
          <w:szCs w:val="24"/>
          <w:lang w:eastAsia="ru-RU"/>
        </w:rPr>
        <w:br/>
        <w:t>--  достаточная громкость,</w:t>
      </w:r>
      <w:r w:rsidRPr="00387833">
        <w:rPr>
          <w:rFonts w:ascii="Arial" w:eastAsia="Times New Roman" w:hAnsi="Arial" w:cs="Arial"/>
          <w:color w:val="242424"/>
          <w:sz w:val="24"/>
          <w:szCs w:val="24"/>
          <w:lang w:eastAsia="ru-RU"/>
        </w:rPr>
        <w:br/>
        <w:t>-- отчётливость произношения.</w:t>
      </w:r>
      <w:proofErr w:type="gramEnd"/>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lastRenderedPageBreak/>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К концу </w:t>
      </w:r>
      <w:r w:rsidRPr="00387833">
        <w:rPr>
          <w:rFonts w:ascii="Arial" w:eastAsia="Times New Roman" w:hAnsi="Arial" w:cs="Arial"/>
          <w:b/>
          <w:bCs/>
          <w:color w:val="242424"/>
          <w:sz w:val="24"/>
          <w:szCs w:val="24"/>
          <w:lang w:eastAsia="ru-RU"/>
        </w:rPr>
        <w:t>первого года</w:t>
      </w:r>
      <w:r w:rsidRPr="00387833">
        <w:rPr>
          <w:rFonts w:ascii="Arial" w:eastAsia="Times New Roman" w:hAnsi="Arial" w:cs="Arial"/>
          <w:color w:val="242424"/>
          <w:sz w:val="24"/>
          <w:szCs w:val="24"/>
          <w:lang w:eastAsia="ru-RU"/>
        </w:rPr>
        <w:t> жизни – началу </w:t>
      </w:r>
      <w:r w:rsidRPr="00387833">
        <w:rPr>
          <w:rFonts w:ascii="Arial" w:eastAsia="Times New Roman" w:hAnsi="Arial" w:cs="Arial"/>
          <w:b/>
          <w:bCs/>
          <w:color w:val="242424"/>
          <w:sz w:val="24"/>
          <w:szCs w:val="24"/>
          <w:lang w:eastAsia="ru-RU"/>
        </w:rPr>
        <w:t>второго года</w:t>
      </w:r>
      <w:r w:rsidRPr="00387833">
        <w:rPr>
          <w:rFonts w:ascii="Arial" w:eastAsia="Times New Roman" w:hAnsi="Arial" w:cs="Arial"/>
          <w:color w:val="242424"/>
          <w:sz w:val="24"/>
          <w:szCs w:val="24"/>
          <w:lang w:eastAsia="ru-RU"/>
        </w:rPr>
        <w:t> жизни появляются первые осмысленные слова, но они преимущественно выражают желания и потребности ребёнка. Только во второй половине второго года жизни слова начинают служить для малыша обозначениями предмета. К концу второго года жизни ребёнка слова начинают грамматически оформляться.</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На </w:t>
      </w:r>
      <w:r w:rsidRPr="00387833">
        <w:rPr>
          <w:rFonts w:ascii="Arial" w:eastAsia="Times New Roman" w:hAnsi="Arial" w:cs="Arial"/>
          <w:b/>
          <w:bCs/>
          <w:color w:val="242424"/>
          <w:sz w:val="24"/>
          <w:szCs w:val="24"/>
          <w:lang w:eastAsia="ru-RU"/>
        </w:rPr>
        <w:t>третьем году</w:t>
      </w:r>
      <w:r w:rsidRPr="00387833">
        <w:rPr>
          <w:rFonts w:ascii="Arial" w:eastAsia="Times New Roman" w:hAnsi="Arial" w:cs="Arial"/>
          <w:color w:val="242424"/>
          <w:sz w:val="24"/>
          <w:szCs w:val="24"/>
          <w:lang w:eastAsia="ru-RU"/>
        </w:rPr>
        <w:t> жизни быстрыми темпами развиваются как понимание речи, так и активная речь, резко возрастает словарный запас, усложняется структура предложений. Дети пользуются первоначальной формой речи – диалогической, которая связана с практической деятельностью ребёнка и используется для налаживания сотрудничества в совместной предметной деятельности.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 Диалогическая речь представляет собой особенно яркое проявление коммуникативной функции языка.</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Рассмотрим содержание требований к диалогической речи по возрастным группам.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В группах раннего возраста</w:t>
      </w:r>
      <w:r w:rsidRPr="00387833">
        <w:rPr>
          <w:rFonts w:ascii="Arial" w:eastAsia="Times New Roman" w:hAnsi="Arial" w:cs="Arial"/>
          <w:color w:val="242424"/>
          <w:sz w:val="24"/>
          <w:szCs w:val="24"/>
          <w:lang w:eastAsia="ru-RU"/>
        </w:rPr>
        <w:t xml:space="preserve"> ставится задача развития понимания речи и использования активной речи детей как средства общения. </w:t>
      </w:r>
      <w:proofErr w:type="gramStart"/>
      <w:r w:rsidRPr="00387833">
        <w:rPr>
          <w:rFonts w:ascii="Arial" w:eastAsia="Times New Roman" w:hAnsi="Arial" w:cs="Arial"/>
          <w:color w:val="242424"/>
          <w:sz w:val="24"/>
          <w:szCs w:val="24"/>
          <w:lang w:eastAsia="ru-RU"/>
        </w:rPr>
        <w:t>Детей учат выражать просьбы и желания словом, отвечать на некоторые вопросы взрослых (Кто это?</w:t>
      </w:r>
      <w:proofErr w:type="gramEnd"/>
      <w:r w:rsidRPr="00387833">
        <w:rPr>
          <w:rFonts w:ascii="Arial" w:eastAsia="Times New Roman" w:hAnsi="Arial" w:cs="Arial"/>
          <w:color w:val="242424"/>
          <w:sz w:val="24"/>
          <w:szCs w:val="24"/>
          <w:lang w:eastAsia="ru-RU"/>
        </w:rPr>
        <w:t xml:space="preserve"> Что делает? Какой? </w:t>
      </w:r>
      <w:proofErr w:type="gramStart"/>
      <w:r w:rsidRPr="00387833">
        <w:rPr>
          <w:rFonts w:ascii="Arial" w:eastAsia="Times New Roman" w:hAnsi="Arial" w:cs="Arial"/>
          <w:color w:val="242424"/>
          <w:sz w:val="24"/>
          <w:szCs w:val="24"/>
          <w:lang w:eastAsia="ru-RU"/>
        </w:rPr>
        <w:t>Какая?).</w:t>
      </w:r>
      <w:proofErr w:type="gramEnd"/>
      <w:r w:rsidRPr="00387833">
        <w:rPr>
          <w:rFonts w:ascii="Arial" w:eastAsia="Times New Roman" w:hAnsi="Arial" w:cs="Arial"/>
          <w:color w:val="242424"/>
          <w:sz w:val="24"/>
          <w:szCs w:val="24"/>
          <w:lang w:eastAsia="ru-RU"/>
        </w:rPr>
        <w:t xml:space="preserve"> Развивают инициативную речь ребёнка, побуждают его обращаться к взрослому и детям по различным поводам, формируют умение задавать вопросы.</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В младшем дошкольном возрасте</w:t>
      </w:r>
      <w:r w:rsidRPr="00387833">
        <w:rPr>
          <w:rFonts w:ascii="Arial" w:eastAsia="Times New Roman" w:hAnsi="Arial" w:cs="Arial"/>
          <w:color w:val="242424"/>
          <w:sz w:val="24"/>
          <w:szCs w:val="24"/>
          <w:lang w:eastAsia="ru-RU"/>
        </w:rPr>
        <w:t> воспитатель должен добиваться, чтобы каждый малыш легко и свободно вступал в общение с взрослыми и детьми, учить детей выражать свои просьбы словами, понятно отвечать на вопросы взрослых, подсказывать ребёнку поводы для разговоров с другими детьми.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proofErr w:type="gramStart"/>
      <w:r w:rsidRPr="00387833">
        <w:rPr>
          <w:rFonts w:ascii="Arial" w:eastAsia="Times New Roman" w:hAnsi="Arial" w:cs="Arial"/>
          <w:color w:val="242424"/>
          <w:sz w:val="24"/>
          <w:szCs w:val="24"/>
          <w:lang w:eastAsia="ru-RU"/>
        </w:rPr>
        <w:t>Следует воспитывать потребность делиться своими впечатлениями, привычку пользоваться простыми формулами речевого этикета (здороваться, прощаться в детском саду и семье), рассказывать о том, что сделал, как играл, поощрять попытки детей задавать вопросы по поводу ближайшего окружения (Кто?</w:t>
      </w:r>
      <w:proofErr w:type="gramEnd"/>
      <w:r w:rsidRPr="00387833">
        <w:rPr>
          <w:rFonts w:ascii="Arial" w:eastAsia="Times New Roman" w:hAnsi="Arial" w:cs="Arial"/>
          <w:color w:val="242424"/>
          <w:sz w:val="24"/>
          <w:szCs w:val="24"/>
          <w:lang w:eastAsia="ru-RU"/>
        </w:rPr>
        <w:t xml:space="preserve"> Что? Где? Что делает? </w:t>
      </w:r>
      <w:proofErr w:type="gramStart"/>
      <w:r w:rsidRPr="00387833">
        <w:rPr>
          <w:rFonts w:ascii="Arial" w:eastAsia="Times New Roman" w:hAnsi="Arial" w:cs="Arial"/>
          <w:color w:val="242424"/>
          <w:sz w:val="24"/>
          <w:szCs w:val="24"/>
          <w:lang w:eastAsia="ru-RU"/>
        </w:rPr>
        <w:t>Зачем?).</w:t>
      </w:r>
      <w:proofErr w:type="gramEnd"/>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В среднем дошкольном возрасте</w:t>
      </w:r>
      <w:r w:rsidRPr="00387833">
        <w:rPr>
          <w:rFonts w:ascii="Arial" w:eastAsia="Times New Roman" w:hAnsi="Arial" w:cs="Arial"/>
          <w:color w:val="242424"/>
          <w:sz w:val="24"/>
          <w:szCs w:val="24"/>
          <w:lang w:eastAsia="ru-RU"/>
        </w:rPr>
        <w:t> детей приучают охотно вступать в общение с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рассказывать о своих наблюдениях, переживаниях.</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Воспитатель больше внимания уделяет качеству ответов детей: учит отвечать как в краткой, так и в распространённой форме, не отклоняясь от содержания вопроса. Постепенно он приобщает детей к участию в коллективных беседах, где требуется отвечать только тогда, когда спрашивает воспитатель, слушать высказывания товарищей.</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proofErr w:type="gramStart"/>
      <w:r w:rsidRPr="00387833">
        <w:rPr>
          <w:rFonts w:ascii="Arial" w:eastAsia="Times New Roman" w:hAnsi="Arial" w:cs="Arial"/>
          <w:color w:val="242424"/>
          <w:sz w:val="24"/>
          <w:szCs w:val="24"/>
          <w:lang w:eastAsia="ru-RU"/>
        </w:rPr>
        <w:lastRenderedPageBreak/>
        <w:t>Продолжается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w:t>
      </w:r>
      <w:proofErr w:type="gramEnd"/>
      <w:r w:rsidRPr="00387833">
        <w:rPr>
          <w:rFonts w:ascii="Arial" w:eastAsia="Times New Roman" w:hAnsi="Arial" w:cs="Arial"/>
          <w:color w:val="242424"/>
          <w:sz w:val="24"/>
          <w:szCs w:val="24"/>
          <w:lang w:eastAsia="ru-RU"/>
        </w:rPr>
        <w:t xml:space="preserve"> </w:t>
      </w:r>
      <w:proofErr w:type="gramStart"/>
      <w:r w:rsidRPr="00387833">
        <w:rPr>
          <w:rFonts w:ascii="Arial" w:eastAsia="Times New Roman" w:hAnsi="Arial" w:cs="Arial"/>
          <w:color w:val="242424"/>
          <w:sz w:val="24"/>
          <w:szCs w:val="24"/>
          <w:lang w:eastAsia="ru-RU"/>
        </w:rPr>
        <w:t>Доброе утро!), отвечать по телефону, не вмешиваться в разговор взрослых, вступать в разговор с незнакомыми людьми, встречать гостя, общаться с ним.</w:t>
      </w:r>
      <w:proofErr w:type="gramEnd"/>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Формы организации обучения связной речи детей </w:t>
      </w:r>
      <w:r w:rsidRPr="00387833">
        <w:rPr>
          <w:rFonts w:ascii="Arial" w:eastAsia="Times New Roman" w:hAnsi="Arial" w:cs="Arial"/>
          <w:b/>
          <w:bCs/>
          <w:color w:val="242424"/>
          <w:sz w:val="24"/>
          <w:szCs w:val="24"/>
          <w:lang w:eastAsia="ru-RU"/>
        </w:rPr>
        <w:t>в старшей и подготовительной группах</w:t>
      </w:r>
      <w:r w:rsidRPr="00387833">
        <w:rPr>
          <w:rFonts w:ascii="Arial" w:eastAsia="Times New Roman" w:hAnsi="Arial" w:cs="Arial"/>
          <w:color w:val="242424"/>
          <w:sz w:val="24"/>
          <w:szCs w:val="24"/>
          <w:lang w:eastAsia="ru-RU"/>
        </w:rPr>
        <w:t> могут быть различными:  занятия, игра, экскурсии, наблюдения.</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i/>
          <w:iCs/>
          <w:color w:val="242424"/>
          <w:sz w:val="24"/>
          <w:szCs w:val="24"/>
          <w:lang w:eastAsia="ru-RU"/>
        </w:rPr>
        <w:t>Задачи и содержание обучения монологической речи.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Они определяются особенностями развития связной речи детей и особенностями монологического высказывания.</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Выделяют типы монологов:</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Описание</w:t>
      </w:r>
      <w:r w:rsidRPr="00387833">
        <w:rPr>
          <w:rFonts w:ascii="Arial" w:eastAsia="Times New Roman" w:hAnsi="Arial" w:cs="Arial"/>
          <w:color w:val="242424"/>
          <w:sz w:val="24"/>
          <w:szCs w:val="24"/>
          <w:lang w:eastAsia="ru-RU"/>
        </w:rPr>
        <w:t> – это характеристика предмета.</w:t>
      </w:r>
      <w:r w:rsidRPr="00387833">
        <w:rPr>
          <w:rFonts w:ascii="Arial" w:eastAsia="Times New Roman" w:hAnsi="Arial" w:cs="Arial"/>
          <w:color w:val="242424"/>
          <w:sz w:val="24"/>
          <w:szCs w:val="24"/>
          <w:lang w:eastAsia="ru-RU"/>
        </w:rPr>
        <w:br/>
      </w:r>
      <w:r w:rsidRPr="00387833">
        <w:rPr>
          <w:rFonts w:ascii="Arial" w:eastAsia="Times New Roman" w:hAnsi="Arial" w:cs="Arial"/>
          <w:b/>
          <w:bCs/>
          <w:color w:val="242424"/>
          <w:sz w:val="24"/>
          <w:szCs w:val="24"/>
          <w:lang w:eastAsia="ru-RU"/>
        </w:rPr>
        <w:t>Повествование</w:t>
      </w:r>
      <w:r w:rsidRPr="00387833">
        <w:rPr>
          <w:rFonts w:ascii="Arial" w:eastAsia="Times New Roman" w:hAnsi="Arial" w:cs="Arial"/>
          <w:color w:val="242424"/>
          <w:sz w:val="24"/>
          <w:szCs w:val="24"/>
          <w:lang w:eastAsia="ru-RU"/>
        </w:rPr>
        <w:t> – это связный рассказ о каких-либо событиях.</w:t>
      </w:r>
      <w:r w:rsidRPr="00387833">
        <w:rPr>
          <w:rFonts w:ascii="Arial" w:eastAsia="Times New Roman" w:hAnsi="Arial" w:cs="Arial"/>
          <w:color w:val="242424"/>
          <w:sz w:val="24"/>
          <w:szCs w:val="24"/>
          <w:lang w:eastAsia="ru-RU"/>
        </w:rPr>
        <w:br/>
      </w:r>
      <w:r w:rsidRPr="00387833">
        <w:rPr>
          <w:rFonts w:ascii="Arial" w:eastAsia="Times New Roman" w:hAnsi="Arial" w:cs="Arial"/>
          <w:b/>
          <w:bCs/>
          <w:color w:val="242424"/>
          <w:sz w:val="24"/>
          <w:szCs w:val="24"/>
          <w:lang w:eastAsia="ru-RU"/>
        </w:rPr>
        <w:t>Рассуждение </w:t>
      </w:r>
      <w:r w:rsidRPr="00387833">
        <w:rPr>
          <w:rFonts w:ascii="Arial" w:eastAsia="Times New Roman" w:hAnsi="Arial" w:cs="Arial"/>
          <w:color w:val="242424"/>
          <w:sz w:val="24"/>
          <w:szCs w:val="24"/>
          <w:lang w:eastAsia="ru-RU"/>
        </w:rPr>
        <w:t>– это логическое изложение материала в форме доказательства.</w:t>
      </w:r>
      <w:r w:rsidRPr="00387833">
        <w:rPr>
          <w:rFonts w:ascii="Arial" w:eastAsia="Times New Roman" w:hAnsi="Arial" w:cs="Arial"/>
          <w:color w:val="242424"/>
          <w:sz w:val="24"/>
          <w:szCs w:val="24"/>
          <w:lang w:eastAsia="ru-RU"/>
        </w:rPr>
        <w:br/>
      </w:r>
      <w:r w:rsidRPr="00387833">
        <w:rPr>
          <w:rFonts w:ascii="Arial" w:eastAsia="Times New Roman" w:hAnsi="Arial" w:cs="Arial"/>
          <w:b/>
          <w:bCs/>
          <w:color w:val="242424"/>
          <w:sz w:val="24"/>
          <w:szCs w:val="24"/>
          <w:lang w:eastAsia="ru-RU"/>
        </w:rPr>
        <w:t>Пересказ </w:t>
      </w:r>
      <w:r w:rsidRPr="00387833">
        <w:rPr>
          <w:rFonts w:ascii="Arial" w:eastAsia="Times New Roman" w:hAnsi="Arial" w:cs="Arial"/>
          <w:color w:val="242424"/>
          <w:sz w:val="24"/>
          <w:szCs w:val="24"/>
          <w:lang w:eastAsia="ru-RU"/>
        </w:rPr>
        <w:t>– это осмысленное воспроизведение литературного образца в устной речи.</w:t>
      </w:r>
      <w:r w:rsidRPr="00387833">
        <w:rPr>
          <w:rFonts w:ascii="Arial" w:eastAsia="Times New Roman" w:hAnsi="Arial" w:cs="Arial"/>
          <w:color w:val="242424"/>
          <w:sz w:val="24"/>
          <w:szCs w:val="24"/>
          <w:lang w:eastAsia="ru-RU"/>
        </w:rPr>
        <w:br/>
      </w:r>
      <w:r w:rsidRPr="00387833">
        <w:rPr>
          <w:rFonts w:ascii="Arial" w:eastAsia="Times New Roman" w:hAnsi="Arial" w:cs="Arial"/>
          <w:b/>
          <w:bCs/>
          <w:color w:val="242424"/>
          <w:sz w:val="24"/>
          <w:szCs w:val="24"/>
          <w:lang w:eastAsia="ru-RU"/>
        </w:rPr>
        <w:t>Рассказ </w:t>
      </w:r>
      <w:r w:rsidRPr="00387833">
        <w:rPr>
          <w:rFonts w:ascii="Arial" w:eastAsia="Times New Roman" w:hAnsi="Arial" w:cs="Arial"/>
          <w:color w:val="242424"/>
          <w:sz w:val="24"/>
          <w:szCs w:val="24"/>
          <w:lang w:eastAsia="ru-RU"/>
        </w:rPr>
        <w:t>– это самостоятельное развёрнутое изложение ребёнком определенного содержания.</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 возрастных группах эти виды монологической речи занимают разное место.</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 </w:t>
      </w:r>
      <w:r w:rsidRPr="00387833">
        <w:rPr>
          <w:rFonts w:ascii="Arial" w:eastAsia="Times New Roman" w:hAnsi="Arial" w:cs="Arial"/>
          <w:b/>
          <w:bCs/>
          <w:color w:val="242424"/>
          <w:sz w:val="24"/>
          <w:szCs w:val="24"/>
          <w:lang w:eastAsia="ru-RU"/>
        </w:rPr>
        <w:t>раннем возрасте</w:t>
      </w:r>
      <w:r w:rsidRPr="00387833">
        <w:rPr>
          <w:rFonts w:ascii="Arial" w:eastAsia="Times New Roman" w:hAnsi="Arial" w:cs="Arial"/>
          <w:color w:val="242424"/>
          <w:sz w:val="24"/>
          <w:szCs w:val="24"/>
          <w:lang w:eastAsia="ru-RU"/>
        </w:rPr>
        <w:t xml:space="preserve"> создаются предпосылки для развития монологической речи. На третьем году жизни детей учат слушать и понимать доступные им по содержанию короткие рассказы и сказки, повторять по подражанию отдельные реплики и фразы. В 2-4 фразах рассказывать по картинке или об </w:t>
      </w:r>
      <w:proofErr w:type="gramStart"/>
      <w:r w:rsidRPr="00387833">
        <w:rPr>
          <w:rFonts w:ascii="Arial" w:eastAsia="Times New Roman" w:hAnsi="Arial" w:cs="Arial"/>
          <w:color w:val="242424"/>
          <w:sz w:val="24"/>
          <w:szCs w:val="24"/>
          <w:lang w:eastAsia="ru-RU"/>
        </w:rPr>
        <w:t>увиденном</w:t>
      </w:r>
      <w:proofErr w:type="gramEnd"/>
      <w:r w:rsidRPr="00387833">
        <w:rPr>
          <w:rFonts w:ascii="Arial" w:eastAsia="Times New Roman" w:hAnsi="Arial" w:cs="Arial"/>
          <w:color w:val="242424"/>
          <w:sz w:val="24"/>
          <w:szCs w:val="24"/>
          <w:lang w:eastAsia="ru-RU"/>
        </w:rPr>
        <w:t xml:space="preserve"> на прогулке.</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Целенаправленное обучение связной монологической речи начинается во </w:t>
      </w:r>
      <w:r w:rsidRPr="00387833">
        <w:rPr>
          <w:rFonts w:ascii="Arial" w:eastAsia="Times New Roman" w:hAnsi="Arial" w:cs="Arial"/>
          <w:b/>
          <w:bCs/>
          <w:color w:val="242424"/>
          <w:sz w:val="24"/>
          <w:szCs w:val="24"/>
          <w:lang w:eastAsia="ru-RU"/>
        </w:rPr>
        <w:t>второй младшей группе</w:t>
      </w:r>
      <w:r w:rsidRPr="00387833">
        <w:rPr>
          <w:rFonts w:ascii="Arial" w:eastAsia="Times New Roman" w:hAnsi="Arial" w:cs="Arial"/>
          <w:color w:val="242424"/>
          <w:sz w:val="24"/>
          <w:szCs w:val="24"/>
          <w:lang w:eastAsia="ru-RU"/>
        </w:rPr>
        <w:t>. Детей учат пересказывать хорошо знакомые им сказки и рассказы, а также рассказывать по наглядному материалу (описание игрушек, рассказывание по картине с близким детскому опыту сюжетом – из серий «Мы играем», «Наша Таня»). Воспитатель через драматизацию знакомых сказок учит детей составлять высказывания и повествовательного типа. Он подсказывает ребёнку способы связей в предложении, задаёт схему высказываний («Пошёл зайчик</w:t>
      </w:r>
      <w:proofErr w:type="gramStart"/>
      <w:r w:rsidRPr="00387833">
        <w:rPr>
          <w:rFonts w:ascii="Arial" w:eastAsia="Times New Roman" w:hAnsi="Arial" w:cs="Arial"/>
          <w:color w:val="242424"/>
          <w:sz w:val="24"/>
          <w:szCs w:val="24"/>
          <w:lang w:eastAsia="ru-RU"/>
        </w:rPr>
        <w:t>… Т</w:t>
      </w:r>
      <w:proofErr w:type="gramEnd"/>
      <w:r w:rsidRPr="00387833">
        <w:rPr>
          <w:rFonts w:ascii="Arial" w:eastAsia="Times New Roman" w:hAnsi="Arial" w:cs="Arial"/>
          <w:color w:val="242424"/>
          <w:sz w:val="24"/>
          <w:szCs w:val="24"/>
          <w:lang w:eastAsia="ru-RU"/>
        </w:rPr>
        <w:t>ам он встретил… Они стали…»), постепенно усложняя их содержание, увеличивая объём.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 индивидуальном общении детей учат рассказывать на темы из личного опыта (о любимых игрушках, о себе, о семье, о том, как провели выходные дни).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 </w:t>
      </w:r>
      <w:r w:rsidRPr="00387833">
        <w:rPr>
          <w:rFonts w:ascii="Arial" w:eastAsia="Times New Roman" w:hAnsi="Arial" w:cs="Arial"/>
          <w:b/>
          <w:bCs/>
          <w:color w:val="242424"/>
          <w:sz w:val="24"/>
          <w:szCs w:val="24"/>
          <w:lang w:eastAsia="ru-RU"/>
        </w:rPr>
        <w:t>средней группе</w:t>
      </w:r>
      <w:r w:rsidRPr="00387833">
        <w:rPr>
          <w:rFonts w:ascii="Arial" w:eastAsia="Times New Roman" w:hAnsi="Arial" w:cs="Arial"/>
          <w:color w:val="242424"/>
          <w:sz w:val="24"/>
          <w:szCs w:val="24"/>
          <w:lang w:eastAsia="ru-RU"/>
        </w:rPr>
        <w:t xml:space="preserve"> дети пересказывают содержание не только хорошо знакомых сказок и рассказов, но и тех, которые они услышали впервые. В рассказывании по картине и игрушке дети учатся сначала строить высказывания описательного и повествовательного типа. Обращается внимание на структурное оформление описаний и повествований, даётся представление о разных зачинах рассказов («Однажды», «Как-то раз» и т.п.), средствах связи между предложениями и </w:t>
      </w:r>
      <w:r w:rsidRPr="00387833">
        <w:rPr>
          <w:rFonts w:ascii="Arial" w:eastAsia="Times New Roman" w:hAnsi="Arial" w:cs="Arial"/>
          <w:color w:val="242424"/>
          <w:sz w:val="24"/>
          <w:szCs w:val="24"/>
          <w:lang w:eastAsia="ru-RU"/>
        </w:rPr>
        <w:lastRenderedPageBreak/>
        <w:t xml:space="preserve">частями высказывания. </w:t>
      </w:r>
      <w:proofErr w:type="gramStart"/>
      <w:r w:rsidRPr="00387833">
        <w:rPr>
          <w:rFonts w:ascii="Arial" w:eastAsia="Times New Roman" w:hAnsi="Arial" w:cs="Arial"/>
          <w:color w:val="242424"/>
          <w:sz w:val="24"/>
          <w:szCs w:val="24"/>
          <w:lang w:eastAsia="ru-RU"/>
        </w:rPr>
        <w:t>Взрослый даёт детям зачин и предлагает наполнить его содержанием, развить сюжет («Как-то раз….собрались звери на полянке.</w:t>
      </w:r>
      <w:proofErr w:type="gramEnd"/>
      <w:r w:rsidRPr="00387833">
        <w:rPr>
          <w:rFonts w:ascii="Arial" w:eastAsia="Times New Roman" w:hAnsi="Arial" w:cs="Arial"/>
          <w:color w:val="242424"/>
          <w:sz w:val="24"/>
          <w:szCs w:val="24"/>
          <w:lang w:eastAsia="ru-RU"/>
        </w:rPr>
        <w:t xml:space="preserve"> Стали они</w:t>
      </w:r>
      <w:proofErr w:type="gramStart"/>
      <w:r w:rsidRPr="00387833">
        <w:rPr>
          <w:rFonts w:ascii="Arial" w:eastAsia="Times New Roman" w:hAnsi="Arial" w:cs="Arial"/>
          <w:color w:val="242424"/>
          <w:sz w:val="24"/>
          <w:szCs w:val="24"/>
          <w:lang w:eastAsia="ru-RU"/>
        </w:rPr>
        <w:t>… В</w:t>
      </w:r>
      <w:proofErr w:type="gramEnd"/>
      <w:r w:rsidRPr="00387833">
        <w:rPr>
          <w:rFonts w:ascii="Arial" w:eastAsia="Times New Roman" w:hAnsi="Arial" w:cs="Arial"/>
          <w:color w:val="242424"/>
          <w:sz w:val="24"/>
          <w:szCs w:val="24"/>
          <w:lang w:eastAsia="ru-RU"/>
        </w:rPr>
        <w:t>друг… Взяли звери… И тогда…»).</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Необходимо учить детей включать в повествование элементы описаний действующих лиц, природы, диалоги героев рассказа, приучать к последовательности рассказывания. К концу года дети с помощью воспитателя способны составить рассказ по серии сюжетных картинок: один ребёнок рассказывает по одной картинке, другой продолжает, а воспитатель помогает связать переходы от одной картинки к другой («И вот тогда», «В это время» и т.п.).</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 систематической работе дети могут составлять небольшие рассказы из личного опыта сначала с опорой на картинку или игрушку, а затем и без опоры на наглядный материал.</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Если </w:t>
      </w:r>
      <w:r w:rsidRPr="00387833">
        <w:rPr>
          <w:rFonts w:ascii="Arial" w:eastAsia="Times New Roman" w:hAnsi="Arial" w:cs="Arial"/>
          <w:b/>
          <w:bCs/>
          <w:color w:val="242424"/>
          <w:sz w:val="24"/>
          <w:szCs w:val="24"/>
          <w:lang w:eastAsia="ru-RU"/>
        </w:rPr>
        <w:t>монологическая речь</w:t>
      </w:r>
      <w:r w:rsidRPr="00387833">
        <w:rPr>
          <w:rFonts w:ascii="Arial" w:eastAsia="Times New Roman" w:hAnsi="Arial" w:cs="Arial"/>
          <w:color w:val="242424"/>
          <w:sz w:val="24"/>
          <w:szCs w:val="24"/>
          <w:lang w:eastAsia="ru-RU"/>
        </w:rPr>
        <w:t> развивается в обучении детей, то одним из условий развития </w:t>
      </w:r>
      <w:r w:rsidRPr="00387833">
        <w:rPr>
          <w:rFonts w:ascii="Arial" w:eastAsia="Times New Roman" w:hAnsi="Arial" w:cs="Arial"/>
          <w:b/>
          <w:bCs/>
          <w:color w:val="242424"/>
          <w:sz w:val="24"/>
          <w:szCs w:val="24"/>
          <w:lang w:eastAsia="ru-RU"/>
        </w:rPr>
        <w:t>диалогической речи</w:t>
      </w:r>
      <w:r w:rsidRPr="00387833">
        <w:rPr>
          <w:rFonts w:ascii="Arial" w:eastAsia="Times New Roman" w:hAnsi="Arial" w:cs="Arial"/>
          <w:color w:val="242424"/>
          <w:sz w:val="24"/>
          <w:szCs w:val="24"/>
          <w:lang w:eastAsia="ru-RU"/>
        </w:rPr>
        <w:t> является организация речевой среды, взаимодействия взрослых между собой, взрослых и детей, детей друг с другом.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Основным методом формирования </w:t>
      </w:r>
      <w:r w:rsidRPr="00387833">
        <w:rPr>
          <w:rFonts w:ascii="Arial" w:eastAsia="Times New Roman" w:hAnsi="Arial" w:cs="Arial"/>
          <w:b/>
          <w:bCs/>
          <w:color w:val="242424"/>
          <w:sz w:val="24"/>
          <w:szCs w:val="24"/>
          <w:lang w:eastAsia="ru-RU"/>
        </w:rPr>
        <w:t>диалогической речи</w:t>
      </w:r>
      <w:r w:rsidRPr="00387833">
        <w:rPr>
          <w:rFonts w:ascii="Arial" w:eastAsia="Times New Roman" w:hAnsi="Arial" w:cs="Arial"/>
          <w:color w:val="242424"/>
          <w:sz w:val="24"/>
          <w:szCs w:val="24"/>
          <w:lang w:eastAsia="ru-RU"/>
        </w:rPr>
        <w:t> в повседневном общении является разговор воспитателя с детьми. Эффективным методом также является дидактическая игра, подвижная игра, используется приём словесных поручений, совместная деятельность и специально организованные речевые ситуации.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Работа по развитию связной речи трудоёмка и всегда почти полностью ложится на плечи педагогов. Большое влияние на речь детей оказывает воспитатель. В связи с этим его собственная речь должна быть чёткой, грамматически правильной, эмоциональной.</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Однако одной проводимой работы в детском саду недостаточно. Она обязательно должна быть дополнена и домашней работой с ребёнком.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Последовательность работы над связной речью:</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воспитание понимания связной речи;</w:t>
      </w:r>
      <w:r w:rsidRPr="00387833">
        <w:rPr>
          <w:rFonts w:ascii="Arial" w:eastAsia="Times New Roman" w:hAnsi="Arial" w:cs="Arial"/>
          <w:color w:val="242424"/>
          <w:sz w:val="24"/>
          <w:szCs w:val="24"/>
          <w:lang w:eastAsia="ru-RU"/>
        </w:rPr>
        <w:br/>
        <w:t>- воспитание диалогической связной речи;</w:t>
      </w:r>
      <w:r w:rsidRPr="00387833">
        <w:rPr>
          <w:rFonts w:ascii="Arial" w:eastAsia="Times New Roman" w:hAnsi="Arial" w:cs="Arial"/>
          <w:color w:val="242424"/>
          <w:sz w:val="24"/>
          <w:szCs w:val="24"/>
          <w:lang w:eastAsia="ru-RU"/>
        </w:rPr>
        <w:br/>
        <w:t>- воспитание монологической связной речи</w:t>
      </w:r>
      <w:proofErr w:type="gramStart"/>
      <w:r w:rsidRPr="00387833">
        <w:rPr>
          <w:rFonts w:ascii="Arial" w:eastAsia="Times New Roman" w:hAnsi="Arial" w:cs="Arial"/>
          <w:color w:val="242424"/>
          <w:sz w:val="24"/>
          <w:szCs w:val="24"/>
          <w:lang w:eastAsia="ru-RU"/>
        </w:rPr>
        <w:t>:</w:t>
      </w:r>
      <w:r w:rsidRPr="00387833">
        <w:rPr>
          <w:rFonts w:ascii="Arial" w:eastAsia="Times New Roman" w:hAnsi="Arial" w:cs="Arial"/>
          <w:color w:val="242424"/>
          <w:sz w:val="24"/>
          <w:szCs w:val="24"/>
          <w:lang w:eastAsia="ru-RU"/>
        </w:rPr>
        <w:br/>
        <w:t xml:space="preserve">-- </w:t>
      </w:r>
      <w:proofErr w:type="gramEnd"/>
      <w:r w:rsidRPr="00387833">
        <w:rPr>
          <w:rFonts w:ascii="Arial" w:eastAsia="Times New Roman" w:hAnsi="Arial" w:cs="Arial"/>
          <w:color w:val="242424"/>
          <w:sz w:val="24"/>
          <w:szCs w:val="24"/>
          <w:lang w:eastAsia="ru-RU"/>
        </w:rPr>
        <w:t>работа над пересказом;</w:t>
      </w:r>
      <w:r w:rsidRPr="00387833">
        <w:rPr>
          <w:rFonts w:ascii="Arial" w:eastAsia="Times New Roman" w:hAnsi="Arial" w:cs="Arial"/>
          <w:color w:val="242424"/>
          <w:sz w:val="24"/>
          <w:szCs w:val="24"/>
          <w:lang w:eastAsia="ru-RU"/>
        </w:rPr>
        <w:br/>
        <w:t>-- работа над составлением рассказа-описания;</w:t>
      </w:r>
      <w:r w:rsidRPr="00387833">
        <w:rPr>
          <w:rFonts w:ascii="Arial" w:eastAsia="Times New Roman" w:hAnsi="Arial" w:cs="Arial"/>
          <w:color w:val="242424"/>
          <w:sz w:val="24"/>
          <w:szCs w:val="24"/>
          <w:lang w:eastAsia="ru-RU"/>
        </w:rPr>
        <w:br/>
        <w:t>-- работа над составлением рассказа по серии сюжетных картинок;</w:t>
      </w:r>
      <w:r w:rsidRPr="00387833">
        <w:rPr>
          <w:rFonts w:ascii="Arial" w:eastAsia="Times New Roman" w:hAnsi="Arial" w:cs="Arial"/>
          <w:color w:val="242424"/>
          <w:sz w:val="24"/>
          <w:szCs w:val="24"/>
          <w:lang w:eastAsia="ru-RU"/>
        </w:rPr>
        <w:br/>
        <w:t>-- работа над составлением рассказа по одной сюжетной картинке;</w:t>
      </w:r>
      <w:r w:rsidRPr="00387833">
        <w:rPr>
          <w:rFonts w:ascii="Arial" w:eastAsia="Times New Roman" w:hAnsi="Arial" w:cs="Arial"/>
          <w:color w:val="242424"/>
          <w:sz w:val="24"/>
          <w:szCs w:val="24"/>
          <w:lang w:eastAsia="ru-RU"/>
        </w:rPr>
        <w:br/>
        <w:t>-- работа над самостоятельным рассказом.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b/>
          <w:bCs/>
          <w:color w:val="242424"/>
          <w:sz w:val="24"/>
          <w:szCs w:val="24"/>
          <w:lang w:eastAsia="ru-RU"/>
        </w:rPr>
        <w:t>Приёмы работы по формированию связной речи.</w:t>
      </w:r>
    </w:p>
    <w:p w:rsidR="00387833" w:rsidRPr="00387833" w:rsidRDefault="00387833" w:rsidP="00387833">
      <w:pPr>
        <w:numPr>
          <w:ilvl w:val="0"/>
          <w:numId w:val="1"/>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Беседа с ребёнком</w:t>
      </w:r>
      <w:r w:rsidRPr="00387833">
        <w:rPr>
          <w:rFonts w:ascii="Arial" w:eastAsia="Times New Roman" w:hAnsi="Arial" w:cs="Arial"/>
          <w:color w:val="242424"/>
          <w:sz w:val="24"/>
          <w:szCs w:val="24"/>
          <w:lang w:eastAsia="ru-RU"/>
        </w:rPr>
        <w:t> с использованием красочных картинок, выразительной интонации, мимики, жестов.</w:t>
      </w:r>
    </w:p>
    <w:p w:rsidR="00387833" w:rsidRPr="00387833" w:rsidRDefault="00387833" w:rsidP="00387833">
      <w:pPr>
        <w:numPr>
          <w:ilvl w:val="0"/>
          <w:numId w:val="1"/>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Чтение рассказов или сказок.</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proofErr w:type="gramStart"/>
      <w:r w:rsidRPr="00387833">
        <w:rPr>
          <w:rFonts w:ascii="Arial" w:eastAsia="Times New Roman" w:hAnsi="Arial" w:cs="Arial"/>
          <w:color w:val="242424"/>
          <w:sz w:val="24"/>
          <w:szCs w:val="24"/>
          <w:lang w:eastAsia="ru-RU"/>
        </w:rPr>
        <w:t>Взрослый может задать вопросы по содержанию рассказа для выяснения понимания ребёнком причинно-следственных связей (Почему это случилось?</w:t>
      </w:r>
      <w:proofErr w:type="gramEnd"/>
      <w:r w:rsidRPr="00387833">
        <w:rPr>
          <w:rFonts w:ascii="Arial" w:eastAsia="Times New Roman" w:hAnsi="Arial" w:cs="Arial"/>
          <w:color w:val="242424"/>
          <w:sz w:val="24"/>
          <w:szCs w:val="24"/>
          <w:lang w:eastAsia="ru-RU"/>
        </w:rPr>
        <w:t xml:space="preserve"> Кто </w:t>
      </w:r>
      <w:r w:rsidRPr="00387833">
        <w:rPr>
          <w:rFonts w:ascii="Arial" w:eastAsia="Times New Roman" w:hAnsi="Arial" w:cs="Arial"/>
          <w:color w:val="242424"/>
          <w:sz w:val="24"/>
          <w:szCs w:val="24"/>
          <w:lang w:eastAsia="ru-RU"/>
        </w:rPr>
        <w:lastRenderedPageBreak/>
        <w:t xml:space="preserve">в этом виноват? </w:t>
      </w:r>
      <w:proofErr w:type="gramStart"/>
      <w:r w:rsidRPr="00387833">
        <w:rPr>
          <w:rFonts w:ascii="Arial" w:eastAsia="Times New Roman" w:hAnsi="Arial" w:cs="Arial"/>
          <w:color w:val="242424"/>
          <w:sz w:val="24"/>
          <w:szCs w:val="24"/>
          <w:lang w:eastAsia="ru-RU"/>
        </w:rPr>
        <w:t>Правильно ли он поступил? и т.д.)</w:t>
      </w:r>
      <w:proofErr w:type="gramEnd"/>
      <w:r w:rsidRPr="00387833">
        <w:rPr>
          <w:rFonts w:ascii="Arial" w:eastAsia="Times New Roman" w:hAnsi="Arial" w:cs="Arial"/>
          <w:color w:val="242424"/>
          <w:sz w:val="24"/>
          <w:szCs w:val="24"/>
          <w:lang w:eastAsia="ru-RU"/>
        </w:rPr>
        <w:t xml:space="preserve"> О понимании смысла рассказа свидетельствует также умение пересказать его своими словами.</w:t>
      </w:r>
    </w:p>
    <w:p w:rsidR="00387833" w:rsidRPr="00387833" w:rsidRDefault="00387833" w:rsidP="00387833">
      <w:pPr>
        <w:numPr>
          <w:ilvl w:val="0"/>
          <w:numId w:val="2"/>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Беседа (диалог).</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xml:space="preserve">Беседовать можно по различным темам: о книгах, фильмах, экскурсиях, а так же это могут быть беседы по картинкам. Ребёнка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w:t>
      </w:r>
      <w:proofErr w:type="gramStart"/>
      <w:r w:rsidRPr="00387833">
        <w:rPr>
          <w:rFonts w:ascii="Arial" w:eastAsia="Times New Roman" w:hAnsi="Arial" w:cs="Arial"/>
          <w:color w:val="242424"/>
          <w:sz w:val="24"/>
          <w:szCs w:val="24"/>
          <w:lang w:eastAsia="ru-RU"/>
        </w:rPr>
        <w:t>более развёрнутые</w:t>
      </w:r>
      <w:proofErr w:type="gramEnd"/>
      <w:r w:rsidRPr="00387833">
        <w:rPr>
          <w:rFonts w:ascii="Arial" w:eastAsia="Times New Roman" w:hAnsi="Arial" w:cs="Arial"/>
          <w:color w:val="242424"/>
          <w:sz w:val="24"/>
          <w:szCs w:val="24"/>
          <w:lang w:eastAsia="ru-RU"/>
        </w:rPr>
        <w:t xml:space="preserve"> ответы. Это делается с целью постепенного и незаметного для ребёнка перехода к монологической речи.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Пример «усложнённой» беседы.</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 Каких животных ты видишь на этой картинке?</w:t>
      </w:r>
      <w:r w:rsidRPr="00387833">
        <w:rPr>
          <w:rFonts w:ascii="Arial" w:eastAsia="Times New Roman" w:hAnsi="Arial" w:cs="Arial"/>
          <w:color w:val="242424"/>
          <w:sz w:val="24"/>
          <w:szCs w:val="24"/>
          <w:lang w:eastAsia="ru-RU"/>
        </w:rPr>
        <w:br/>
        <w:t> - Волка, медведя и лису.</w:t>
      </w:r>
      <w:r w:rsidRPr="00387833">
        <w:rPr>
          <w:rFonts w:ascii="Arial" w:eastAsia="Times New Roman" w:hAnsi="Arial" w:cs="Arial"/>
          <w:color w:val="242424"/>
          <w:sz w:val="24"/>
          <w:szCs w:val="24"/>
          <w:lang w:eastAsia="ru-RU"/>
        </w:rPr>
        <w:br/>
        <w:t> - Что ты знаешь о волке?</w:t>
      </w:r>
      <w:r w:rsidRPr="00387833">
        <w:rPr>
          <w:rFonts w:ascii="Arial" w:eastAsia="Times New Roman" w:hAnsi="Arial" w:cs="Arial"/>
          <w:color w:val="242424"/>
          <w:sz w:val="24"/>
          <w:szCs w:val="24"/>
          <w:lang w:eastAsia="ru-RU"/>
        </w:rPr>
        <w:br/>
        <w:t> - Он серый злой и живет в лесу. Еще он по ночам воет.</w:t>
      </w:r>
      <w:r w:rsidRPr="00387833">
        <w:rPr>
          <w:rFonts w:ascii="Arial" w:eastAsia="Times New Roman" w:hAnsi="Arial" w:cs="Arial"/>
          <w:color w:val="242424"/>
          <w:sz w:val="24"/>
          <w:szCs w:val="24"/>
          <w:lang w:eastAsia="ru-RU"/>
        </w:rPr>
        <w:br/>
        <w:t> - А что ты можешь сказать о медведе?</w:t>
      </w:r>
      <w:r w:rsidRPr="00387833">
        <w:rPr>
          <w:rFonts w:ascii="Arial" w:eastAsia="Times New Roman" w:hAnsi="Arial" w:cs="Arial"/>
          <w:color w:val="242424"/>
          <w:sz w:val="24"/>
          <w:szCs w:val="24"/>
          <w:lang w:eastAsia="ru-RU"/>
        </w:rPr>
        <w:br/>
        <w:t> - Он большой, коричневый, зимует в берлоге.</w:t>
      </w:r>
      <w:r w:rsidRPr="00387833">
        <w:rPr>
          <w:rFonts w:ascii="Arial" w:eastAsia="Times New Roman" w:hAnsi="Arial" w:cs="Arial"/>
          <w:color w:val="242424"/>
          <w:sz w:val="24"/>
          <w:szCs w:val="24"/>
          <w:lang w:eastAsia="ru-RU"/>
        </w:rPr>
        <w:br/>
        <w:t> - А что ты знаешь о лисе?</w:t>
      </w:r>
      <w:r w:rsidRPr="00387833">
        <w:rPr>
          <w:rFonts w:ascii="Arial" w:eastAsia="Times New Roman" w:hAnsi="Arial" w:cs="Arial"/>
          <w:color w:val="242424"/>
          <w:sz w:val="24"/>
          <w:szCs w:val="24"/>
          <w:lang w:eastAsia="ru-RU"/>
        </w:rPr>
        <w:br/>
        <w:t> - Она очень хитрая, рыжая и у нее большой пушистый хвост.</w:t>
      </w:r>
      <w:r w:rsidRPr="00387833">
        <w:rPr>
          <w:rFonts w:ascii="Arial" w:eastAsia="Times New Roman" w:hAnsi="Arial" w:cs="Arial"/>
          <w:color w:val="242424"/>
          <w:sz w:val="24"/>
          <w:szCs w:val="24"/>
          <w:lang w:eastAsia="ru-RU"/>
        </w:rPr>
        <w:br/>
        <w:t> - Где ты видел этих зверей?</w:t>
      </w:r>
      <w:r w:rsidRPr="00387833">
        <w:rPr>
          <w:rFonts w:ascii="Arial" w:eastAsia="Times New Roman" w:hAnsi="Arial" w:cs="Arial"/>
          <w:color w:val="242424"/>
          <w:sz w:val="24"/>
          <w:szCs w:val="24"/>
          <w:lang w:eastAsia="ru-RU"/>
        </w:rPr>
        <w:br/>
        <w:t> - В зоопарке, там они живут в клетках.</w:t>
      </w:r>
      <w:r w:rsidRPr="00387833">
        <w:rPr>
          <w:rFonts w:ascii="Arial" w:eastAsia="Times New Roman" w:hAnsi="Arial" w:cs="Arial"/>
          <w:color w:val="242424"/>
          <w:sz w:val="24"/>
          <w:szCs w:val="24"/>
          <w:lang w:eastAsia="ru-RU"/>
        </w:rPr>
        <w:br/>
        <w:t xml:space="preserve"> - Какие ты знаешь </w:t>
      </w:r>
      <w:proofErr w:type="gramStart"/>
      <w:r w:rsidRPr="00387833">
        <w:rPr>
          <w:rFonts w:ascii="Arial" w:eastAsia="Times New Roman" w:hAnsi="Arial" w:cs="Arial"/>
          <w:color w:val="242424"/>
          <w:sz w:val="24"/>
          <w:szCs w:val="24"/>
          <w:lang w:eastAsia="ru-RU"/>
        </w:rPr>
        <w:t>сказки про медведя</w:t>
      </w:r>
      <w:proofErr w:type="gramEnd"/>
      <w:r w:rsidRPr="00387833">
        <w:rPr>
          <w:rFonts w:ascii="Arial" w:eastAsia="Times New Roman" w:hAnsi="Arial" w:cs="Arial"/>
          <w:color w:val="242424"/>
          <w:sz w:val="24"/>
          <w:szCs w:val="24"/>
          <w:lang w:eastAsia="ru-RU"/>
        </w:rPr>
        <w:t>, лису, волка? и т.п.</w:t>
      </w:r>
    </w:p>
    <w:p w:rsidR="00387833" w:rsidRPr="00387833" w:rsidRDefault="00387833" w:rsidP="00387833">
      <w:pPr>
        <w:numPr>
          <w:ilvl w:val="0"/>
          <w:numId w:val="3"/>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Составление описательного рассказа.</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r w:rsidRPr="00387833">
        <w:rPr>
          <w:rFonts w:ascii="Arial" w:eastAsia="Times New Roman" w:hAnsi="Arial" w:cs="Arial"/>
          <w:color w:val="242424"/>
          <w:sz w:val="24"/>
          <w:szCs w:val="24"/>
          <w:lang w:eastAsia="ru-RU"/>
        </w:rPr>
        <w:br/>
        <w:t>Для обогащения словарного запаса очень важно проводить подготовительную работу к составлению каждого рассказа-описания, напоминая ребёнку о признаках описываемых предметов.</w:t>
      </w:r>
      <w:r w:rsidRPr="00387833">
        <w:rPr>
          <w:rFonts w:ascii="Arial" w:eastAsia="Times New Roman" w:hAnsi="Arial" w:cs="Arial"/>
          <w:color w:val="242424"/>
          <w:sz w:val="24"/>
          <w:szCs w:val="24"/>
          <w:lang w:eastAsia="ru-RU"/>
        </w:rPr>
        <w:b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Пример составления описательного рассказа по схеме.</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w:t>
      </w:r>
    </w:p>
    <w:p w:rsidR="00387833" w:rsidRPr="00387833" w:rsidRDefault="00387833" w:rsidP="00387833">
      <w:pPr>
        <w:numPr>
          <w:ilvl w:val="0"/>
          <w:numId w:val="4"/>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Составление рассказа по серии сюжетных картинок.</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r w:rsidRPr="00387833">
        <w:rPr>
          <w:rFonts w:ascii="Arial" w:eastAsia="Times New Roman" w:hAnsi="Arial" w:cs="Arial"/>
          <w:color w:val="242424"/>
          <w:sz w:val="24"/>
          <w:szCs w:val="24"/>
          <w:lang w:eastAsia="ru-RU"/>
        </w:rPr>
        <w:br/>
        <w:t xml:space="preserve">В итоге составления рассказов по сериям картинок ребёнок должен усвоить, что </w:t>
      </w:r>
      <w:r w:rsidRPr="00387833">
        <w:rPr>
          <w:rFonts w:ascii="Arial" w:eastAsia="Times New Roman" w:hAnsi="Arial" w:cs="Arial"/>
          <w:color w:val="242424"/>
          <w:sz w:val="24"/>
          <w:szCs w:val="24"/>
          <w:lang w:eastAsia="ru-RU"/>
        </w:rPr>
        <w:lastRenderedPageBreak/>
        <w:t>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Примеры серии сюжетных картинок.</w:t>
      </w:r>
    </w:p>
    <w:p w:rsidR="00387833" w:rsidRPr="00387833" w:rsidRDefault="00387833" w:rsidP="00387833">
      <w:pPr>
        <w:numPr>
          <w:ilvl w:val="0"/>
          <w:numId w:val="5"/>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Составление рассказа по сюжетной картине.</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 составлении рассказа по одной сюжетной картине очень важно, чтобы картина отвечала следующим требованиям: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w:t>
      </w:r>
      <w:proofErr w:type="gramStart"/>
      <w:r w:rsidRPr="00387833">
        <w:rPr>
          <w:rFonts w:ascii="Arial" w:eastAsia="Times New Roman" w:hAnsi="Arial" w:cs="Arial"/>
          <w:color w:val="242424"/>
          <w:sz w:val="24"/>
          <w:szCs w:val="24"/>
          <w:lang w:eastAsia="ru-RU"/>
        </w:rPr>
        <w:t>- она должна быть красочной, интересной и привлекательной для ребёнка;</w:t>
      </w:r>
      <w:r w:rsidRPr="00387833">
        <w:rPr>
          <w:rFonts w:ascii="Arial" w:eastAsia="Times New Roman" w:hAnsi="Arial" w:cs="Arial"/>
          <w:color w:val="242424"/>
          <w:sz w:val="24"/>
          <w:szCs w:val="24"/>
          <w:lang w:eastAsia="ru-RU"/>
        </w:rPr>
        <w:br/>
        <w:t> - сам сюжет должен быть понятен ребенку данного возраста;</w:t>
      </w:r>
      <w:r w:rsidRPr="00387833">
        <w:rPr>
          <w:rFonts w:ascii="Arial" w:eastAsia="Times New Roman" w:hAnsi="Arial" w:cs="Arial"/>
          <w:color w:val="242424"/>
          <w:sz w:val="24"/>
          <w:szCs w:val="24"/>
          <w:lang w:eastAsia="ru-RU"/>
        </w:rPr>
        <w:br/>
        <w:t> - на картине должно быть небольшое число действующих лиц;</w:t>
      </w:r>
      <w:r w:rsidRPr="00387833">
        <w:rPr>
          <w:rFonts w:ascii="Arial" w:eastAsia="Times New Roman" w:hAnsi="Arial" w:cs="Arial"/>
          <w:color w:val="242424"/>
          <w:sz w:val="24"/>
          <w:szCs w:val="24"/>
          <w:lang w:eastAsia="ru-RU"/>
        </w:rPr>
        <w:br/>
        <w:t> - она не должна быть перегружена различными деталями, не имеющими прямого отношения к ее основному содержанию.</w:t>
      </w:r>
      <w:proofErr w:type="gramEnd"/>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Необходимо предложить ребенку придумать название картины. Ребёнок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ребёнку вопросов.</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Примеры сюжетных картин:</w:t>
      </w:r>
    </w:p>
    <w:p w:rsidR="00387833" w:rsidRPr="00387833" w:rsidRDefault="00387833" w:rsidP="00387833">
      <w:pPr>
        <w:numPr>
          <w:ilvl w:val="0"/>
          <w:numId w:val="6"/>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Пересказ.</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Важно упражнять ребёнка и в других видах пересказа:</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 </w:t>
      </w:r>
      <w:r w:rsidRPr="00387833">
        <w:rPr>
          <w:rFonts w:ascii="Arial" w:eastAsia="Times New Roman" w:hAnsi="Arial" w:cs="Arial"/>
          <w:i/>
          <w:iCs/>
          <w:color w:val="242424"/>
          <w:sz w:val="24"/>
          <w:szCs w:val="24"/>
          <w:lang w:eastAsia="ru-RU"/>
        </w:rPr>
        <w:t>Выборочный пересказ</w:t>
      </w:r>
      <w:r w:rsidRPr="00387833">
        <w:rPr>
          <w:rFonts w:ascii="Arial" w:eastAsia="Times New Roman" w:hAnsi="Arial" w:cs="Arial"/>
          <w:color w:val="242424"/>
          <w:sz w:val="24"/>
          <w:szCs w:val="24"/>
          <w:lang w:eastAsia="ru-RU"/>
        </w:rPr>
        <w:t>. Предлагается пересказать не весь рассказ, а лишь определенный его фрагмент.</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 </w:t>
      </w:r>
      <w:r w:rsidRPr="00387833">
        <w:rPr>
          <w:rFonts w:ascii="Arial" w:eastAsia="Times New Roman" w:hAnsi="Arial" w:cs="Arial"/>
          <w:i/>
          <w:iCs/>
          <w:color w:val="242424"/>
          <w:sz w:val="24"/>
          <w:szCs w:val="24"/>
          <w:lang w:eastAsia="ru-RU"/>
        </w:rPr>
        <w:t>Краткий пересказ</w:t>
      </w:r>
      <w:r w:rsidRPr="00387833">
        <w:rPr>
          <w:rFonts w:ascii="Arial" w:eastAsia="Times New Roman" w:hAnsi="Arial" w:cs="Arial"/>
          <w:color w:val="242424"/>
          <w:sz w:val="24"/>
          <w:szCs w:val="24"/>
          <w:lang w:eastAsia="ru-RU"/>
        </w:rPr>
        <w:t>. Предлагается, опустив менее существенные моменты и не исказив при этом общей сути рассказа, правильно передать его основное содержание.</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lastRenderedPageBreak/>
        <w:t> - </w:t>
      </w:r>
      <w:r w:rsidRPr="00387833">
        <w:rPr>
          <w:rFonts w:ascii="Arial" w:eastAsia="Times New Roman" w:hAnsi="Arial" w:cs="Arial"/>
          <w:i/>
          <w:iCs/>
          <w:color w:val="242424"/>
          <w:sz w:val="24"/>
          <w:szCs w:val="24"/>
          <w:lang w:eastAsia="ru-RU"/>
        </w:rPr>
        <w:t>Творческое рассказывание</w:t>
      </w:r>
      <w:r w:rsidRPr="00387833">
        <w:rPr>
          <w:rFonts w:ascii="Arial" w:eastAsia="Times New Roman" w:hAnsi="Arial" w:cs="Arial"/>
          <w:color w:val="242424"/>
          <w:sz w:val="24"/>
          <w:szCs w:val="24"/>
          <w:lang w:eastAsia="ru-RU"/>
        </w:rPr>
        <w:t>.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 </w:t>
      </w:r>
      <w:r w:rsidRPr="00387833">
        <w:rPr>
          <w:rFonts w:ascii="Arial" w:eastAsia="Times New Roman" w:hAnsi="Arial" w:cs="Arial"/>
          <w:i/>
          <w:iCs/>
          <w:color w:val="242424"/>
          <w:sz w:val="24"/>
          <w:szCs w:val="24"/>
          <w:lang w:eastAsia="ru-RU"/>
        </w:rPr>
        <w:t>Пересказ без опоры на наглядность</w:t>
      </w:r>
      <w:r w:rsidRPr="00387833">
        <w:rPr>
          <w:rFonts w:ascii="Arial" w:eastAsia="Times New Roman" w:hAnsi="Arial" w:cs="Arial"/>
          <w:color w:val="242424"/>
          <w:sz w:val="24"/>
          <w:szCs w:val="24"/>
          <w:lang w:eastAsia="ru-RU"/>
        </w:rPr>
        <w:t>.</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При оценке качества детского пересказа важно учитывать следующие критерии:</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полноту пересказа;</w:t>
      </w:r>
      <w:r w:rsidRPr="00387833">
        <w:rPr>
          <w:rFonts w:ascii="Arial" w:eastAsia="Times New Roman" w:hAnsi="Arial" w:cs="Arial"/>
          <w:color w:val="242424"/>
          <w:sz w:val="24"/>
          <w:szCs w:val="24"/>
          <w:lang w:eastAsia="ru-RU"/>
        </w:rPr>
        <w:br/>
        <w:t>- последовательность изложения событий, соблюдение причинно-следственных связей;</w:t>
      </w:r>
      <w:r w:rsidRPr="00387833">
        <w:rPr>
          <w:rFonts w:ascii="Arial" w:eastAsia="Times New Roman" w:hAnsi="Arial" w:cs="Arial"/>
          <w:color w:val="242424"/>
          <w:sz w:val="24"/>
          <w:szCs w:val="24"/>
          <w:lang w:eastAsia="ru-RU"/>
        </w:rPr>
        <w:br/>
        <w:t>- использование слов и оборотов авторского текста, но не дословный пересказ всего текста (очень важен и пересказ «своими словами», свидетельствующий о его осмысленности);</w:t>
      </w:r>
      <w:r w:rsidRPr="00387833">
        <w:rPr>
          <w:rFonts w:ascii="Arial" w:eastAsia="Times New Roman" w:hAnsi="Arial" w:cs="Arial"/>
          <w:color w:val="242424"/>
          <w:sz w:val="24"/>
          <w:szCs w:val="24"/>
          <w:lang w:eastAsia="ru-RU"/>
        </w:rPr>
        <w:br/>
        <w:t>- характер употребляемых предложений и правильность их построения;</w:t>
      </w:r>
      <w:r w:rsidRPr="00387833">
        <w:rPr>
          <w:rFonts w:ascii="Arial" w:eastAsia="Times New Roman" w:hAnsi="Arial" w:cs="Arial"/>
          <w:color w:val="242424"/>
          <w:sz w:val="24"/>
          <w:szCs w:val="24"/>
          <w:lang w:eastAsia="ru-RU"/>
        </w:rPr>
        <w:br/>
        <w:t>- отсутствие длительных пауз, связанных с трудностью подбора слов, построения фраз или самого рассказа.</w:t>
      </w:r>
    </w:p>
    <w:p w:rsidR="00387833" w:rsidRPr="00387833" w:rsidRDefault="00387833" w:rsidP="00387833">
      <w:pPr>
        <w:numPr>
          <w:ilvl w:val="0"/>
          <w:numId w:val="7"/>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i/>
          <w:iCs/>
          <w:color w:val="242424"/>
          <w:sz w:val="24"/>
          <w:szCs w:val="24"/>
          <w:lang w:eastAsia="ru-RU"/>
        </w:rPr>
        <w:t>Самостоятельное составление рассказа.</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систематически. Чаще всего это бывают рассказы из личного опыта ребёнка. Рассказ из личного опыта требует от ребёнка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объёму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ребёнка,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rsidR="00387833" w:rsidRPr="00387833" w:rsidRDefault="00387833" w:rsidP="00387833">
      <w:pPr>
        <w:shd w:val="clear" w:color="auto" w:fill="FAFCFF"/>
        <w:spacing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 xml:space="preserve">Примерными темами для подобных рассказов могут служить </w:t>
      </w:r>
      <w:proofErr w:type="gramStart"/>
      <w:r w:rsidRPr="00387833">
        <w:rPr>
          <w:rFonts w:ascii="Arial" w:eastAsia="Times New Roman" w:hAnsi="Arial" w:cs="Arial"/>
          <w:color w:val="242424"/>
          <w:sz w:val="24"/>
          <w:szCs w:val="24"/>
          <w:lang w:eastAsia="ru-RU"/>
        </w:rPr>
        <w:t>следующие</w:t>
      </w:r>
      <w:proofErr w:type="gramEnd"/>
      <w:r w:rsidRPr="00387833">
        <w:rPr>
          <w:rFonts w:ascii="Arial" w:eastAsia="Times New Roman" w:hAnsi="Arial" w:cs="Arial"/>
          <w:color w:val="242424"/>
          <w:sz w:val="24"/>
          <w:szCs w:val="24"/>
          <w:lang w:eastAsia="ru-RU"/>
        </w:rPr>
        <w:t>:</w:t>
      </w:r>
    </w:p>
    <w:p w:rsidR="00387833" w:rsidRPr="00387833" w:rsidRDefault="00387833" w:rsidP="00387833">
      <w:pPr>
        <w:numPr>
          <w:ilvl w:val="0"/>
          <w:numId w:val="8"/>
        </w:numPr>
        <w:shd w:val="clear" w:color="auto" w:fill="FAFCFF"/>
        <w:spacing w:before="100" w:beforeAutospacing="1" w:after="100" w:afterAutospacing="1" w:line="240" w:lineRule="auto"/>
        <w:rPr>
          <w:rFonts w:ascii="Arial" w:eastAsia="Times New Roman" w:hAnsi="Arial" w:cs="Arial"/>
          <w:color w:val="242424"/>
          <w:sz w:val="24"/>
          <w:szCs w:val="24"/>
          <w:lang w:eastAsia="ru-RU"/>
        </w:rPr>
      </w:pPr>
      <w:r w:rsidRPr="00387833">
        <w:rPr>
          <w:rFonts w:ascii="Arial" w:eastAsia="Times New Roman" w:hAnsi="Arial" w:cs="Arial"/>
          <w:color w:val="242424"/>
          <w:sz w:val="24"/>
          <w:szCs w:val="24"/>
          <w:lang w:eastAsia="ru-RU"/>
        </w:rPr>
        <w:t>рассказ о дне, проведенном в детском саду;</w:t>
      </w:r>
      <w:r w:rsidRPr="00387833">
        <w:rPr>
          <w:rFonts w:ascii="Arial" w:eastAsia="Times New Roman" w:hAnsi="Arial" w:cs="Arial"/>
          <w:color w:val="242424"/>
          <w:sz w:val="24"/>
          <w:szCs w:val="24"/>
          <w:lang w:eastAsia="ru-RU"/>
        </w:rPr>
        <w:br/>
        <w:t>• рассказ о впечатлениях от посещения зоопарка (театра, цирка и т.д.);</w:t>
      </w:r>
      <w:r w:rsidRPr="00387833">
        <w:rPr>
          <w:rFonts w:ascii="Arial" w:eastAsia="Times New Roman" w:hAnsi="Arial" w:cs="Arial"/>
          <w:color w:val="242424"/>
          <w:sz w:val="24"/>
          <w:szCs w:val="24"/>
          <w:lang w:eastAsia="ru-RU"/>
        </w:rPr>
        <w:br/>
        <w:t> • рассказ о прогулке по осеннему или зимнему лесу.</w:t>
      </w:r>
    </w:p>
    <w:p w:rsidR="00163A4A" w:rsidRDefault="00163A4A">
      <w:bookmarkStart w:id="0" w:name="_GoBack"/>
      <w:bookmarkEnd w:id="0"/>
    </w:p>
    <w:sectPr w:rsidR="00163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16F"/>
    <w:multiLevelType w:val="multilevel"/>
    <w:tmpl w:val="58E000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A7D34"/>
    <w:multiLevelType w:val="multilevel"/>
    <w:tmpl w:val="F6747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806C5"/>
    <w:multiLevelType w:val="multilevel"/>
    <w:tmpl w:val="BEB6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06208"/>
    <w:multiLevelType w:val="multilevel"/>
    <w:tmpl w:val="3E187B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534D6"/>
    <w:multiLevelType w:val="multilevel"/>
    <w:tmpl w:val="59CC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0069F"/>
    <w:multiLevelType w:val="multilevel"/>
    <w:tmpl w:val="52527F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E50EB0"/>
    <w:multiLevelType w:val="multilevel"/>
    <w:tmpl w:val="558C4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449AD"/>
    <w:multiLevelType w:val="multilevel"/>
    <w:tmpl w:val="7D4E95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4A"/>
    <w:rsid w:val="00163A4A"/>
    <w:rsid w:val="0038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2804</Words>
  <Characters>15988</Characters>
  <Application>Microsoft Office Word</Application>
  <DocSecurity>0</DocSecurity>
  <Lines>133</Lines>
  <Paragraphs>37</Paragraphs>
  <ScaleCrop>false</ScaleCrop>
  <Company>HP</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Малышева</dc:creator>
  <cp:keywords/>
  <dc:description/>
  <cp:lastModifiedBy>Мария Малышева</cp:lastModifiedBy>
  <cp:revision>2</cp:revision>
  <dcterms:created xsi:type="dcterms:W3CDTF">2025-05-23T14:57:00Z</dcterms:created>
  <dcterms:modified xsi:type="dcterms:W3CDTF">2025-05-23T14:57:00Z</dcterms:modified>
</cp:coreProperties>
</file>