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E3" w:rsidRDefault="002A42E3" w:rsidP="002A42E3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0" w:name="_Toc124105436"/>
    </w:p>
    <w:p w:rsidR="002A42E3" w:rsidRDefault="002A42E3" w:rsidP="002A42E3">
      <w:pPr>
        <w:autoSpaceDE w:val="0"/>
        <w:autoSpaceDN w:val="0"/>
        <w:adjustRightInd w:val="0"/>
        <w:spacing w:line="360" w:lineRule="auto"/>
        <w:ind w:firstLine="7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2A42E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убликация</w:t>
      </w:r>
      <w:r w:rsidRPr="002A42E3">
        <w:rPr>
          <w:b/>
          <w:sz w:val="28"/>
          <w:szCs w:val="28"/>
        </w:rPr>
        <w:t xml:space="preserve"> по теме</w:t>
      </w:r>
      <w:bookmarkEnd w:id="0"/>
      <w:r>
        <w:rPr>
          <w:b/>
          <w:sz w:val="28"/>
          <w:szCs w:val="28"/>
        </w:rPr>
        <w:t>:</w:t>
      </w:r>
    </w:p>
    <w:p w:rsidR="002A42E3" w:rsidRPr="002A42E3" w:rsidRDefault="002A42E3" w:rsidP="002A42E3">
      <w:pPr>
        <w:autoSpaceDE w:val="0"/>
        <w:autoSpaceDN w:val="0"/>
        <w:adjustRightInd w:val="0"/>
        <w:spacing w:line="360" w:lineRule="auto"/>
        <w:ind w:firstLine="737"/>
        <w:jc w:val="center"/>
        <w:rPr>
          <w:b/>
          <w:color w:val="000000"/>
          <w:sz w:val="28"/>
          <w:szCs w:val="28"/>
        </w:rPr>
      </w:pPr>
      <w:r w:rsidRPr="002A42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2A42E3">
        <w:rPr>
          <w:b/>
          <w:sz w:val="28"/>
          <w:szCs w:val="28"/>
        </w:rPr>
        <w:t>сихолого-педагогическое сопровождение физического развития детей дошкольного возраста</w:t>
      </w:r>
      <w:r>
        <w:rPr>
          <w:b/>
          <w:color w:val="000000"/>
          <w:sz w:val="28"/>
          <w:szCs w:val="28"/>
        </w:rPr>
        <w:t>»</w:t>
      </w:r>
    </w:p>
    <w:p w:rsidR="002A42E3" w:rsidRPr="001C76B5" w:rsidRDefault="002A42E3" w:rsidP="002A42E3">
      <w:pPr>
        <w:pStyle w:val="a"/>
        <w:numPr>
          <w:ilvl w:val="0"/>
          <w:numId w:val="0"/>
        </w:numPr>
        <w:spacing w:line="360" w:lineRule="auto"/>
        <w:contextualSpacing w:val="0"/>
        <w:textAlignment w:val="top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В настоящее время тема психолого-педагогического сопровождения физического развития детей дошкольного возраста играет важную роль. Это связано с тем, что сегодня на государственном уровне </w:t>
      </w:r>
      <w:r w:rsidRPr="00B9143E">
        <w:rPr>
          <w:sz w:val="28"/>
          <w:szCs w:val="28"/>
          <w:shd w:val="clear" w:color="auto" w:fill="FFFFFF"/>
        </w:rPr>
        <w:t>огромную важность приобретают вопросы касающихся детей. В первую очередь это связано с изменяющейся системой образования, которая ищет новые подходы, ориентированных на создание успешных условий, обеспечивающих полноценное развитие личности ребенка, в том числе уделяя внимание физическому развитию</w:t>
      </w:r>
      <w:r w:rsidRPr="00122327">
        <w:rPr>
          <w:color w:val="000000"/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3D2010">
        <w:rPr>
          <w:color w:val="000000"/>
          <w:sz w:val="28"/>
          <w:szCs w:val="28"/>
        </w:rPr>
        <w:t>По мере степени взросления ребенок начинается нуждаться в таком аспекте как сопровождение</w:t>
      </w:r>
      <w:r>
        <w:rPr>
          <w:color w:val="000000"/>
          <w:sz w:val="28"/>
          <w:szCs w:val="28"/>
        </w:rPr>
        <w:t xml:space="preserve"> или в поддержке</w:t>
      </w:r>
      <w:r w:rsidRPr="003D2010">
        <w:rPr>
          <w:color w:val="000000"/>
          <w:sz w:val="28"/>
          <w:szCs w:val="28"/>
        </w:rPr>
        <w:t xml:space="preserve"> со стороны родителя, воспитателя или учителя. Именно педагогическое сопровождение подразумевает </w:t>
      </w:r>
      <w:proofErr w:type="gramStart"/>
      <w:r w:rsidRPr="003D2010">
        <w:rPr>
          <w:color w:val="000000"/>
          <w:sz w:val="28"/>
          <w:szCs w:val="28"/>
        </w:rPr>
        <w:t>под</w:t>
      </w:r>
      <w:proofErr w:type="gramEnd"/>
      <w:r w:rsidRPr="003D2010">
        <w:rPr>
          <w:color w:val="000000"/>
          <w:sz w:val="28"/>
          <w:szCs w:val="28"/>
        </w:rPr>
        <w:t xml:space="preserve"> особой быть рядом с ним. </w:t>
      </w:r>
    </w:p>
    <w:p w:rsidR="002A42E3" w:rsidRDefault="002A42E3" w:rsidP="002A42E3">
      <w:pPr>
        <w:pStyle w:val="a"/>
        <w:numPr>
          <w:ilvl w:val="0"/>
          <w:numId w:val="0"/>
        </w:numPr>
        <w:spacing w:line="360" w:lineRule="auto"/>
        <w:ind w:firstLine="709"/>
        <w:contextualSpacing w:val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со стороны профессиональной деятельности воспитателя должны создаваться условия, чтобы не навредили здоровью детей дошкольного возраста. Создание этих условий предполагает:</w:t>
      </w:r>
    </w:p>
    <w:p w:rsidR="002A42E3" w:rsidRDefault="002A42E3" w:rsidP="002A42E3">
      <w:pPr>
        <w:pStyle w:val="a"/>
        <w:widowControl/>
        <w:numPr>
          <w:ilvl w:val="0"/>
          <w:numId w:val="2"/>
        </w:numPr>
        <w:spacing w:line="360" w:lineRule="auto"/>
        <w:ind w:left="0" w:firstLine="709"/>
        <w:contextualSpacing w:val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возрастных особенностей</w:t>
      </w:r>
    </w:p>
    <w:p w:rsidR="002A42E3" w:rsidRDefault="002A42E3" w:rsidP="002A42E3">
      <w:pPr>
        <w:pStyle w:val="a"/>
        <w:widowControl/>
        <w:numPr>
          <w:ilvl w:val="0"/>
          <w:numId w:val="2"/>
        </w:numPr>
        <w:spacing w:line="360" w:lineRule="auto"/>
        <w:ind w:left="0" w:firstLine="709"/>
        <w:contextualSpacing w:val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психофизиологических особенностей</w:t>
      </w:r>
    </w:p>
    <w:p w:rsidR="002A42E3" w:rsidRDefault="002A42E3" w:rsidP="002A42E3">
      <w:pPr>
        <w:pStyle w:val="a"/>
        <w:widowControl/>
        <w:numPr>
          <w:ilvl w:val="0"/>
          <w:numId w:val="2"/>
        </w:numPr>
        <w:spacing w:line="360" w:lineRule="auto"/>
        <w:ind w:left="0" w:firstLine="709"/>
        <w:contextualSpacing w:val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соблюдать санитарно-гигиенического режима</w:t>
      </w:r>
    </w:p>
    <w:p w:rsidR="002A42E3" w:rsidRDefault="002A42E3" w:rsidP="002A42E3">
      <w:pPr>
        <w:pStyle w:val="a"/>
        <w:widowControl/>
        <w:numPr>
          <w:ilvl w:val="0"/>
          <w:numId w:val="2"/>
        </w:numPr>
        <w:spacing w:line="360" w:lineRule="auto"/>
        <w:ind w:left="0" w:firstLine="709"/>
        <w:contextualSpacing w:val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гигиенических мероприятий: проветривание помещение;</w:t>
      </w:r>
    </w:p>
    <w:p w:rsidR="002A42E3" w:rsidRPr="00A433BD" w:rsidRDefault="002A42E3" w:rsidP="002A42E3">
      <w:pPr>
        <w:pStyle w:val="a"/>
        <w:widowControl/>
        <w:numPr>
          <w:ilvl w:val="0"/>
          <w:numId w:val="2"/>
        </w:numPr>
        <w:spacing w:line="360" w:lineRule="auto"/>
        <w:ind w:left="0" w:firstLine="709"/>
        <w:contextualSpacing w:val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физических минуток, динамических перемен;</w:t>
      </w:r>
    </w:p>
    <w:p w:rsidR="00431165" w:rsidRDefault="002A42E3" w:rsidP="002A42E3">
      <w:pPr>
        <w:spacing w:line="360" w:lineRule="auto"/>
        <w:ind w:firstLine="709"/>
        <w:rPr>
          <w:color w:val="000000"/>
          <w:sz w:val="28"/>
          <w:szCs w:val="28"/>
        </w:rPr>
      </w:pPr>
      <w:r w:rsidRPr="00D67AE7">
        <w:rPr>
          <w:color w:val="000000"/>
          <w:sz w:val="28"/>
          <w:szCs w:val="28"/>
          <w:shd w:val="clear" w:color="auto" w:fill="FFFFFF"/>
        </w:rPr>
        <w:t xml:space="preserve">Таким образом, физическое развитие детей дошкольного возраста должно характеризоваться укреплением здоровья, что приводит к полноценному развитию, важно чтобы у детей правильно формировались двигательные навыки. </w:t>
      </w:r>
      <w:r w:rsidRPr="00D67AE7">
        <w:rPr>
          <w:color w:val="000000"/>
          <w:sz w:val="28"/>
          <w:szCs w:val="28"/>
        </w:rPr>
        <w:t>Учет этих условий должно повысить эффективность психолого-педагогического сопровождения физического воспитания детей в образовательных учреждениях.</w:t>
      </w:r>
    </w:p>
    <w:p w:rsidR="00D04A39" w:rsidRDefault="00D04A39" w:rsidP="00D04A39">
      <w:pPr>
        <w:widowControl/>
        <w:shd w:val="clear" w:color="auto" w:fill="FFFFFF"/>
        <w:suppressAutoHyphens/>
        <w:spacing w:line="360" w:lineRule="auto"/>
        <w:ind w:firstLine="709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lastRenderedPageBreak/>
        <w:t xml:space="preserve">Современные условия жизни </w:t>
      </w:r>
      <w:proofErr w:type="gramStart"/>
      <w:r>
        <w:rPr>
          <w:rFonts w:eastAsia="SimSun"/>
          <w:sz w:val="28"/>
          <w:szCs w:val="28"/>
          <w:lang w:eastAsia="ar-SA"/>
        </w:rPr>
        <w:t>предъявляют повышенные требования к состоянию физического и психического состояния   детей начиная</w:t>
      </w:r>
      <w:proofErr w:type="gramEnd"/>
      <w:r>
        <w:rPr>
          <w:rFonts w:eastAsia="SimSun"/>
          <w:sz w:val="28"/>
          <w:szCs w:val="28"/>
          <w:lang w:eastAsia="ar-SA"/>
        </w:rPr>
        <w:t xml:space="preserve"> с самого раннего возраста, и соответствовать этим требованиям могут только здоровые дети. В связи с этим, проблема раннего формирования культуры здоровья актуальна, своевременна и достаточно сложна. Известно, что дошкольный возраст является решающими в формировании фундамента физического и психического здоровья дошкольников. Именно до 7 лет ребенок проходит огромный путь развития, не повторяемый на протяжении последующей жизни. В этот период идёт интенсивное развитие органов и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культуры и спортом.</w:t>
      </w:r>
    </w:p>
    <w:p w:rsidR="00D04A39" w:rsidRDefault="00D04A39" w:rsidP="00D04A39">
      <w:pPr>
        <w:widowControl/>
        <w:shd w:val="clear" w:color="auto" w:fill="FFFFFF"/>
        <w:suppressAutoHyphens/>
        <w:spacing w:line="360" w:lineRule="auto"/>
        <w:ind w:firstLine="737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Период детства наиболее важный в становлении двигательных функций ребёнка, особенно его физических качеств. Поэтому необходима система </w:t>
      </w:r>
      <w:proofErr w:type="gramStart"/>
      <w:r>
        <w:rPr>
          <w:rFonts w:eastAsia="SimSun"/>
          <w:sz w:val="28"/>
          <w:szCs w:val="28"/>
          <w:lang w:eastAsia="ar-SA"/>
        </w:rPr>
        <w:t>контроля за</w:t>
      </w:r>
      <w:proofErr w:type="gramEnd"/>
      <w:r>
        <w:rPr>
          <w:rFonts w:eastAsia="SimSun"/>
          <w:sz w:val="28"/>
          <w:szCs w:val="28"/>
          <w:lang w:eastAsia="ar-SA"/>
        </w:rPr>
        <w:t xml:space="preserve"> физическим развитием, физической подготовленностью и работоспособностью ребёнка. В процессе физического воспитания следует создать такие условия, в которых физические возможности ребёнка-дошкольника раскроются полностью. Этому может способствовать индивидуальный подход к детям, обеспечение соответствующего уровня физического развития – состояния здоровья, уровней физической подготовленности и двигательной активности. Именно в процессе физического развития ребёнка необходимо соблюдать преемственность целей, задач, содержания, методов и форм работы, в том числе и в определении физической подготовленности детей.</w:t>
      </w:r>
    </w:p>
    <w:p w:rsidR="00D04A39" w:rsidRDefault="00D04A39" w:rsidP="00D04A39">
      <w:pPr>
        <w:widowControl/>
        <w:shd w:val="clear" w:color="auto" w:fill="FFFFFF"/>
        <w:suppressAutoHyphens/>
        <w:spacing w:line="360" w:lineRule="auto"/>
        <w:ind w:firstLine="737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Для физического развития   детей рекомендуется применять упражнения, близкие по своей структуре к игровым действиям и техническим приемам, направленным на развитие тех групп мышц, которые несут основную нагрузку при выполнении технических приемов. Структура </w:t>
      </w:r>
      <w:r>
        <w:rPr>
          <w:rFonts w:eastAsia="SimSun"/>
          <w:sz w:val="28"/>
          <w:szCs w:val="28"/>
          <w:lang w:eastAsia="ar-SA"/>
        </w:rPr>
        <w:lastRenderedPageBreak/>
        <w:t>занятий должна определяться многими факторами, в числе которых цель и задачи данного занятия, закономерные колебания функциональной активности организма ребенка в процессе длительной мышечной деятельности, величина нагрузки занятия, особенности подбора и сочетания тренировочных упражнений, режим работы и отдыха. Широкое использование разнообразных форм проведения занятий оказывает благотворное влияние как на уровень развития физических качеств дошкольников.</w:t>
      </w:r>
    </w:p>
    <w:p w:rsidR="00D04A39" w:rsidRDefault="00D04A39" w:rsidP="00D04A39">
      <w:pPr>
        <w:widowControl/>
        <w:suppressAutoHyphens/>
        <w:spacing w:line="360" w:lineRule="auto"/>
        <w:ind w:firstLine="737"/>
        <w:rPr>
          <w:rFonts w:eastAsia="SimSun"/>
          <w:b/>
          <w:bCs/>
          <w:sz w:val="28"/>
          <w:szCs w:val="28"/>
          <w:lang w:eastAsia="ar-SA"/>
        </w:rPr>
      </w:pPr>
    </w:p>
    <w:p w:rsidR="00D04A39" w:rsidRPr="002A42E3" w:rsidRDefault="00D04A39" w:rsidP="002A42E3">
      <w:pPr>
        <w:spacing w:line="360" w:lineRule="auto"/>
        <w:ind w:firstLine="709"/>
        <w:rPr>
          <w:color w:val="000000"/>
          <w:sz w:val="28"/>
          <w:szCs w:val="28"/>
        </w:rPr>
      </w:pPr>
      <w:bookmarkStart w:id="1" w:name="_GoBack"/>
      <w:bookmarkEnd w:id="1"/>
    </w:p>
    <w:sectPr w:rsidR="00D04A39" w:rsidRPr="002A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2D6009EC"/>
    <w:multiLevelType w:val="hybridMultilevel"/>
    <w:tmpl w:val="91829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E3"/>
    <w:rsid w:val="002A42E3"/>
    <w:rsid w:val="00431165"/>
    <w:rsid w:val="00D0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2E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A42E3"/>
    <w:pPr>
      <w:keepNext/>
      <w:keepLines/>
      <w:widowControl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42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Обычный (Web)1 Знак,Знак2 Знак,Обычный (веб)2 Знак,Обычный (веб)1 Знак,Знак Знак,Знак Знак Знак Знак,Обычный (Web) Знак Знак Знак Знак"/>
    <w:link w:val="a"/>
    <w:uiPriority w:val="99"/>
    <w:locked/>
    <w:rsid w:val="002A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aliases w:val="Обычный (веб) Знак1,Обычный (веб) Знак Знак,Обычный (веб) Знак,Обычный (Web),Обычный (Web)1,Знак2,Обычный (веб)2,Обычный (веб)1,Знак,Знак Знак Знак,Обычный (Web) Знак Знак Знак,Обычный (Web) Знак1,Знак Знак Знак1 Знак,Знак4"/>
    <w:basedOn w:val="a0"/>
    <w:link w:val="2"/>
    <w:autoRedefine/>
    <w:uiPriority w:val="99"/>
    <w:unhideWhenUsed/>
    <w:qFormat/>
    <w:rsid w:val="002A42E3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2E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A42E3"/>
    <w:pPr>
      <w:keepNext/>
      <w:keepLines/>
      <w:widowControl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42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Обычный (Web)1 Знак,Знак2 Знак,Обычный (веб)2 Знак,Обычный (веб)1 Знак,Знак Знак,Знак Знак Знак Знак,Обычный (Web) Знак Знак Знак Знак"/>
    <w:link w:val="a"/>
    <w:uiPriority w:val="99"/>
    <w:locked/>
    <w:rsid w:val="002A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aliases w:val="Обычный (веб) Знак1,Обычный (веб) Знак Знак,Обычный (веб) Знак,Обычный (Web),Обычный (Web)1,Знак2,Обычный (веб)2,Обычный (веб)1,Знак,Знак Знак Знак,Обычный (Web) Знак Знак Знак,Обычный (Web) Знак1,Знак Знак Знак1 Знак,Знак4"/>
    <w:basedOn w:val="a0"/>
    <w:link w:val="2"/>
    <w:autoRedefine/>
    <w:uiPriority w:val="99"/>
    <w:unhideWhenUsed/>
    <w:qFormat/>
    <w:rsid w:val="002A42E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</dc:creator>
  <cp:lastModifiedBy>Рузиля</cp:lastModifiedBy>
  <cp:revision>3</cp:revision>
  <dcterms:created xsi:type="dcterms:W3CDTF">2025-03-28T16:37:00Z</dcterms:created>
  <dcterms:modified xsi:type="dcterms:W3CDTF">2025-05-16T18:04:00Z</dcterms:modified>
</cp:coreProperties>
</file>