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8C" w:rsidRDefault="00D7328C" w:rsidP="00D7328C">
      <w:pPr>
        <w:ind w:firstLine="0"/>
        <w:rPr>
          <w:rFonts w:ascii="Times New Roman" w:hAnsi="Times New Roman"/>
          <w:b/>
          <w:sz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2018</wp:posOffset>
            </wp:positionH>
            <wp:positionV relativeFrom="paragraph">
              <wp:posOffset>58420</wp:posOffset>
            </wp:positionV>
            <wp:extent cx="6954520" cy="9986010"/>
            <wp:effectExtent l="0" t="0" r="0" b="0"/>
            <wp:wrapNone/>
            <wp:docPr id="10" name="Рисунок 6" descr="image003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3_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20" cy="998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28C" w:rsidRDefault="00D7328C" w:rsidP="00D7328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D7328C" w:rsidRDefault="00D7328C" w:rsidP="00D7328C">
      <w:pPr>
        <w:ind w:firstLine="0"/>
        <w:jc w:val="center"/>
        <w:rPr>
          <w:rFonts w:ascii="Times New Roman" w:hAnsi="Times New Roman"/>
          <w:b/>
          <w:sz w:val="24"/>
          <w:lang w:val="ru-RU"/>
        </w:rPr>
      </w:pPr>
    </w:p>
    <w:p w:rsidR="00D7328C" w:rsidRDefault="00D7328C" w:rsidP="00D7328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D7328C" w:rsidRDefault="00D7328C" w:rsidP="00D7328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D7328C" w:rsidRPr="00B2744A" w:rsidRDefault="00D7328C" w:rsidP="00D7328C">
      <w:pPr>
        <w:jc w:val="center"/>
        <w:rPr>
          <w:rFonts w:ascii="Times New Roman" w:hAnsi="Times New Roman"/>
          <w:b/>
          <w:bCs/>
          <w:color w:val="1B2B0D"/>
          <w:sz w:val="24"/>
          <w:lang w:val="ru-RU"/>
        </w:rPr>
      </w:pPr>
      <w:r w:rsidRPr="00B2744A">
        <w:rPr>
          <w:rFonts w:ascii="Times New Roman" w:hAnsi="Times New Roman"/>
          <w:b/>
          <w:bCs/>
          <w:color w:val="1B2B0D"/>
          <w:sz w:val="24"/>
          <w:lang w:val="ru-RU"/>
        </w:rPr>
        <w:t xml:space="preserve">Муниципальное бюджетное дошкольное образовательное учреждение </w:t>
      </w:r>
    </w:p>
    <w:p w:rsidR="00D7328C" w:rsidRPr="00B2744A" w:rsidRDefault="001B766C" w:rsidP="00D7328C">
      <w:pPr>
        <w:jc w:val="center"/>
        <w:rPr>
          <w:rFonts w:ascii="Times New Roman" w:hAnsi="Times New Roman"/>
          <w:b/>
          <w:sz w:val="24"/>
          <w:lang w:val="ru-RU"/>
        </w:rPr>
      </w:pPr>
      <w:r w:rsidRPr="00B2744A">
        <w:rPr>
          <w:rFonts w:ascii="Times New Roman" w:hAnsi="Times New Roman"/>
          <w:b/>
          <w:bCs/>
          <w:color w:val="1B2B0D"/>
          <w:sz w:val="24"/>
          <w:lang w:val="ru-RU"/>
        </w:rPr>
        <w:t>д</w:t>
      </w:r>
      <w:r w:rsidR="00D7328C" w:rsidRPr="00B2744A">
        <w:rPr>
          <w:rFonts w:ascii="Times New Roman" w:hAnsi="Times New Roman"/>
          <w:b/>
          <w:bCs/>
          <w:color w:val="1B2B0D"/>
          <w:sz w:val="24"/>
          <w:lang w:val="ru-RU"/>
        </w:rPr>
        <w:t xml:space="preserve">етский сад № </w:t>
      </w:r>
      <w:r w:rsidRPr="00B2744A">
        <w:rPr>
          <w:rFonts w:ascii="Times New Roman" w:hAnsi="Times New Roman"/>
          <w:b/>
          <w:bCs/>
          <w:color w:val="1B2B0D"/>
          <w:sz w:val="24"/>
          <w:lang w:val="ru-RU"/>
        </w:rPr>
        <w:t>31 «</w:t>
      </w:r>
      <w:proofErr w:type="spellStart"/>
      <w:r w:rsidRPr="00B2744A">
        <w:rPr>
          <w:rFonts w:ascii="Times New Roman" w:hAnsi="Times New Roman"/>
          <w:b/>
          <w:bCs/>
          <w:color w:val="1B2B0D"/>
          <w:sz w:val="24"/>
          <w:lang w:val="ru-RU"/>
        </w:rPr>
        <w:t>Снегирек</w:t>
      </w:r>
      <w:proofErr w:type="spellEnd"/>
      <w:r w:rsidRPr="00B2744A">
        <w:rPr>
          <w:rFonts w:ascii="Times New Roman" w:hAnsi="Times New Roman"/>
          <w:b/>
          <w:bCs/>
          <w:color w:val="1B2B0D"/>
          <w:sz w:val="24"/>
          <w:lang w:val="ru-RU"/>
        </w:rPr>
        <w:t>»</w:t>
      </w:r>
    </w:p>
    <w:p w:rsidR="00D7328C" w:rsidRPr="00B2744A" w:rsidRDefault="00D7328C" w:rsidP="00D7328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D7328C" w:rsidRDefault="00D7328C" w:rsidP="00D7328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D7328C" w:rsidRDefault="00D7328C" w:rsidP="00D7328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D7328C" w:rsidRDefault="00D7328C" w:rsidP="00D7328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1B766C" w:rsidRDefault="001B766C" w:rsidP="00D7328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1B766C" w:rsidRDefault="001B766C" w:rsidP="00D7328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1B766C" w:rsidRDefault="001B766C" w:rsidP="00D7328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1B766C" w:rsidRDefault="001B766C" w:rsidP="00D7328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1B766C" w:rsidRDefault="001B766C" w:rsidP="00D7328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1B766C" w:rsidRDefault="001B766C" w:rsidP="00D7328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1B766C" w:rsidRDefault="001B766C" w:rsidP="00D7328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1B766C" w:rsidRDefault="001B766C" w:rsidP="00D7328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1B766C" w:rsidRDefault="001B766C" w:rsidP="00D7328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1B766C" w:rsidRPr="001B766C" w:rsidRDefault="001B766C" w:rsidP="00D7328C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016692" w:rsidRDefault="003B0F9B" w:rsidP="00D7328C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Средне</w:t>
      </w:r>
      <w:r w:rsidR="007E057A">
        <w:rPr>
          <w:rFonts w:ascii="Times New Roman" w:hAnsi="Times New Roman"/>
          <w:b/>
          <w:sz w:val="44"/>
          <w:szCs w:val="44"/>
          <w:lang w:val="ru-RU"/>
        </w:rPr>
        <w:t>срочный п</w:t>
      </w:r>
      <w:r w:rsidR="00016692">
        <w:rPr>
          <w:rFonts w:ascii="Times New Roman" w:hAnsi="Times New Roman"/>
          <w:b/>
          <w:sz w:val="44"/>
          <w:szCs w:val="44"/>
          <w:lang w:val="ru-RU"/>
        </w:rPr>
        <w:t xml:space="preserve">роект </w:t>
      </w:r>
    </w:p>
    <w:p w:rsidR="00D7328C" w:rsidRDefault="00016692" w:rsidP="00D7328C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016692">
        <w:rPr>
          <w:rFonts w:ascii="Times New Roman" w:hAnsi="Times New Roman"/>
          <w:b/>
          <w:sz w:val="44"/>
          <w:szCs w:val="44"/>
          <w:lang w:val="ru-RU"/>
        </w:rPr>
        <w:t>по нравственно-патриотическому воспитанию</w:t>
      </w:r>
    </w:p>
    <w:p w:rsidR="007E057A" w:rsidRPr="00016692" w:rsidRDefault="007E057A" w:rsidP="00D7328C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в подготовительной группе №5 «Земляничка»</w:t>
      </w:r>
    </w:p>
    <w:p w:rsidR="001B766C" w:rsidRPr="001B766C" w:rsidRDefault="001B766C" w:rsidP="00D7328C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1B766C" w:rsidRPr="001B766C" w:rsidRDefault="001B766C" w:rsidP="001B766C">
      <w:pPr>
        <w:spacing w:before="254" w:line="422" w:lineRule="auto"/>
        <w:ind w:left="2832" w:right="3214"/>
        <w:jc w:val="center"/>
        <w:rPr>
          <w:rFonts w:ascii="Times New Roman" w:hAnsi="Times New Roman"/>
          <w:sz w:val="44"/>
          <w:szCs w:val="44"/>
          <w:lang w:val="ru-RU"/>
        </w:rPr>
      </w:pPr>
      <w:r w:rsidRPr="001B766C">
        <w:rPr>
          <w:rFonts w:ascii="Times New Roman" w:hAnsi="Times New Roman"/>
          <w:b/>
          <w:sz w:val="44"/>
          <w:szCs w:val="44"/>
          <w:lang w:val="ru-RU"/>
        </w:rPr>
        <w:t>«В</w:t>
      </w:r>
      <w:r w:rsidRPr="001B766C">
        <w:rPr>
          <w:rFonts w:ascii="Times New Roman" w:hAnsi="Times New Roman"/>
          <w:b/>
          <w:spacing w:val="-11"/>
          <w:sz w:val="44"/>
          <w:szCs w:val="44"/>
          <w:lang w:val="ru-RU"/>
        </w:rPr>
        <w:t xml:space="preserve"> </w:t>
      </w:r>
      <w:r w:rsidRPr="001B766C">
        <w:rPr>
          <w:rFonts w:ascii="Times New Roman" w:hAnsi="Times New Roman"/>
          <w:b/>
          <w:sz w:val="44"/>
          <w:szCs w:val="44"/>
          <w:lang w:val="ru-RU"/>
        </w:rPr>
        <w:t>символах</w:t>
      </w:r>
      <w:r w:rsidRPr="001B766C">
        <w:rPr>
          <w:rFonts w:ascii="Times New Roman" w:hAnsi="Times New Roman"/>
          <w:b/>
          <w:spacing w:val="-10"/>
          <w:sz w:val="44"/>
          <w:szCs w:val="44"/>
          <w:lang w:val="ru-RU"/>
        </w:rPr>
        <w:t xml:space="preserve"> </w:t>
      </w:r>
      <w:r w:rsidRPr="001B766C">
        <w:rPr>
          <w:rFonts w:ascii="Times New Roman" w:hAnsi="Times New Roman"/>
          <w:b/>
          <w:sz w:val="44"/>
          <w:szCs w:val="44"/>
          <w:lang w:val="ru-RU"/>
        </w:rPr>
        <w:t>Россию</w:t>
      </w:r>
      <w:r w:rsidRPr="001B766C">
        <w:rPr>
          <w:rFonts w:ascii="Times New Roman" w:hAnsi="Times New Roman"/>
          <w:b/>
          <w:spacing w:val="-12"/>
          <w:sz w:val="44"/>
          <w:szCs w:val="44"/>
          <w:lang w:val="ru-RU"/>
        </w:rPr>
        <w:t xml:space="preserve"> </w:t>
      </w:r>
      <w:r w:rsidRPr="001B766C">
        <w:rPr>
          <w:rFonts w:ascii="Times New Roman" w:hAnsi="Times New Roman"/>
          <w:b/>
          <w:sz w:val="44"/>
          <w:szCs w:val="44"/>
          <w:lang w:val="ru-RU"/>
        </w:rPr>
        <w:t>открываю, в символах Россию познаю»</w:t>
      </w:r>
    </w:p>
    <w:p w:rsidR="00D7328C" w:rsidRDefault="00D7328C" w:rsidP="00D7328C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1B766C" w:rsidRDefault="001B766C" w:rsidP="001B766C">
      <w:pPr>
        <w:ind w:firstLine="709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</w:t>
      </w:r>
    </w:p>
    <w:p w:rsidR="001B766C" w:rsidRDefault="001B766C" w:rsidP="001B766C">
      <w:pPr>
        <w:ind w:firstLine="709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B766C" w:rsidRDefault="001B766C" w:rsidP="001B766C">
      <w:pPr>
        <w:ind w:firstLine="709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</w:t>
      </w:r>
      <w:r w:rsidR="00D6235B">
        <w:rPr>
          <w:rFonts w:ascii="Times New Roman" w:hAnsi="Times New Roman"/>
          <w:b/>
          <w:sz w:val="32"/>
          <w:szCs w:val="32"/>
          <w:lang w:val="ru-RU"/>
        </w:rPr>
        <w:t xml:space="preserve">          </w:t>
      </w:r>
      <w:r w:rsidRPr="001B766C">
        <w:rPr>
          <w:rFonts w:ascii="Times New Roman" w:hAnsi="Times New Roman"/>
          <w:b/>
          <w:sz w:val="32"/>
          <w:szCs w:val="32"/>
          <w:lang w:val="ru-RU"/>
        </w:rPr>
        <w:t>Воспитатель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: </w:t>
      </w:r>
    </w:p>
    <w:p w:rsidR="00D7328C" w:rsidRDefault="001B766C" w:rsidP="001B766C">
      <w:pPr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</w:t>
      </w:r>
      <w:r w:rsidRPr="007F26FA">
        <w:rPr>
          <w:rFonts w:ascii="Times New Roman" w:hAnsi="Times New Roman"/>
          <w:sz w:val="32"/>
          <w:szCs w:val="32"/>
          <w:lang w:val="ru-RU"/>
        </w:rPr>
        <w:t>Качало М</w:t>
      </w:r>
      <w:r w:rsidR="00D6235B">
        <w:rPr>
          <w:rFonts w:ascii="Times New Roman" w:hAnsi="Times New Roman"/>
          <w:sz w:val="32"/>
          <w:szCs w:val="32"/>
          <w:lang w:val="ru-RU"/>
        </w:rPr>
        <w:t>ария Васильевна</w:t>
      </w:r>
    </w:p>
    <w:p w:rsidR="00D6235B" w:rsidRPr="007F26FA" w:rsidRDefault="00D6235B" w:rsidP="001B766C">
      <w:pPr>
        <w:ind w:firstLine="709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      </w:t>
      </w:r>
      <w:r w:rsidR="003B0F9B">
        <w:rPr>
          <w:rFonts w:ascii="Times New Roman" w:hAnsi="Times New Roman"/>
          <w:sz w:val="32"/>
          <w:szCs w:val="32"/>
          <w:lang w:val="ru-RU"/>
        </w:rPr>
        <w:t xml:space="preserve">                               </w:t>
      </w:r>
    </w:p>
    <w:p w:rsidR="00D7328C" w:rsidRPr="003065D4" w:rsidRDefault="00D7328C" w:rsidP="003065D4">
      <w:pPr>
        <w:ind w:firstLine="709"/>
        <w:rPr>
          <w:rFonts w:ascii="Times New Roman" w:hAnsi="Times New Roman"/>
          <w:sz w:val="24"/>
          <w:lang w:val="ru-RU"/>
        </w:rPr>
      </w:pPr>
      <w:r w:rsidRPr="007F26FA">
        <w:rPr>
          <w:rFonts w:ascii="Times New Roman" w:hAnsi="Times New Roman"/>
          <w:sz w:val="144"/>
          <w:szCs w:val="144"/>
          <w:lang w:val="ru-RU"/>
        </w:rPr>
        <w:t xml:space="preserve">               </w:t>
      </w:r>
    </w:p>
    <w:p w:rsidR="00D7328C" w:rsidRDefault="00D7328C" w:rsidP="007F26FA">
      <w:pPr>
        <w:ind w:right="566" w:firstLine="0"/>
        <w:rPr>
          <w:rFonts w:ascii="Times New Roman" w:hAnsi="Times New Roman"/>
          <w:b/>
          <w:sz w:val="24"/>
          <w:lang w:val="ru-RU"/>
        </w:rPr>
      </w:pPr>
    </w:p>
    <w:p w:rsidR="003065D4" w:rsidRDefault="003065D4" w:rsidP="001B766C">
      <w:pPr>
        <w:tabs>
          <w:tab w:val="left" w:pos="8370"/>
        </w:tabs>
        <w:ind w:right="282"/>
        <w:jc w:val="center"/>
        <w:rPr>
          <w:rFonts w:ascii="Times New Roman" w:hAnsi="Times New Roman"/>
          <w:sz w:val="28"/>
          <w:lang w:val="ru-RU"/>
        </w:rPr>
      </w:pPr>
    </w:p>
    <w:p w:rsidR="003065D4" w:rsidRDefault="003065D4" w:rsidP="001B766C">
      <w:pPr>
        <w:tabs>
          <w:tab w:val="left" w:pos="8370"/>
        </w:tabs>
        <w:ind w:right="282"/>
        <w:jc w:val="center"/>
        <w:rPr>
          <w:rFonts w:ascii="Times New Roman" w:hAnsi="Times New Roman"/>
          <w:sz w:val="28"/>
          <w:lang w:val="ru-RU"/>
        </w:rPr>
      </w:pPr>
    </w:p>
    <w:p w:rsidR="00D7328C" w:rsidRDefault="001B766C" w:rsidP="007E057A">
      <w:pPr>
        <w:tabs>
          <w:tab w:val="left" w:pos="8370"/>
        </w:tabs>
        <w:ind w:right="282" w:firstLine="0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Сургут, </w:t>
      </w:r>
      <w:r w:rsidR="007E057A">
        <w:rPr>
          <w:rFonts w:ascii="Times New Roman" w:hAnsi="Times New Roman"/>
          <w:sz w:val="28"/>
          <w:lang w:val="ru-RU"/>
        </w:rPr>
        <w:t>2024 -</w:t>
      </w:r>
      <w:r>
        <w:rPr>
          <w:rFonts w:ascii="Times New Roman" w:hAnsi="Times New Roman"/>
          <w:sz w:val="28"/>
          <w:lang w:val="ru-RU"/>
        </w:rPr>
        <w:t xml:space="preserve">2025 </w:t>
      </w:r>
      <w:proofErr w:type="spellStart"/>
      <w:r>
        <w:rPr>
          <w:rFonts w:ascii="Times New Roman" w:hAnsi="Times New Roman"/>
          <w:sz w:val="28"/>
          <w:lang w:val="ru-RU"/>
        </w:rPr>
        <w:t>г.</w:t>
      </w:r>
      <w:r w:rsidR="007E057A">
        <w:rPr>
          <w:rFonts w:ascii="Times New Roman" w:hAnsi="Times New Roman"/>
          <w:sz w:val="28"/>
          <w:lang w:val="ru-RU"/>
        </w:rPr>
        <w:t>г</w:t>
      </w:r>
      <w:proofErr w:type="spellEnd"/>
      <w:r w:rsidR="007E057A">
        <w:rPr>
          <w:rFonts w:ascii="Times New Roman" w:hAnsi="Times New Roman"/>
          <w:sz w:val="28"/>
          <w:lang w:val="ru-RU"/>
        </w:rPr>
        <w:t>.</w:t>
      </w:r>
    </w:p>
    <w:p w:rsidR="003065D4" w:rsidRPr="00971A0C" w:rsidRDefault="007E057A" w:rsidP="007E057A">
      <w:pPr>
        <w:pStyle w:val="afe"/>
        <w:spacing w:before="60"/>
        <w:ind w:left="759"/>
        <w:jc w:val="center"/>
        <w:rPr>
          <w:rFonts w:ascii="Times New Roman" w:hAnsi="Times New Roman"/>
          <w:sz w:val="28"/>
          <w:szCs w:val="28"/>
          <w:lang w:val="ru-RU"/>
        </w:rPr>
      </w:pPr>
      <w:r w:rsidRPr="007E057A">
        <w:rPr>
          <w:rFonts w:ascii="Times New Roman" w:hAnsi="Times New Roman"/>
          <w:sz w:val="28"/>
          <w:szCs w:val="28"/>
          <w:lang w:val="ru-RU"/>
        </w:rPr>
        <w:lastRenderedPageBreak/>
        <w:t>Паспорт</w:t>
      </w:r>
      <w:r w:rsidRPr="007E057A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7E057A">
        <w:rPr>
          <w:rFonts w:ascii="Times New Roman" w:hAnsi="Times New Roman"/>
          <w:sz w:val="28"/>
          <w:szCs w:val="28"/>
          <w:lang w:val="ru-RU"/>
        </w:rPr>
        <w:t>совместного</w:t>
      </w:r>
      <w:r w:rsidRPr="007E057A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7E057A">
        <w:rPr>
          <w:rFonts w:ascii="Times New Roman" w:hAnsi="Times New Roman"/>
          <w:sz w:val="28"/>
          <w:szCs w:val="28"/>
          <w:lang w:val="ru-RU"/>
        </w:rPr>
        <w:t>проекта</w:t>
      </w:r>
      <w:r w:rsidRPr="007E057A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7E057A">
        <w:rPr>
          <w:rFonts w:ascii="Times New Roman" w:hAnsi="Times New Roman"/>
          <w:sz w:val="28"/>
          <w:szCs w:val="28"/>
          <w:lang w:val="ru-RU"/>
        </w:rPr>
        <w:t>с</w:t>
      </w:r>
      <w:r w:rsidRPr="007E057A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7E057A">
        <w:rPr>
          <w:rFonts w:ascii="Times New Roman" w:hAnsi="Times New Roman"/>
          <w:sz w:val="28"/>
          <w:szCs w:val="28"/>
          <w:lang w:val="ru-RU"/>
        </w:rPr>
        <w:t>детьми</w:t>
      </w:r>
      <w:r w:rsidRPr="007E057A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7E057A">
        <w:rPr>
          <w:rFonts w:ascii="Times New Roman" w:hAnsi="Times New Roman"/>
          <w:sz w:val="28"/>
          <w:szCs w:val="28"/>
          <w:lang w:val="ru-RU"/>
        </w:rPr>
        <w:t>и</w:t>
      </w:r>
      <w:r w:rsidRPr="007E057A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7E057A">
        <w:rPr>
          <w:rFonts w:ascii="Times New Roman" w:hAnsi="Times New Roman"/>
          <w:sz w:val="28"/>
          <w:szCs w:val="28"/>
          <w:lang w:val="ru-RU"/>
        </w:rPr>
        <w:t>родителями</w:t>
      </w:r>
      <w:r w:rsidRPr="007E057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7E057A">
        <w:rPr>
          <w:rFonts w:ascii="Times New Roman" w:hAnsi="Times New Roman"/>
          <w:sz w:val="28"/>
          <w:szCs w:val="28"/>
          <w:lang w:val="ru-RU"/>
        </w:rPr>
        <w:t>на</w:t>
      </w:r>
      <w:r w:rsidRPr="007E057A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7E057A">
        <w:rPr>
          <w:rFonts w:ascii="Times New Roman" w:hAnsi="Times New Roman"/>
          <w:sz w:val="28"/>
          <w:szCs w:val="28"/>
          <w:lang w:val="ru-RU"/>
        </w:rPr>
        <w:t>2024</w:t>
      </w:r>
      <w:r w:rsidRPr="007E057A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7E057A">
        <w:rPr>
          <w:rFonts w:ascii="Times New Roman" w:hAnsi="Times New Roman"/>
          <w:sz w:val="28"/>
          <w:szCs w:val="28"/>
          <w:lang w:val="ru-RU"/>
        </w:rPr>
        <w:t>учебный</w:t>
      </w:r>
      <w:r w:rsidRPr="007E057A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7E057A">
        <w:rPr>
          <w:rFonts w:ascii="Times New Roman" w:hAnsi="Times New Roman"/>
          <w:spacing w:val="-5"/>
          <w:sz w:val="28"/>
          <w:szCs w:val="28"/>
          <w:lang w:val="ru-RU"/>
        </w:rPr>
        <w:t>год</w:t>
      </w:r>
      <w:r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7E057A">
        <w:rPr>
          <w:rFonts w:ascii="Times New Roman" w:hAnsi="Times New Roman"/>
          <w:sz w:val="28"/>
          <w:szCs w:val="28"/>
          <w:lang w:val="ru-RU"/>
        </w:rPr>
        <w:t>«В</w:t>
      </w:r>
      <w:r w:rsidRPr="007E057A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7E057A">
        <w:rPr>
          <w:rFonts w:ascii="Times New Roman" w:hAnsi="Times New Roman"/>
          <w:sz w:val="28"/>
          <w:szCs w:val="28"/>
          <w:lang w:val="ru-RU"/>
        </w:rPr>
        <w:t>символах</w:t>
      </w:r>
      <w:r w:rsidRPr="007E057A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7E057A">
        <w:rPr>
          <w:rFonts w:ascii="Times New Roman" w:hAnsi="Times New Roman"/>
          <w:sz w:val="28"/>
          <w:szCs w:val="28"/>
          <w:lang w:val="ru-RU"/>
        </w:rPr>
        <w:t>Россию</w:t>
      </w:r>
      <w:r w:rsidRPr="007E057A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7E057A">
        <w:rPr>
          <w:rFonts w:ascii="Times New Roman" w:hAnsi="Times New Roman"/>
          <w:sz w:val="28"/>
          <w:szCs w:val="28"/>
          <w:lang w:val="ru-RU"/>
        </w:rPr>
        <w:t>открываю, в символах Россию познаю»</w:t>
      </w:r>
    </w:p>
    <w:p w:rsidR="00AF36FF" w:rsidRPr="00AF36FF" w:rsidRDefault="007E057A" w:rsidP="00AF36FF">
      <w:pPr>
        <w:pStyle w:val="afe"/>
        <w:ind w:right="13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Проект </w:t>
      </w:r>
      <w:r w:rsidR="00AF36FF" w:rsidRPr="00AF36FF">
        <w:rPr>
          <w:rFonts w:ascii="Times New Roman" w:hAnsi="Times New Roman"/>
          <w:sz w:val="28"/>
          <w:szCs w:val="28"/>
          <w:lang w:val="ru-RU"/>
        </w:rPr>
        <w:t xml:space="preserve"> представляет мероприятия по совместной деятельности педагога с детьми по нравственно-патриотическому воспитанию в целях развития и создания условий для формирования нравственных и патриотических чувств дошкольников</w:t>
      </w:r>
      <w:r w:rsidR="00AF36FF" w:rsidRPr="00AF36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AF36FF" w:rsidRPr="00AF36FF">
        <w:rPr>
          <w:rFonts w:ascii="Times New Roman" w:hAnsi="Times New Roman"/>
          <w:sz w:val="28"/>
          <w:szCs w:val="28"/>
          <w:lang w:val="ru-RU"/>
        </w:rPr>
        <w:t xml:space="preserve">через обращение к историческому прошлому нашего государства, привлечение родителей к воспитанию у детей чувства гордости за родную страну, интереса и уважения к её историческому прошлому, бережного отношения к традициям своего </w:t>
      </w:r>
      <w:r w:rsidR="00AF36FF" w:rsidRPr="00AF36FF">
        <w:rPr>
          <w:rFonts w:ascii="Times New Roman" w:hAnsi="Times New Roman"/>
          <w:spacing w:val="-2"/>
          <w:sz w:val="28"/>
          <w:szCs w:val="28"/>
          <w:lang w:val="ru-RU"/>
        </w:rPr>
        <w:t>народа.</w:t>
      </w:r>
    </w:p>
    <w:p w:rsidR="00B2157A" w:rsidRPr="00AF36FF" w:rsidRDefault="00B2157A" w:rsidP="00B2157A">
      <w:pPr>
        <w:pStyle w:val="TableParagraph"/>
        <w:rPr>
          <w:b/>
          <w:sz w:val="28"/>
          <w:szCs w:val="28"/>
        </w:rPr>
      </w:pPr>
      <w:r w:rsidRPr="00AF36FF">
        <w:rPr>
          <w:b/>
          <w:sz w:val="28"/>
          <w:szCs w:val="28"/>
        </w:rPr>
        <w:t xml:space="preserve">Тип проекта: </w:t>
      </w:r>
    </w:p>
    <w:p w:rsidR="00B2157A" w:rsidRPr="00AF36FF" w:rsidRDefault="00B2157A" w:rsidP="00B2157A">
      <w:pPr>
        <w:pStyle w:val="TableParagraph"/>
        <w:rPr>
          <w:color w:val="FF0000"/>
          <w:sz w:val="28"/>
          <w:szCs w:val="28"/>
        </w:rPr>
      </w:pPr>
      <w:r w:rsidRPr="00AF36FF">
        <w:rPr>
          <w:sz w:val="28"/>
          <w:szCs w:val="28"/>
        </w:rPr>
        <w:t>По</w:t>
      </w:r>
      <w:r w:rsidRPr="00AF36FF">
        <w:rPr>
          <w:spacing w:val="-7"/>
          <w:sz w:val="28"/>
          <w:szCs w:val="28"/>
        </w:rPr>
        <w:t xml:space="preserve"> </w:t>
      </w:r>
      <w:r w:rsidRPr="00AF36FF">
        <w:rPr>
          <w:sz w:val="28"/>
          <w:szCs w:val="28"/>
        </w:rPr>
        <w:t>продолжительности:</w:t>
      </w:r>
      <w:r w:rsidRPr="00AF36FF">
        <w:rPr>
          <w:spacing w:val="-8"/>
          <w:sz w:val="28"/>
          <w:szCs w:val="28"/>
        </w:rPr>
        <w:t xml:space="preserve"> </w:t>
      </w:r>
      <w:r w:rsidR="003B0F9B">
        <w:rPr>
          <w:spacing w:val="-2"/>
          <w:sz w:val="28"/>
          <w:szCs w:val="28"/>
        </w:rPr>
        <w:t xml:space="preserve">среднесрочный </w:t>
      </w:r>
      <w:r w:rsidR="003B0F9B" w:rsidRPr="00F10130">
        <w:rPr>
          <w:color w:val="000000"/>
          <w:sz w:val="28"/>
          <w:szCs w:val="28"/>
          <w:lang w:eastAsia="ru-RU"/>
        </w:rPr>
        <w:t>(</w:t>
      </w:r>
      <w:r w:rsidR="00F10130">
        <w:rPr>
          <w:color w:val="000000"/>
          <w:sz w:val="28"/>
          <w:szCs w:val="28"/>
          <w:lang w:eastAsia="ru-RU"/>
        </w:rPr>
        <w:t>сентябрь 2024 – февраль</w:t>
      </w:r>
      <w:r w:rsidR="00F10130" w:rsidRPr="00AF36FF">
        <w:rPr>
          <w:color w:val="000000"/>
          <w:sz w:val="28"/>
          <w:szCs w:val="28"/>
          <w:lang w:eastAsia="ru-RU"/>
        </w:rPr>
        <w:t xml:space="preserve"> 2025</w:t>
      </w:r>
      <w:r w:rsidR="00F10130">
        <w:rPr>
          <w:color w:val="000000"/>
          <w:sz w:val="28"/>
          <w:szCs w:val="28"/>
          <w:lang w:eastAsia="ru-RU"/>
        </w:rPr>
        <w:t>).</w:t>
      </w:r>
    </w:p>
    <w:p w:rsidR="00B2157A" w:rsidRPr="00AF36FF" w:rsidRDefault="00B2157A" w:rsidP="00B2157A">
      <w:pPr>
        <w:pStyle w:val="TableParagraph"/>
        <w:spacing w:before="2"/>
        <w:rPr>
          <w:sz w:val="28"/>
          <w:szCs w:val="28"/>
        </w:rPr>
      </w:pPr>
      <w:r w:rsidRPr="00AF36FF">
        <w:rPr>
          <w:sz w:val="28"/>
          <w:szCs w:val="28"/>
        </w:rPr>
        <w:t>По</w:t>
      </w:r>
      <w:r w:rsidRPr="00AF36FF">
        <w:rPr>
          <w:spacing w:val="2"/>
          <w:sz w:val="28"/>
          <w:szCs w:val="28"/>
        </w:rPr>
        <w:t xml:space="preserve"> </w:t>
      </w:r>
      <w:r w:rsidRPr="00AF36FF">
        <w:rPr>
          <w:sz w:val="28"/>
          <w:szCs w:val="28"/>
        </w:rPr>
        <w:t>составу</w:t>
      </w:r>
      <w:r w:rsidRPr="00AF36FF">
        <w:rPr>
          <w:spacing w:val="-11"/>
          <w:sz w:val="28"/>
          <w:szCs w:val="28"/>
        </w:rPr>
        <w:t xml:space="preserve"> </w:t>
      </w:r>
      <w:r w:rsidRPr="00AF36FF">
        <w:rPr>
          <w:sz w:val="28"/>
          <w:szCs w:val="28"/>
        </w:rPr>
        <w:t>участников</w:t>
      </w:r>
      <w:r w:rsidRPr="00AF36FF">
        <w:rPr>
          <w:spacing w:val="-8"/>
          <w:sz w:val="28"/>
          <w:szCs w:val="28"/>
        </w:rPr>
        <w:t xml:space="preserve"> </w:t>
      </w:r>
      <w:r w:rsidRPr="00AF36FF">
        <w:rPr>
          <w:sz w:val="28"/>
          <w:szCs w:val="28"/>
        </w:rPr>
        <w:t>проекта:</w:t>
      </w:r>
      <w:r w:rsidRPr="00AF36FF">
        <w:rPr>
          <w:spacing w:val="-5"/>
          <w:sz w:val="28"/>
          <w:szCs w:val="28"/>
        </w:rPr>
        <w:t xml:space="preserve"> </w:t>
      </w:r>
      <w:r w:rsidRPr="00AF36FF">
        <w:rPr>
          <w:spacing w:val="-2"/>
          <w:sz w:val="28"/>
          <w:szCs w:val="28"/>
        </w:rPr>
        <w:t>групповой.</w:t>
      </w:r>
    </w:p>
    <w:p w:rsidR="00B2157A" w:rsidRPr="00AF36FF" w:rsidRDefault="00B2157A" w:rsidP="00B2157A">
      <w:pPr>
        <w:shd w:val="clear" w:color="auto" w:fill="FFFFFF"/>
        <w:ind w:firstLine="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AF36FF">
        <w:rPr>
          <w:rFonts w:ascii="Times New Roman" w:hAnsi="Times New Roman"/>
          <w:sz w:val="28"/>
          <w:szCs w:val="28"/>
          <w:lang w:val="ru-RU"/>
        </w:rPr>
        <w:t xml:space="preserve">  По</w:t>
      </w:r>
      <w:r w:rsidRPr="00AF36FF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7E057A">
        <w:rPr>
          <w:rFonts w:ascii="Times New Roman" w:hAnsi="Times New Roman"/>
          <w:sz w:val="28"/>
          <w:szCs w:val="28"/>
          <w:lang w:val="ru-RU"/>
        </w:rPr>
        <w:t xml:space="preserve">типу: </w:t>
      </w:r>
      <w:r w:rsidRPr="00AF36FF">
        <w:rPr>
          <w:rFonts w:ascii="Times New Roman" w:hAnsi="Times New Roman"/>
          <w:sz w:val="28"/>
          <w:szCs w:val="28"/>
          <w:lang w:val="ru-RU"/>
        </w:rPr>
        <w:t>познавательный, информационный.</w:t>
      </w:r>
    </w:p>
    <w:p w:rsidR="007A7CBE" w:rsidRPr="007A7CBE" w:rsidRDefault="00B2157A" w:rsidP="007E057A">
      <w:pPr>
        <w:ind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A7CB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ru-RU" w:eastAsia="ru-RU" w:bidi="ar-SA"/>
        </w:rPr>
        <w:t>Цель проекта</w:t>
      </w:r>
      <w:r w:rsidRPr="007A7CB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: </w:t>
      </w:r>
      <w:r w:rsidR="007A7CBE">
        <w:rPr>
          <w:rFonts w:ascii="Times New Roman" w:eastAsiaTheme="minorEastAsia" w:hAnsi="Times New Roman"/>
          <w:bCs/>
          <w:kern w:val="24"/>
          <w:sz w:val="28"/>
          <w:szCs w:val="28"/>
          <w:lang w:val="ru-RU" w:eastAsia="ru-RU" w:bidi="ar-SA"/>
        </w:rPr>
        <w:t>в</w:t>
      </w:r>
      <w:r w:rsidR="007A7CBE" w:rsidRPr="007A7CBE">
        <w:rPr>
          <w:rFonts w:ascii="Times New Roman" w:eastAsiaTheme="minorEastAsia" w:hAnsi="Times New Roman"/>
          <w:bCs/>
          <w:kern w:val="24"/>
          <w:sz w:val="28"/>
          <w:szCs w:val="28"/>
          <w:lang w:val="ru-RU" w:eastAsia="ru-RU" w:bidi="ar-SA"/>
        </w:rPr>
        <w:t>оспитание нравственно-патриотических</w:t>
      </w:r>
      <w:r w:rsidR="007A7CBE" w:rsidRPr="007A7CBE">
        <w:rPr>
          <w:rFonts w:ascii="Times New Roman" w:eastAsiaTheme="minorEastAsia" w:hAnsi="Times New Roman"/>
          <w:kern w:val="24"/>
          <w:sz w:val="28"/>
          <w:szCs w:val="28"/>
          <w:lang w:val="ru-RU" w:eastAsia="ru-RU" w:bidi="ar-SA"/>
        </w:rPr>
        <w:t> качеств детей старшего дошкольного возраста, развитие интереса к истории и культуре </w:t>
      </w:r>
      <w:r w:rsidR="007A7CBE" w:rsidRPr="007A7CBE">
        <w:rPr>
          <w:rFonts w:ascii="Times New Roman" w:eastAsiaTheme="minorEastAsia" w:hAnsi="Times New Roman"/>
          <w:bCs/>
          <w:kern w:val="24"/>
          <w:sz w:val="28"/>
          <w:szCs w:val="28"/>
          <w:lang w:val="ru-RU" w:eastAsia="ru-RU" w:bidi="ar-SA"/>
        </w:rPr>
        <w:t>России</w:t>
      </w:r>
      <w:r w:rsidR="007E057A">
        <w:rPr>
          <w:rFonts w:ascii="Times New Roman" w:eastAsiaTheme="minorEastAsia" w:hAnsi="Times New Roman"/>
          <w:bCs/>
          <w:kern w:val="24"/>
          <w:sz w:val="28"/>
          <w:szCs w:val="28"/>
          <w:lang w:val="ru-RU" w:eastAsia="ru-RU" w:bidi="ar-SA"/>
        </w:rPr>
        <w:t>.</w:t>
      </w:r>
    </w:p>
    <w:p w:rsidR="00B2157A" w:rsidRPr="00AF36FF" w:rsidRDefault="00B2157A" w:rsidP="00B2157A">
      <w:pPr>
        <w:shd w:val="clear" w:color="auto" w:fill="FFFFFF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F36F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ru-RU" w:eastAsia="ru-RU" w:bidi="ar-SA"/>
        </w:rPr>
        <w:t> Задачи проекта</w:t>
      </w:r>
      <w:r w:rsidRPr="00AF36F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:</w:t>
      </w:r>
    </w:p>
    <w:p w:rsidR="00B2157A" w:rsidRPr="00AF36FF" w:rsidRDefault="00B2157A" w:rsidP="001053C8">
      <w:pPr>
        <w:pStyle w:val="ac"/>
        <w:numPr>
          <w:ilvl w:val="0"/>
          <w:numId w:val="2"/>
        </w:numPr>
        <w:tabs>
          <w:tab w:val="left" w:pos="0"/>
          <w:tab w:val="left" w:pos="28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F36FF">
        <w:rPr>
          <w:rFonts w:ascii="Times New Roman" w:hAnsi="Times New Roman"/>
          <w:sz w:val="28"/>
          <w:szCs w:val="28"/>
          <w:lang w:val="ru-RU"/>
        </w:rPr>
        <w:t>Продолжать обогащать морально-ценностный словарь, развивать нравственные чувства и эмоции (правда, ложь, чуткость, равнодушие, справедливость, толерантность, доброта);</w:t>
      </w:r>
    </w:p>
    <w:p w:rsidR="00B2157A" w:rsidRPr="00AF36FF" w:rsidRDefault="00B2157A" w:rsidP="001053C8">
      <w:pPr>
        <w:pStyle w:val="ac"/>
        <w:numPr>
          <w:ilvl w:val="0"/>
          <w:numId w:val="2"/>
        </w:numPr>
        <w:tabs>
          <w:tab w:val="left" w:pos="0"/>
          <w:tab w:val="left" w:pos="28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F36FF">
        <w:rPr>
          <w:rFonts w:ascii="Times New Roman" w:hAnsi="Times New Roman"/>
          <w:sz w:val="28"/>
          <w:szCs w:val="28"/>
          <w:lang w:val="ru-RU"/>
        </w:rPr>
        <w:t>систематизировать и обобщить знания детей о Государственной символике РФ, о государственных праздниках;</w:t>
      </w:r>
    </w:p>
    <w:p w:rsidR="00B2157A" w:rsidRPr="00AF36FF" w:rsidRDefault="00B043CA" w:rsidP="001053C8">
      <w:pPr>
        <w:pStyle w:val="ac"/>
        <w:numPr>
          <w:ilvl w:val="0"/>
          <w:numId w:val="2"/>
        </w:numPr>
        <w:tabs>
          <w:tab w:val="left" w:pos="0"/>
          <w:tab w:val="left" w:pos="28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F36FF">
        <w:rPr>
          <w:rFonts w:ascii="Times New Roman" w:hAnsi="Times New Roman"/>
          <w:sz w:val="28"/>
          <w:szCs w:val="28"/>
          <w:lang w:val="ru-RU"/>
        </w:rPr>
        <w:t>систематизировать и обобщить знания детей о символике родного города, края;</w:t>
      </w:r>
    </w:p>
    <w:p w:rsidR="00B2157A" w:rsidRPr="00AF36FF" w:rsidRDefault="00B2157A" w:rsidP="001053C8">
      <w:pPr>
        <w:pStyle w:val="ac"/>
        <w:numPr>
          <w:ilvl w:val="0"/>
          <w:numId w:val="2"/>
        </w:numPr>
        <w:tabs>
          <w:tab w:val="left" w:pos="0"/>
          <w:tab w:val="left" w:pos="2820"/>
        </w:tabs>
        <w:rPr>
          <w:rFonts w:ascii="Times New Roman" w:hAnsi="Times New Roman"/>
          <w:sz w:val="28"/>
          <w:szCs w:val="28"/>
          <w:lang w:val="ru-RU"/>
        </w:rPr>
      </w:pPr>
      <w:r w:rsidRPr="00AF36FF">
        <w:rPr>
          <w:rStyle w:val="fontstyle01"/>
          <w:sz w:val="28"/>
          <w:szCs w:val="28"/>
          <w:lang w:val="ru-RU"/>
        </w:rPr>
        <w:t>формировать у детей представление о нравственных ценностях российского народа через</w:t>
      </w:r>
      <w:r w:rsidRPr="00AF36F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F36FF">
        <w:rPr>
          <w:rStyle w:val="fontstyle01"/>
          <w:sz w:val="28"/>
          <w:szCs w:val="28"/>
          <w:lang w:val="ru-RU"/>
        </w:rPr>
        <w:t xml:space="preserve">ознакомление негосударственной символикой </w:t>
      </w:r>
      <w:r w:rsidR="00B043CA" w:rsidRPr="00AF36FF">
        <w:rPr>
          <w:rStyle w:val="fontstyle01"/>
          <w:sz w:val="28"/>
          <w:szCs w:val="28"/>
          <w:lang w:val="ru-RU"/>
        </w:rPr>
        <w:t xml:space="preserve">России </w:t>
      </w:r>
      <w:r w:rsidR="00B043CA" w:rsidRPr="00AF36FF">
        <w:rPr>
          <w:rFonts w:ascii="Times New Roman" w:hAnsi="Times New Roman"/>
          <w:sz w:val="28"/>
          <w:szCs w:val="28"/>
          <w:lang w:val="ru-RU"/>
        </w:rPr>
        <w:t>(</w:t>
      </w:r>
      <w:r w:rsidRPr="00AF36FF">
        <w:rPr>
          <w:rFonts w:ascii="Times New Roman" w:eastAsiaTheme="minorHAnsi" w:hAnsi="Times New Roman"/>
          <w:sz w:val="28"/>
          <w:szCs w:val="28"/>
          <w:lang w:val="ru-RU" w:bidi="ar-SA"/>
        </w:rPr>
        <w:t>самовар, берёза, балалайка, матрёшка)</w:t>
      </w:r>
      <w:r w:rsidRPr="00AF36FF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;                                                                                 </w:t>
      </w:r>
    </w:p>
    <w:p w:rsidR="00AF36FF" w:rsidRPr="00AF36FF" w:rsidRDefault="00B2157A" w:rsidP="001053C8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F36FF">
        <w:rPr>
          <w:rFonts w:ascii="Times New Roman" w:eastAsiaTheme="minorHAnsi" w:hAnsi="Times New Roman"/>
          <w:sz w:val="28"/>
          <w:szCs w:val="28"/>
          <w:lang w:val="ru-RU" w:bidi="ar-SA"/>
        </w:rPr>
        <w:t>воспитывать любовь и уважение к Родине, её культуре, бережного отношения к её культурным ценностям, уважительное отношение к Государственным символам России.</w:t>
      </w:r>
    </w:p>
    <w:p w:rsidR="007A7CBE" w:rsidRPr="00AF36FF" w:rsidRDefault="00B2157A" w:rsidP="00B2157A">
      <w:pPr>
        <w:spacing w:after="200"/>
        <w:ind w:firstLine="0"/>
        <w:rPr>
          <w:rFonts w:ascii="Times New Roman" w:hAnsi="Times New Roman"/>
          <w:b/>
          <w:sz w:val="28"/>
          <w:szCs w:val="28"/>
          <w:lang w:val="ru-RU" w:bidi="ar-SA"/>
        </w:rPr>
      </w:pPr>
      <w:r w:rsidRPr="00AF36FF">
        <w:rPr>
          <w:rFonts w:ascii="Times New Roman" w:hAnsi="Times New Roman"/>
          <w:b/>
          <w:sz w:val="28"/>
          <w:szCs w:val="28"/>
          <w:lang w:val="ru-RU" w:bidi="ar-SA"/>
        </w:rPr>
        <w:t>Предполагаемый результат для детей:</w:t>
      </w:r>
    </w:p>
    <w:p w:rsidR="00B2157A" w:rsidRPr="00AF36FF" w:rsidRDefault="00B2157A" w:rsidP="001053C8">
      <w:pPr>
        <w:pStyle w:val="ac"/>
        <w:numPr>
          <w:ilvl w:val="0"/>
          <w:numId w:val="2"/>
        </w:numPr>
        <w:spacing w:after="200"/>
        <w:rPr>
          <w:rFonts w:ascii="Times New Roman" w:hAnsi="Times New Roman"/>
          <w:sz w:val="28"/>
          <w:szCs w:val="28"/>
          <w:lang w:val="ru-RU" w:bidi="ar-SA"/>
        </w:rPr>
      </w:pPr>
      <w:r w:rsidRPr="00AF36FF">
        <w:rPr>
          <w:rFonts w:ascii="Times New Roman" w:hAnsi="Times New Roman"/>
          <w:sz w:val="28"/>
          <w:szCs w:val="28"/>
          <w:lang w:val="ru-RU" w:bidi="ar-SA"/>
        </w:rPr>
        <w:t>Имеют представления о некоторых морально-нравственных ценностях;</w:t>
      </w:r>
    </w:p>
    <w:p w:rsidR="00B2157A" w:rsidRPr="00AF36FF" w:rsidRDefault="00B2157A" w:rsidP="001053C8">
      <w:pPr>
        <w:pStyle w:val="ac"/>
        <w:numPr>
          <w:ilvl w:val="0"/>
          <w:numId w:val="2"/>
        </w:numPr>
        <w:spacing w:after="200"/>
        <w:rPr>
          <w:rFonts w:ascii="Times New Roman" w:hAnsi="Times New Roman"/>
          <w:sz w:val="28"/>
          <w:szCs w:val="28"/>
          <w:lang w:val="ru-RU" w:bidi="ar-SA"/>
        </w:rPr>
      </w:pPr>
      <w:r w:rsidRPr="00AF36FF">
        <w:rPr>
          <w:rFonts w:ascii="Times New Roman" w:hAnsi="Times New Roman"/>
          <w:sz w:val="28"/>
          <w:szCs w:val="28"/>
          <w:lang w:val="ru-RU" w:bidi="ar-SA"/>
        </w:rPr>
        <w:t>узнают и отличают символы России среди символов других стран;</w:t>
      </w:r>
    </w:p>
    <w:p w:rsidR="00B2157A" w:rsidRPr="00AF36FF" w:rsidRDefault="00B2157A" w:rsidP="001053C8">
      <w:pPr>
        <w:pStyle w:val="ac"/>
        <w:numPr>
          <w:ilvl w:val="0"/>
          <w:numId w:val="2"/>
        </w:numPr>
        <w:spacing w:after="200"/>
        <w:rPr>
          <w:rFonts w:ascii="Times New Roman" w:hAnsi="Times New Roman"/>
          <w:sz w:val="28"/>
          <w:szCs w:val="28"/>
          <w:lang w:val="ru-RU" w:bidi="ar-SA"/>
        </w:rPr>
      </w:pPr>
      <w:r w:rsidRPr="00AF36FF">
        <w:rPr>
          <w:rFonts w:ascii="Times New Roman" w:hAnsi="Times New Roman"/>
          <w:sz w:val="28"/>
          <w:szCs w:val="28"/>
          <w:lang w:val="ru-RU" w:bidi="ar-SA"/>
        </w:rPr>
        <w:t>могут рассказать о символике образов, значении и функциях государственных символов России;</w:t>
      </w:r>
    </w:p>
    <w:p w:rsidR="00AF36FF" w:rsidRPr="00AF36FF" w:rsidRDefault="00AF36FF" w:rsidP="001053C8">
      <w:pPr>
        <w:pStyle w:val="ac"/>
        <w:numPr>
          <w:ilvl w:val="0"/>
          <w:numId w:val="2"/>
        </w:numPr>
        <w:tabs>
          <w:tab w:val="left" w:pos="0"/>
          <w:tab w:val="left" w:pos="28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F36FF">
        <w:rPr>
          <w:rFonts w:ascii="Times New Roman" w:hAnsi="Times New Roman"/>
          <w:sz w:val="28"/>
          <w:szCs w:val="28"/>
          <w:lang w:val="ru-RU"/>
        </w:rPr>
        <w:t>могут рассказать о символике родного города;</w:t>
      </w:r>
    </w:p>
    <w:p w:rsidR="00B2157A" w:rsidRPr="00AF36FF" w:rsidRDefault="00B2157A" w:rsidP="001053C8">
      <w:pPr>
        <w:pStyle w:val="ac"/>
        <w:numPr>
          <w:ilvl w:val="0"/>
          <w:numId w:val="2"/>
        </w:numPr>
        <w:tabs>
          <w:tab w:val="left" w:pos="0"/>
          <w:tab w:val="left" w:pos="28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F36FF">
        <w:rPr>
          <w:rFonts w:ascii="Times New Roman" w:hAnsi="Times New Roman"/>
          <w:sz w:val="28"/>
          <w:szCs w:val="28"/>
          <w:lang w:val="ru-RU"/>
        </w:rPr>
        <w:t>расширены знания о государственных праздниках России;</w:t>
      </w:r>
    </w:p>
    <w:p w:rsidR="00B2157A" w:rsidRPr="007A7CBE" w:rsidRDefault="00B2157A" w:rsidP="001053C8">
      <w:pPr>
        <w:pStyle w:val="ac"/>
        <w:numPr>
          <w:ilvl w:val="0"/>
          <w:numId w:val="2"/>
        </w:numPr>
        <w:spacing w:after="200"/>
        <w:rPr>
          <w:rFonts w:ascii="Times New Roman" w:hAnsi="Times New Roman"/>
          <w:sz w:val="28"/>
          <w:szCs w:val="28"/>
          <w:lang w:val="ru-RU" w:bidi="ar-SA"/>
        </w:rPr>
      </w:pPr>
      <w:r w:rsidRPr="00AF36FF">
        <w:rPr>
          <w:rFonts w:ascii="Times New Roman" w:hAnsi="Times New Roman"/>
          <w:sz w:val="28"/>
          <w:szCs w:val="28"/>
          <w:lang w:val="ru-RU" w:bidi="ar-SA"/>
        </w:rPr>
        <w:t xml:space="preserve">имеют представления о неофициальных символах России; </w:t>
      </w:r>
    </w:p>
    <w:p w:rsidR="00B2157A" w:rsidRPr="00AF36FF" w:rsidRDefault="00AF36FF" w:rsidP="00B2157A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F36F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Ресурсы проекта:</w:t>
      </w:r>
    </w:p>
    <w:p w:rsidR="00B2157A" w:rsidRPr="00AF36FF" w:rsidRDefault="00B2157A" w:rsidP="00B2157A">
      <w:pPr>
        <w:shd w:val="clear" w:color="auto" w:fill="FFFFFF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F36F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Информационные ресурсы: </w:t>
      </w:r>
      <w:r w:rsidRPr="00AF36F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изучение исследовательских работ </w:t>
      </w:r>
      <w:r w:rsidR="00AF36FF" w:rsidRPr="00AF36F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 данной</w:t>
      </w:r>
      <w:r w:rsidRPr="00AF36F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теме, дополнительная и справочная литература, дидактические игры, дидактический материал, интернет - ресурсы.</w:t>
      </w:r>
    </w:p>
    <w:p w:rsidR="00B2157A" w:rsidRPr="00AF36FF" w:rsidRDefault="00B2157A" w:rsidP="00B2157A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F36F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Интеллектуальные </w:t>
      </w:r>
      <w:r w:rsidR="00AF36FF" w:rsidRPr="00AF36F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ресурсы:</w:t>
      </w:r>
      <w:r w:rsidR="00AF36FF" w:rsidRPr="00AF36F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конспекты</w:t>
      </w:r>
      <w:r w:rsidRPr="00AF36F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бесед, презентации, </w:t>
      </w:r>
      <w:r w:rsidR="00AF36FF" w:rsidRPr="00AF36F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дидактические игры</w:t>
      </w:r>
      <w:r w:rsidRPr="00AF36F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Pr="00AF36FF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 xml:space="preserve">                                                                                         </w:t>
      </w:r>
    </w:p>
    <w:p w:rsidR="00B2157A" w:rsidRPr="00AF36FF" w:rsidRDefault="00B2157A" w:rsidP="00B2157A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F36F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Материально-технические ресурсы</w:t>
      </w:r>
      <w:r w:rsidRPr="00AF36F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: ноутбук, мультимедийная доска.</w:t>
      </w:r>
    </w:p>
    <w:p w:rsidR="00B2157A" w:rsidRPr="00AF36FF" w:rsidRDefault="00B2157A" w:rsidP="00B2157A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36FF">
        <w:rPr>
          <w:rStyle w:val="c65"/>
          <w:color w:val="000000"/>
          <w:sz w:val="28"/>
          <w:szCs w:val="28"/>
        </w:rPr>
        <w:t xml:space="preserve">Об актуальности патриотического воспитания в современных условиях говорил и В.В. Путин: </w:t>
      </w:r>
      <w:r w:rsidRPr="00AF36FF">
        <w:rPr>
          <w:rStyle w:val="c44"/>
          <w:i/>
          <w:iCs/>
          <w:color w:val="000000"/>
          <w:sz w:val="28"/>
          <w:szCs w:val="28"/>
        </w:rPr>
        <w:t xml:space="preserve">«Вопрос о патриотическом воспитании – это разговор о самом главном, о </w:t>
      </w:r>
      <w:r w:rsidRPr="00AF36FF">
        <w:rPr>
          <w:rStyle w:val="c44"/>
          <w:i/>
          <w:iCs/>
          <w:color w:val="000000"/>
          <w:sz w:val="28"/>
          <w:szCs w:val="28"/>
        </w:rPr>
        <w:lastRenderedPageBreak/>
        <w:t xml:space="preserve">ценностях, о нравственных основах, на которых мы можем и должны строить нашу </w:t>
      </w:r>
      <w:r w:rsidR="00287A1F" w:rsidRPr="00AF36FF">
        <w:rPr>
          <w:rStyle w:val="c44"/>
          <w:i/>
          <w:iCs/>
          <w:color w:val="000000"/>
          <w:sz w:val="28"/>
          <w:szCs w:val="28"/>
        </w:rPr>
        <w:t>жизнь, воспитывать</w:t>
      </w:r>
      <w:r w:rsidRPr="00AF36FF">
        <w:rPr>
          <w:rStyle w:val="c44"/>
          <w:i/>
          <w:iCs/>
          <w:color w:val="000000"/>
          <w:sz w:val="28"/>
          <w:szCs w:val="28"/>
        </w:rPr>
        <w:t xml:space="preserve"> детей».</w:t>
      </w:r>
    </w:p>
    <w:p w:rsidR="00AF36FF" w:rsidRPr="00AF36FF" w:rsidRDefault="00AF36FF" w:rsidP="00AF36FF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F36FF">
        <w:rPr>
          <w:rFonts w:ascii="Times New Roman" w:hAnsi="Times New Roman"/>
          <w:sz w:val="28"/>
          <w:szCs w:val="28"/>
          <w:lang w:val="ru-RU"/>
        </w:rPr>
        <w:t>Патриотическое</w:t>
      </w:r>
      <w:r w:rsidRPr="00AF36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воспитание</w:t>
      </w:r>
      <w:r w:rsidRPr="00AF36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детей</w:t>
      </w:r>
      <w:r w:rsidRPr="00AF36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является</w:t>
      </w:r>
      <w:r w:rsidRPr="00AF36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одной</w:t>
      </w:r>
      <w:r w:rsidRPr="00AF36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из</w:t>
      </w:r>
      <w:r w:rsidRPr="00AF36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основных</w:t>
      </w:r>
      <w:r w:rsidRPr="00AF36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 xml:space="preserve">задач дошкольного образования. Именно в этот период происходит формирование </w:t>
      </w:r>
      <w:r w:rsidRPr="00AF36FF">
        <w:rPr>
          <w:rFonts w:ascii="Times New Roman" w:hAnsi="Times New Roman"/>
          <w:spacing w:val="-2"/>
          <w:sz w:val="28"/>
          <w:szCs w:val="28"/>
          <w:lang w:val="ru-RU"/>
        </w:rPr>
        <w:t>духовно-нравственной</w:t>
      </w:r>
      <w:r w:rsidRPr="00AF36FF">
        <w:rPr>
          <w:rFonts w:ascii="Times New Roman" w:hAnsi="Times New Roman"/>
          <w:sz w:val="28"/>
          <w:szCs w:val="28"/>
          <w:lang w:val="ru-RU"/>
        </w:rPr>
        <w:tab/>
      </w:r>
      <w:r w:rsidRPr="00AF36FF">
        <w:rPr>
          <w:rFonts w:ascii="Times New Roman" w:hAnsi="Times New Roman"/>
          <w:spacing w:val="-2"/>
          <w:sz w:val="28"/>
          <w:szCs w:val="28"/>
          <w:lang w:val="ru-RU"/>
        </w:rPr>
        <w:t>основы</w:t>
      </w:r>
      <w:r w:rsidRPr="00AF36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pacing w:val="-2"/>
          <w:sz w:val="28"/>
          <w:szCs w:val="28"/>
          <w:lang w:val="ru-RU"/>
        </w:rPr>
        <w:t>ребенка,</w:t>
      </w:r>
      <w:r w:rsidRPr="00AF36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pacing w:val="-2"/>
          <w:sz w:val="28"/>
          <w:szCs w:val="28"/>
          <w:lang w:val="ru-RU"/>
        </w:rPr>
        <w:t>эмоций,</w:t>
      </w:r>
      <w:r w:rsidRPr="00AF36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pacing w:val="-2"/>
          <w:sz w:val="28"/>
          <w:szCs w:val="28"/>
          <w:lang w:val="ru-RU"/>
        </w:rPr>
        <w:t>чувств,</w:t>
      </w:r>
      <w:r w:rsidRPr="00AF36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pacing w:val="-2"/>
          <w:sz w:val="28"/>
          <w:szCs w:val="28"/>
          <w:lang w:val="ru-RU"/>
        </w:rPr>
        <w:t xml:space="preserve">мышления, </w:t>
      </w:r>
      <w:r w:rsidRPr="00AF36FF">
        <w:rPr>
          <w:rFonts w:ascii="Times New Roman" w:hAnsi="Times New Roman"/>
          <w:sz w:val="28"/>
          <w:szCs w:val="28"/>
          <w:lang w:val="ru-RU"/>
        </w:rPr>
        <w:t>социальная</w:t>
      </w:r>
      <w:r w:rsidRPr="00AF36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адаптация</w:t>
      </w:r>
      <w:r w:rsidRPr="00AF36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в</w:t>
      </w:r>
      <w:r w:rsidRPr="00AF36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обществе,</w:t>
      </w:r>
      <w:r w:rsidRPr="00AF36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начинается</w:t>
      </w:r>
      <w:r w:rsidRPr="00AF36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процесс</w:t>
      </w:r>
      <w:r w:rsidRPr="00AF36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осознания</w:t>
      </w:r>
      <w:r w:rsidRPr="00AF36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себя</w:t>
      </w:r>
      <w:r w:rsidRPr="00AF36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в окружающем</w:t>
      </w:r>
      <w:r w:rsidRPr="00AF36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мире.</w:t>
      </w:r>
      <w:r w:rsidRPr="00AF36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В</w:t>
      </w:r>
      <w:r w:rsidRPr="00AF36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этом</w:t>
      </w:r>
      <w:r w:rsidRPr="00AF36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возрасте</w:t>
      </w:r>
      <w:r w:rsidRPr="00AF36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образы</w:t>
      </w:r>
      <w:r w:rsidRPr="00AF36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воспитания</w:t>
      </w:r>
      <w:r w:rsidRPr="00AF36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очень</w:t>
      </w:r>
      <w:r w:rsidRPr="00AF36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ярки</w:t>
      </w:r>
      <w:r w:rsidRPr="00AF36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и</w:t>
      </w:r>
      <w:r w:rsidRPr="00AF36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сильны, поэтому</w:t>
      </w:r>
      <w:r w:rsidRPr="00AF36FF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они</w:t>
      </w:r>
      <w:r w:rsidRPr="00AF36FF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остаются</w:t>
      </w:r>
      <w:r w:rsidRPr="00AF36FF">
        <w:rPr>
          <w:rFonts w:ascii="Times New Roman" w:hAnsi="Times New Roman"/>
          <w:spacing w:val="61"/>
          <w:w w:val="150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в</w:t>
      </w:r>
      <w:r w:rsidRPr="00AF36FF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памяти</w:t>
      </w:r>
      <w:r w:rsidRPr="00AF36FF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ребенка</w:t>
      </w:r>
      <w:r w:rsidRPr="00AF36FF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надолго,</w:t>
      </w:r>
      <w:r w:rsidRPr="00AF36FF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а</w:t>
      </w:r>
      <w:r w:rsidRPr="00AF36FF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иногда</w:t>
      </w:r>
      <w:r w:rsidRPr="00AF36FF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и</w:t>
      </w:r>
      <w:r w:rsidRPr="00AF36FF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на</w:t>
      </w:r>
      <w:r w:rsidRPr="00AF36FF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всю</w:t>
      </w:r>
      <w:r w:rsidRPr="00AF36FF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pacing w:val="-2"/>
          <w:sz w:val="28"/>
          <w:szCs w:val="28"/>
          <w:lang w:val="ru-RU"/>
        </w:rPr>
        <w:t>жизнь,</w:t>
      </w:r>
      <w:r w:rsidRPr="00AF36FF">
        <w:rPr>
          <w:rFonts w:ascii="Times New Roman" w:hAnsi="Times New Roman"/>
          <w:sz w:val="28"/>
          <w:szCs w:val="28"/>
          <w:lang w:val="ru-RU"/>
        </w:rPr>
        <w:t xml:space="preserve"> что</w:t>
      </w:r>
      <w:r w:rsidRPr="00AF36FF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очень</w:t>
      </w:r>
      <w:r w:rsidRPr="00AF36FF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важно</w:t>
      </w:r>
      <w:r w:rsidRPr="00AF36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в</w:t>
      </w:r>
      <w:r w:rsidRPr="00AF36FF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воспитании</w:t>
      </w:r>
      <w:r w:rsidRPr="00AF36FF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нравственности</w:t>
      </w:r>
      <w:r w:rsidRPr="00AF36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z w:val="28"/>
          <w:szCs w:val="28"/>
          <w:lang w:val="ru-RU"/>
        </w:rPr>
        <w:t>и</w:t>
      </w:r>
      <w:r w:rsidRPr="00AF36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AF36FF">
        <w:rPr>
          <w:rFonts w:ascii="Times New Roman" w:hAnsi="Times New Roman"/>
          <w:spacing w:val="-2"/>
          <w:sz w:val="28"/>
          <w:szCs w:val="28"/>
          <w:lang w:val="ru-RU"/>
        </w:rPr>
        <w:t>патриотизма.</w:t>
      </w:r>
      <w:r w:rsidRPr="00AF36F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B2157A" w:rsidRPr="00AF36FF" w:rsidRDefault="00287A1F" w:rsidP="00B2157A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>Учитывая, что нравственно</w:t>
      </w:r>
      <w:r w:rsidR="00B2157A" w:rsidRPr="00AF36FF">
        <w:rPr>
          <w:rStyle w:val="c6"/>
          <w:sz w:val="28"/>
          <w:szCs w:val="28"/>
        </w:rPr>
        <w:t xml:space="preserve">-патриотическое воспитание сегодня – одно из важнейших звеньев воспитательной работы, передо мной встала проблема создания такой системы, которая бы обеспечила движение от воспитания простых нравственных </w:t>
      </w:r>
      <w:r w:rsidRPr="00AF36FF">
        <w:rPr>
          <w:rStyle w:val="c6"/>
          <w:sz w:val="28"/>
          <w:szCs w:val="28"/>
        </w:rPr>
        <w:t>чувств, к достижению</w:t>
      </w:r>
      <w:r w:rsidR="00B2157A" w:rsidRPr="00AF36FF">
        <w:rPr>
          <w:rStyle w:val="c6"/>
          <w:sz w:val="28"/>
          <w:szCs w:val="28"/>
        </w:rPr>
        <w:t xml:space="preserve"> наивысшей цели – формированию нравственно-патриотических чувств, любви и гордости за свою Родину. </w:t>
      </w:r>
      <w:r w:rsidR="00B2157A" w:rsidRPr="00AF36FF">
        <w:rPr>
          <w:rFonts w:eastAsiaTheme="minorHAnsi"/>
          <w:sz w:val="28"/>
          <w:szCs w:val="28"/>
        </w:rPr>
        <w:t>Дети должны вырасти настоящими патриотами своей страны. А для этого с детского сада их нужно знакомить и с символикой страны. Именно в этот период происходит формирование духовно-нравственной основы ребёнка, эмоций, чувств, мышления, социальная адаптация в обществе, начинается процесс осознания себя в окружающем мире. Граждане России гордятся Государственным гербом, флагом и гимном. Российская государственная символика олицетворяет красоту и справедливость, победу добра над злом. И, пожалуй, это главное, что надо сказать о ней детям.</w:t>
      </w:r>
    </w:p>
    <w:p w:rsidR="00B2157A" w:rsidRPr="00AF36FF" w:rsidRDefault="00B2157A" w:rsidP="00B2157A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AF36FF">
        <w:rPr>
          <w:rFonts w:ascii="Times New Roman" w:hAnsi="Times New Roman"/>
          <w:b/>
          <w:sz w:val="28"/>
          <w:szCs w:val="28"/>
          <w:lang w:val="ru-RU"/>
        </w:rPr>
        <w:t>Этапы реализации проекта</w:t>
      </w:r>
    </w:p>
    <w:p w:rsidR="00B2157A" w:rsidRPr="00AF36FF" w:rsidRDefault="00B2157A" w:rsidP="00B2157A">
      <w:pPr>
        <w:tabs>
          <w:tab w:val="left" w:pos="1134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F36FF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AF36FF">
        <w:rPr>
          <w:rFonts w:ascii="Times New Roman" w:hAnsi="Times New Roman"/>
          <w:sz w:val="28"/>
          <w:szCs w:val="28"/>
        </w:rPr>
        <w:t>I</w:t>
      </w:r>
      <w:r w:rsidRPr="00AF36FF">
        <w:rPr>
          <w:rFonts w:ascii="Times New Roman" w:hAnsi="Times New Roman"/>
          <w:sz w:val="28"/>
          <w:szCs w:val="28"/>
          <w:lang w:val="ru-RU"/>
        </w:rPr>
        <w:t xml:space="preserve"> этап – подготовительный.</w:t>
      </w:r>
    </w:p>
    <w:p w:rsidR="00B2157A" w:rsidRPr="00AF36FF" w:rsidRDefault="00B2157A" w:rsidP="001053C8">
      <w:pPr>
        <w:pStyle w:val="ac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AF36FF">
        <w:rPr>
          <w:rFonts w:ascii="Times New Roman" w:hAnsi="Times New Roman"/>
          <w:sz w:val="28"/>
          <w:szCs w:val="28"/>
          <w:lang w:val="ru-RU"/>
        </w:rPr>
        <w:t>подбор необходимой художестве</w:t>
      </w:r>
      <w:r w:rsidR="00287A1F">
        <w:rPr>
          <w:rFonts w:ascii="Times New Roman" w:hAnsi="Times New Roman"/>
          <w:sz w:val="28"/>
          <w:szCs w:val="28"/>
          <w:lang w:val="ru-RU"/>
        </w:rPr>
        <w:t>нной литературы по теме проекта;</w:t>
      </w:r>
    </w:p>
    <w:p w:rsidR="00B2157A" w:rsidRPr="00AF36FF" w:rsidRDefault="00B2157A" w:rsidP="001053C8">
      <w:pPr>
        <w:pStyle w:val="ac"/>
        <w:numPr>
          <w:ilvl w:val="0"/>
          <w:numId w:val="3"/>
        </w:numPr>
        <w:tabs>
          <w:tab w:val="left" w:pos="2820"/>
        </w:tabs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F36FF">
        <w:rPr>
          <w:rFonts w:ascii="Times New Roman" w:eastAsiaTheme="minorHAnsi" w:hAnsi="Times New Roman"/>
          <w:sz w:val="28"/>
          <w:szCs w:val="28"/>
          <w:lang w:val="ru-RU" w:bidi="ar-SA"/>
        </w:rPr>
        <w:t>прослушиван</w:t>
      </w:r>
      <w:r w:rsidR="00287A1F">
        <w:rPr>
          <w:rFonts w:ascii="Times New Roman" w:eastAsiaTheme="minorHAnsi" w:hAnsi="Times New Roman"/>
          <w:sz w:val="28"/>
          <w:szCs w:val="28"/>
          <w:lang w:val="ru-RU" w:bidi="ar-SA"/>
        </w:rPr>
        <w:t>ие песен о Родине, гимна России;</w:t>
      </w:r>
    </w:p>
    <w:p w:rsidR="003A060F" w:rsidRDefault="00B2157A" w:rsidP="001053C8">
      <w:pPr>
        <w:pStyle w:val="ac"/>
        <w:numPr>
          <w:ilvl w:val="0"/>
          <w:numId w:val="3"/>
        </w:numPr>
        <w:tabs>
          <w:tab w:val="left" w:pos="2820"/>
        </w:tabs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3A060F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подбор загадок, пословиц и поговорок о Родине, </w:t>
      </w:r>
    </w:p>
    <w:p w:rsidR="003A060F" w:rsidRPr="003A060F" w:rsidRDefault="00B2157A" w:rsidP="001053C8">
      <w:pPr>
        <w:pStyle w:val="ac"/>
        <w:numPr>
          <w:ilvl w:val="0"/>
          <w:numId w:val="3"/>
        </w:numPr>
        <w:tabs>
          <w:tab w:val="left" w:pos="2820"/>
        </w:tabs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F36FF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подбор картин, </w:t>
      </w:r>
      <w:r w:rsidR="003A060F">
        <w:rPr>
          <w:rFonts w:ascii="Times New Roman" w:eastAsiaTheme="minorHAnsi" w:hAnsi="Times New Roman"/>
          <w:sz w:val="28"/>
          <w:szCs w:val="28"/>
          <w:lang w:val="ru-RU" w:bidi="ar-SA"/>
        </w:rPr>
        <w:t>презентаций;</w:t>
      </w:r>
    </w:p>
    <w:p w:rsidR="00B2157A" w:rsidRPr="00AF36FF" w:rsidRDefault="00B2157A" w:rsidP="001053C8">
      <w:pPr>
        <w:pStyle w:val="ac"/>
        <w:numPr>
          <w:ilvl w:val="0"/>
          <w:numId w:val="3"/>
        </w:numPr>
        <w:tabs>
          <w:tab w:val="left" w:pos="2820"/>
        </w:tabs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F36FF">
        <w:rPr>
          <w:rFonts w:ascii="Times New Roman" w:eastAsiaTheme="minorHAnsi" w:hAnsi="Times New Roman"/>
          <w:sz w:val="28"/>
          <w:szCs w:val="28"/>
          <w:lang w:val="ru-RU" w:bidi="ar-SA"/>
        </w:rPr>
        <w:t>иллюстраций в книгах</w:t>
      </w:r>
      <w:r w:rsidR="00287A1F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о Ро</w:t>
      </w:r>
      <w:r w:rsidR="003A060F">
        <w:rPr>
          <w:rFonts w:ascii="Times New Roman" w:eastAsiaTheme="minorHAnsi" w:hAnsi="Times New Roman"/>
          <w:sz w:val="28"/>
          <w:szCs w:val="28"/>
          <w:lang w:val="ru-RU" w:bidi="ar-SA"/>
        </w:rPr>
        <w:t>дине, о Москве, городе</w:t>
      </w:r>
      <w:r w:rsidR="00287A1F">
        <w:rPr>
          <w:rFonts w:ascii="Times New Roman" w:eastAsiaTheme="minorHAnsi" w:hAnsi="Times New Roman"/>
          <w:sz w:val="28"/>
          <w:szCs w:val="28"/>
          <w:lang w:val="ru-RU" w:bidi="ar-SA"/>
        </w:rPr>
        <w:t>;</w:t>
      </w:r>
    </w:p>
    <w:p w:rsidR="00B2157A" w:rsidRPr="00AF36FF" w:rsidRDefault="00B2157A" w:rsidP="001053C8">
      <w:pPr>
        <w:pStyle w:val="ac"/>
        <w:numPr>
          <w:ilvl w:val="0"/>
          <w:numId w:val="3"/>
        </w:numPr>
        <w:tabs>
          <w:tab w:val="left" w:pos="2820"/>
        </w:tabs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F36FF">
        <w:rPr>
          <w:rFonts w:ascii="Times New Roman" w:eastAsiaTheme="minorHAnsi" w:hAnsi="Times New Roman"/>
          <w:sz w:val="28"/>
          <w:szCs w:val="28"/>
          <w:lang w:val="ru-RU" w:bidi="ar-SA"/>
        </w:rPr>
        <w:t>подбор материала в уголок по патр</w:t>
      </w:r>
      <w:r w:rsidR="00287A1F">
        <w:rPr>
          <w:rFonts w:ascii="Times New Roman" w:eastAsiaTheme="minorHAnsi" w:hAnsi="Times New Roman"/>
          <w:sz w:val="28"/>
          <w:szCs w:val="28"/>
          <w:lang w:val="ru-RU" w:bidi="ar-SA"/>
        </w:rPr>
        <w:t>иотическому воспитанию в группе;</w:t>
      </w:r>
    </w:p>
    <w:p w:rsidR="00B2157A" w:rsidRPr="00AF36FF" w:rsidRDefault="00B2157A" w:rsidP="001053C8">
      <w:pPr>
        <w:pStyle w:val="ac"/>
        <w:numPr>
          <w:ilvl w:val="0"/>
          <w:numId w:val="3"/>
        </w:numPr>
        <w:tabs>
          <w:tab w:val="left" w:pos="2820"/>
        </w:tabs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F36FF">
        <w:rPr>
          <w:rFonts w:ascii="Times New Roman" w:eastAsiaTheme="minorHAnsi" w:hAnsi="Times New Roman"/>
          <w:sz w:val="28"/>
          <w:szCs w:val="28"/>
          <w:lang w:val="ru-RU" w:bidi="ar-SA"/>
        </w:rPr>
        <w:t>подбор дидакти</w:t>
      </w:r>
      <w:r w:rsidR="00287A1F">
        <w:rPr>
          <w:rFonts w:ascii="Times New Roman" w:eastAsiaTheme="minorHAnsi" w:hAnsi="Times New Roman"/>
          <w:sz w:val="28"/>
          <w:szCs w:val="28"/>
          <w:lang w:val="ru-RU" w:bidi="ar-SA"/>
        </w:rPr>
        <w:t>ческих и настольно-печатных игр;</w:t>
      </w:r>
    </w:p>
    <w:p w:rsidR="00B2157A" w:rsidRPr="00AF36FF" w:rsidRDefault="00B2157A" w:rsidP="001053C8">
      <w:pPr>
        <w:pStyle w:val="ac"/>
        <w:numPr>
          <w:ilvl w:val="0"/>
          <w:numId w:val="3"/>
        </w:numPr>
        <w:tabs>
          <w:tab w:val="left" w:pos="2820"/>
        </w:tabs>
        <w:spacing w:after="20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AF36FF">
        <w:rPr>
          <w:rFonts w:ascii="Times New Roman" w:eastAsiaTheme="minorHAnsi" w:hAnsi="Times New Roman"/>
          <w:sz w:val="28"/>
          <w:szCs w:val="28"/>
          <w:lang w:val="ru-RU" w:bidi="ar-SA"/>
        </w:rPr>
        <w:t>подготовка консультаций,</w:t>
      </w:r>
      <w:r w:rsidR="00287A1F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буклетов,</w:t>
      </w:r>
      <w:r w:rsidRPr="00AF36FF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287A1F" w:rsidRPr="00AF36FF">
        <w:rPr>
          <w:rFonts w:ascii="Times New Roman" w:eastAsiaTheme="minorHAnsi" w:hAnsi="Times New Roman"/>
          <w:sz w:val="28"/>
          <w:szCs w:val="28"/>
          <w:lang w:val="ru-RU" w:bidi="ar-SA"/>
        </w:rPr>
        <w:t>памяток и</w:t>
      </w:r>
      <w:r w:rsidRPr="00AF36FF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рекомендаций по теме.</w:t>
      </w:r>
    </w:p>
    <w:p w:rsidR="003A060F" w:rsidRPr="003065D4" w:rsidRDefault="00B2157A" w:rsidP="003065D4">
      <w:pPr>
        <w:tabs>
          <w:tab w:val="left" w:pos="1134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F36F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AF36FF">
        <w:rPr>
          <w:rFonts w:ascii="Times New Roman" w:hAnsi="Times New Roman"/>
          <w:sz w:val="28"/>
          <w:szCs w:val="28"/>
        </w:rPr>
        <w:t>II</w:t>
      </w:r>
      <w:r w:rsidRPr="00AF36FF">
        <w:rPr>
          <w:rFonts w:ascii="Times New Roman" w:hAnsi="Times New Roman"/>
          <w:sz w:val="28"/>
          <w:szCs w:val="28"/>
          <w:lang w:val="ru-RU"/>
        </w:rPr>
        <w:t xml:space="preserve"> этап – основной.</w:t>
      </w:r>
    </w:p>
    <w:p w:rsidR="003A060F" w:rsidRDefault="003A060F" w:rsidP="00B2157A">
      <w:pPr>
        <w:pStyle w:val="Default"/>
        <w:spacing w:line="276" w:lineRule="auto"/>
        <w:ind w:firstLine="709"/>
        <w:jc w:val="both"/>
      </w:pPr>
    </w:p>
    <w:tbl>
      <w:tblPr>
        <w:tblW w:w="10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0"/>
        <w:gridCol w:w="6520"/>
      </w:tblGrid>
      <w:tr w:rsidR="00A04AF2" w:rsidRPr="00287A1F" w:rsidTr="00A04AF2">
        <w:trPr>
          <w:jc w:val="center"/>
        </w:trPr>
        <w:tc>
          <w:tcPr>
            <w:tcW w:w="4270" w:type="dxa"/>
          </w:tcPr>
          <w:p w:rsidR="00A04AF2" w:rsidRPr="00287A1F" w:rsidRDefault="00A04AF2" w:rsidP="00287A1F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Форма работы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A04AF2" w:rsidRPr="00287A1F" w:rsidRDefault="00A04AF2" w:rsidP="00287A1F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Задачи</w:t>
            </w:r>
          </w:p>
        </w:tc>
      </w:tr>
      <w:tr w:rsidR="00A04AF2" w:rsidRPr="003B0F9B" w:rsidTr="00A04AF2">
        <w:trPr>
          <w:trHeight w:val="834"/>
          <w:jc w:val="center"/>
        </w:trPr>
        <w:tc>
          <w:tcPr>
            <w:tcW w:w="4270" w:type="dxa"/>
            <w:tcBorders>
              <w:bottom w:val="single" w:sz="4" w:space="0" w:color="auto"/>
            </w:tcBorders>
          </w:tcPr>
          <w:p w:rsidR="00A04AF2" w:rsidRPr="00287A1F" w:rsidRDefault="00A04AF2" w:rsidP="00287A1F">
            <w:pPr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Чтение художественной литературы: В. Степанов «Флаг России», М. </w:t>
            </w:r>
            <w:proofErr w:type="spellStart"/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Бебина</w:t>
            </w:r>
            <w:proofErr w:type="spellEnd"/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«Российский флаг», Г. Лапшина «Три цвета на флаге России»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Формировать у детей представление о</w:t>
            </w:r>
            <w:r w:rsidRPr="00287A1F">
              <w:rPr>
                <w:rStyle w:val="apple-converted-space"/>
                <w:sz w:val="28"/>
                <w:szCs w:val="28"/>
              </w:rPr>
              <w:t> </w:t>
            </w:r>
            <w:r w:rsidRPr="00287A1F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России как о родной стране</w:t>
            </w:r>
            <w:r w:rsidRPr="00287A1F">
              <w:rPr>
                <w:sz w:val="28"/>
                <w:szCs w:val="28"/>
              </w:rPr>
              <w:t>, о государственном гимне, гербе, флаге. Воспитывать чувство патриотизма. Р</w:t>
            </w:r>
            <w:r w:rsidRPr="00287A1F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азвивать</w:t>
            </w:r>
            <w:r w:rsidRPr="00287A1F">
              <w:rPr>
                <w:rStyle w:val="apple-converted-space"/>
                <w:b/>
                <w:sz w:val="28"/>
                <w:szCs w:val="28"/>
              </w:rPr>
              <w:t> </w:t>
            </w:r>
            <w:r w:rsidRPr="00287A1F">
              <w:rPr>
                <w:sz w:val="28"/>
                <w:szCs w:val="28"/>
              </w:rPr>
              <w:t>интерес к народному фольклору,</w:t>
            </w:r>
            <w:r w:rsidRPr="00287A1F">
              <w:rPr>
                <w:rStyle w:val="apple-converted-space"/>
                <w:sz w:val="28"/>
                <w:szCs w:val="28"/>
              </w:rPr>
              <w:t> </w:t>
            </w:r>
            <w:r w:rsidRPr="00287A1F">
              <w:rPr>
                <w:rStyle w:val="a8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87A1F">
              <w:rPr>
                <w:rStyle w:val="a8"/>
                <w:b w:val="0"/>
                <w:sz w:val="28"/>
                <w:szCs w:val="28"/>
                <w:bdr w:val="none" w:sz="0" w:space="0" w:color="auto" w:frame="1"/>
              </w:rPr>
              <w:t>познавательную</w:t>
            </w:r>
            <w:r w:rsidRPr="00287A1F">
              <w:rPr>
                <w:sz w:val="28"/>
                <w:szCs w:val="28"/>
              </w:rPr>
              <w:t xml:space="preserve"> активность детей, связную речь.</w:t>
            </w:r>
          </w:p>
        </w:tc>
      </w:tr>
      <w:tr w:rsidR="00A04AF2" w:rsidRPr="003B0F9B" w:rsidTr="00A04AF2">
        <w:trPr>
          <w:trHeight w:val="793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Рассматривание</w:t>
            </w: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7A1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наглядно-</w:t>
            </w:r>
          </w:p>
          <w:p w:rsidR="00A04AF2" w:rsidRPr="00287A1F" w:rsidRDefault="00A04AF2" w:rsidP="00287A1F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демонстрационного</w:t>
            </w: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7A1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материала:</w:t>
            </w: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7A1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«Символы </w:t>
            </w: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России».  Просмотр</w:t>
            </w:r>
            <w:r w:rsidRPr="00287A1F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презентации</w:t>
            </w:r>
            <w:r w:rsidRPr="00287A1F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«Символы</w:t>
            </w:r>
            <w:r w:rsidRPr="00287A1F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87A1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России».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87A1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ru-RU" w:eastAsia="ru-RU" w:bidi="ar-SA"/>
              </w:rPr>
              <w:t>Систематизировать  и обобщить знания детей о государственной символике РФ;</w:t>
            </w:r>
            <w:r w:rsidRPr="00287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287A1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ru-RU" w:eastAsia="ru-RU" w:bidi="ar-SA"/>
              </w:rPr>
              <w:t>формировать представления о происхождении, значениях, функциях флага, герба и гимна РФ.</w:t>
            </w:r>
          </w:p>
        </w:tc>
      </w:tr>
      <w:tr w:rsidR="00A04AF2" w:rsidRPr="003B0F9B" w:rsidTr="00A04AF2">
        <w:trPr>
          <w:trHeight w:val="538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widowControl w:val="0"/>
              <w:tabs>
                <w:tab w:val="left" w:pos="723"/>
              </w:tabs>
              <w:autoSpaceDE w:val="0"/>
              <w:autoSpaceDN w:val="0"/>
              <w:spacing w:before="48"/>
              <w:ind w:right="613" w:firstLine="0"/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Беседа «История</w:t>
            </w:r>
            <w:r w:rsidRPr="00287A1F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символов</w:t>
            </w:r>
            <w:r w:rsidRPr="00287A1F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России». Флаг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pStyle w:val="af5"/>
              <w:spacing w:before="0" w:after="0"/>
              <w:rPr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Закрепить и обобщить знания детей о цветах государственного флага РФ, об их расположении, формировать уважительное отношение к государственному символу России – флагу.</w:t>
            </w:r>
          </w:p>
        </w:tc>
      </w:tr>
      <w:tr w:rsidR="00A04AF2" w:rsidRPr="00891B48" w:rsidTr="00A04AF2">
        <w:trPr>
          <w:trHeight w:val="458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pStyle w:val="headline"/>
              <w:spacing w:before="0" w:beforeAutospacing="0" w:after="408" w:afterAutospacing="0"/>
              <w:jc w:val="both"/>
              <w:rPr>
                <w:color w:val="333333"/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Дидактическая игра «Собери флаг России»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pStyle w:val="af5"/>
              <w:spacing w:before="0" w:after="0"/>
              <w:rPr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родолжать знакомить детей с предс</w:t>
            </w:r>
            <w:r w:rsidRPr="00287A1F">
              <w:rPr>
                <w:sz w:val="28"/>
                <w:szCs w:val="28"/>
              </w:rPr>
              <w:t xml:space="preserve">тавлением о флаге как о государственном </w:t>
            </w:r>
            <w:r>
              <w:rPr>
                <w:sz w:val="28"/>
                <w:szCs w:val="28"/>
              </w:rPr>
              <w:t>символе, о значении</w:t>
            </w:r>
            <w:r w:rsidRPr="00287A1F">
              <w:rPr>
                <w:sz w:val="28"/>
                <w:szCs w:val="28"/>
              </w:rPr>
              <w:t xml:space="preserve"> флага в современной жизни.  Воспитывать уважение к символу России – флагу.</w:t>
            </w:r>
          </w:p>
        </w:tc>
      </w:tr>
      <w:tr w:rsidR="00A04AF2" w:rsidRPr="003B0F9B" w:rsidTr="00A04AF2">
        <w:trPr>
          <w:trHeight w:val="456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pStyle w:val="headline"/>
              <w:spacing w:before="0" w:after="408"/>
              <w:jc w:val="both"/>
              <w:rPr>
                <w:color w:val="333333"/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Продуктивная деятельность. Аппликация «Российский флаг»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shd w:val="clear" w:color="auto" w:fill="FFFFFF"/>
              <w:spacing w:before="30" w:after="30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87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Закрепление знаний о флаге и его символике цвета, развитие у детей чувства патриотизма и любви  к своей Родине.</w:t>
            </w:r>
          </w:p>
        </w:tc>
      </w:tr>
      <w:tr w:rsidR="00A04AF2" w:rsidRPr="003B0F9B" w:rsidTr="00A04AF2">
        <w:trPr>
          <w:trHeight w:val="448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pStyle w:val="headline"/>
              <w:spacing w:before="0" w:after="408"/>
              <w:jc w:val="both"/>
              <w:rPr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Дидактическая игра «Познавательная викторина – флаги, страны, города»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F2" w:rsidRPr="00891B48" w:rsidRDefault="00A04AF2" w:rsidP="00891B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48">
              <w:rPr>
                <w:rFonts w:ascii="Times New Roman" w:hAnsi="Times New Roman"/>
                <w:sz w:val="28"/>
                <w:szCs w:val="28"/>
                <w:lang w:val="ru-RU"/>
              </w:rPr>
              <w:t>Закреплять представления</w:t>
            </w:r>
            <w:r w:rsidRPr="00891B48">
              <w:rPr>
                <w:rFonts w:ascii="Times New Roman" w:hAnsi="Times New Roman"/>
                <w:sz w:val="28"/>
                <w:szCs w:val="28"/>
              </w:rPr>
              <w:t> </w:t>
            </w:r>
            <w:r w:rsidRPr="00891B48">
              <w:rPr>
                <w:rFonts w:ascii="Times New Roman" w:hAnsi="Times New Roman"/>
                <w:sz w:val="28"/>
                <w:szCs w:val="28"/>
                <w:lang w:val="ru-RU"/>
              </w:rPr>
              <w:t>детей о государственной символике родной страны; учить находить изо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бражение флага</w:t>
            </w:r>
            <w:r w:rsidRPr="00891B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России</w:t>
            </w:r>
            <w:r w:rsidRPr="00891B48">
              <w:rPr>
                <w:rFonts w:ascii="Times New Roman" w:hAnsi="Times New Roman"/>
                <w:sz w:val="28"/>
                <w:szCs w:val="28"/>
              </w:rPr>
              <w:t> </w:t>
            </w:r>
            <w:r w:rsidRPr="00891B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среди других символов других стран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городов.</w:t>
            </w:r>
          </w:p>
        </w:tc>
      </w:tr>
      <w:tr w:rsidR="00A04AF2" w:rsidRPr="003B0F9B" w:rsidTr="00A04AF2">
        <w:trPr>
          <w:trHeight w:val="486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pStyle w:val="headline"/>
              <w:spacing w:before="0" w:after="408"/>
              <w:jc w:val="both"/>
              <w:rPr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 xml:space="preserve"> «Художественно-эстетическое развитие»  (раскрашивание флага)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Расширять знания о флаге, как государственном символе, передавать его изображение, соблюдая порядок цветов; развивать художественные навыки, глазомер, внимание, мелкую моторику пальцев рук; воспитывать уважение к флагу</w:t>
            </w:r>
            <w:r w:rsidRPr="00287A1F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4F4F4"/>
                <w:lang w:val="ru-RU"/>
              </w:rPr>
              <w:t xml:space="preserve"> </w:t>
            </w:r>
            <w:r w:rsidRPr="00A04AF2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  <w:lang w:val="ru-RU"/>
              </w:rPr>
              <w:t>России.</w:t>
            </w:r>
          </w:p>
        </w:tc>
      </w:tr>
      <w:tr w:rsidR="00A04AF2" w:rsidRPr="003B0F9B" w:rsidTr="00A04AF2">
        <w:trPr>
          <w:trHeight w:val="330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891B48">
            <w:pPr>
              <w:pStyle w:val="headline"/>
              <w:spacing w:before="0" w:after="408"/>
              <w:rPr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 xml:space="preserve"> Беседа «История</w:t>
            </w:r>
            <w:r w:rsidRPr="00287A1F">
              <w:rPr>
                <w:spacing w:val="40"/>
                <w:sz w:val="28"/>
                <w:szCs w:val="28"/>
              </w:rPr>
              <w:t xml:space="preserve"> </w:t>
            </w:r>
            <w:r w:rsidRPr="00287A1F">
              <w:rPr>
                <w:sz w:val="28"/>
                <w:szCs w:val="28"/>
              </w:rPr>
              <w:t>символов</w:t>
            </w:r>
            <w:r w:rsidRPr="00287A1F">
              <w:rPr>
                <w:spacing w:val="40"/>
                <w:sz w:val="28"/>
                <w:szCs w:val="28"/>
              </w:rPr>
              <w:t xml:space="preserve"> </w:t>
            </w:r>
            <w:r w:rsidRPr="00287A1F">
              <w:rPr>
                <w:sz w:val="28"/>
                <w:szCs w:val="28"/>
              </w:rPr>
              <w:t>России. Герб»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pStyle w:val="af5"/>
              <w:spacing w:before="0" w:after="0"/>
              <w:rPr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Закрепить и обобщить знания детей о государственном символе – гербе, формировать уважительное отношение к гербу.</w:t>
            </w:r>
          </w:p>
        </w:tc>
      </w:tr>
      <w:tr w:rsidR="00A04AF2" w:rsidRPr="003B0F9B" w:rsidTr="00A04AF2">
        <w:trPr>
          <w:trHeight w:val="504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F10130">
            <w:pPr>
              <w:pStyle w:val="headline"/>
              <w:spacing w:before="0" w:after="4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 w:rsidRPr="00287A1F">
              <w:rPr>
                <w:sz w:val="28"/>
                <w:szCs w:val="28"/>
              </w:rPr>
              <w:t xml:space="preserve"> И </w:t>
            </w:r>
            <w:proofErr w:type="spellStart"/>
            <w:r w:rsidRPr="00287A1F">
              <w:rPr>
                <w:sz w:val="28"/>
                <w:szCs w:val="28"/>
              </w:rPr>
              <w:t>Токмакова</w:t>
            </w:r>
            <w:proofErr w:type="spellEnd"/>
            <w:r w:rsidRPr="00287A1F">
              <w:rPr>
                <w:sz w:val="28"/>
                <w:szCs w:val="28"/>
              </w:rPr>
              <w:t xml:space="preserve">  «Чудо Георгия о </w:t>
            </w:r>
            <w:proofErr w:type="spellStart"/>
            <w:r w:rsidRPr="00287A1F">
              <w:rPr>
                <w:sz w:val="28"/>
                <w:szCs w:val="28"/>
              </w:rPr>
              <w:t>змие</w:t>
            </w:r>
            <w:proofErr w:type="spellEnd"/>
            <w:r w:rsidRPr="00287A1F">
              <w:rPr>
                <w:sz w:val="28"/>
                <w:szCs w:val="28"/>
              </w:rPr>
              <w:t>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pStyle w:val="af5"/>
              <w:spacing w:before="0" w:after="0"/>
              <w:rPr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Уточнить представление о российской символике. Способствовать пониманию слов-историзмов. Познакомить с новым литературным жанром – повесть.</w:t>
            </w:r>
          </w:p>
        </w:tc>
      </w:tr>
      <w:tr w:rsidR="00A04AF2" w:rsidRPr="003B0F9B" w:rsidTr="00A04AF2">
        <w:trPr>
          <w:trHeight w:val="806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pStyle w:val="headline"/>
              <w:spacing w:before="0" w:after="408"/>
              <w:jc w:val="both"/>
              <w:rPr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Дидактическая игра «Сложи герб из фрагментов»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pStyle w:val="af5"/>
              <w:spacing w:before="0" w:after="0"/>
              <w:rPr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 xml:space="preserve">Способствовать закреплению знания о гербе России. Закреплять умение складывать целое из частей.  </w:t>
            </w:r>
            <w:r w:rsidRPr="00287A1F">
              <w:rPr>
                <w:sz w:val="28"/>
                <w:szCs w:val="28"/>
                <w:shd w:val="clear" w:color="auto" w:fill="FFFFFF"/>
              </w:rPr>
              <w:t>Развивать мелкую моторику рук и координацию движений.</w:t>
            </w:r>
            <w:r w:rsidRPr="00287A1F">
              <w:rPr>
                <w:sz w:val="28"/>
                <w:szCs w:val="28"/>
              </w:rPr>
              <w:t xml:space="preserve"> Воспитывать патриотические чувства, любовь к Родине, уважительное отношение к символике нашей страны.</w:t>
            </w:r>
          </w:p>
        </w:tc>
      </w:tr>
      <w:tr w:rsidR="00A04AF2" w:rsidRPr="003B0F9B" w:rsidTr="00A04AF2">
        <w:trPr>
          <w:trHeight w:val="1107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623FF5">
            <w:pPr>
              <w:pStyle w:val="headline"/>
              <w:spacing w:before="0" w:after="408"/>
              <w:jc w:val="both"/>
              <w:rPr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«Художественно-эстетическое развитие»  (</w:t>
            </w:r>
            <w:r>
              <w:rPr>
                <w:sz w:val="28"/>
                <w:szCs w:val="28"/>
              </w:rPr>
              <w:t>вырезание шаблона и лепка) «Ф</w:t>
            </w:r>
            <w:r w:rsidRPr="00287A1F">
              <w:rPr>
                <w:sz w:val="28"/>
                <w:szCs w:val="28"/>
              </w:rPr>
              <w:t>лаг»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pStyle w:val="af5"/>
              <w:spacing w:before="0" w:after="0"/>
              <w:rPr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Воспитание патриотизма, уважительного   отношения к символу «флаг»; развитие интереса</w:t>
            </w:r>
            <w:r>
              <w:rPr>
                <w:sz w:val="28"/>
                <w:szCs w:val="28"/>
              </w:rPr>
              <w:t xml:space="preserve"> к истории и культуре</w:t>
            </w:r>
            <w:r w:rsidRPr="00287A1F">
              <w:rPr>
                <w:sz w:val="28"/>
                <w:szCs w:val="28"/>
              </w:rPr>
              <w:t> родной страны. Расширение кругозора детей в области государственной символики; развивать мелкую моторику, формировать навык аккуратного нанесения слоя пластилина на   картон.</w:t>
            </w:r>
          </w:p>
        </w:tc>
      </w:tr>
      <w:tr w:rsidR="00A04AF2" w:rsidRPr="003B0F9B" w:rsidTr="00A04AF2">
        <w:trPr>
          <w:trHeight w:val="627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pStyle w:val="headline"/>
              <w:spacing w:before="0" w:after="408"/>
              <w:jc w:val="both"/>
              <w:rPr>
                <w:sz w:val="28"/>
                <w:szCs w:val="28"/>
              </w:rPr>
            </w:pPr>
            <w:r w:rsidRPr="00287A1F">
              <w:rPr>
                <w:bCs/>
                <w:sz w:val="28"/>
                <w:szCs w:val="28"/>
              </w:rPr>
              <w:t>Дидактическая игра «Найди государственные символы России»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891B48">
            <w:pPr>
              <w:pStyle w:val="af5"/>
              <w:spacing w:before="0" w:after="0"/>
              <w:rPr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Закрепить государственные символы России (флаг, герб), формировать уважительное отноше</w:t>
            </w:r>
            <w:r>
              <w:rPr>
                <w:sz w:val="28"/>
                <w:szCs w:val="28"/>
              </w:rPr>
              <w:t>ние к государственным символам.</w:t>
            </w:r>
          </w:p>
        </w:tc>
      </w:tr>
      <w:tr w:rsidR="00A04AF2" w:rsidRPr="003B0F9B" w:rsidTr="00A04AF2">
        <w:trPr>
          <w:trHeight w:val="813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623FF5">
            <w:pPr>
              <w:pStyle w:val="headline"/>
              <w:spacing w:before="0" w:after="408"/>
              <w:jc w:val="both"/>
              <w:rPr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lastRenderedPageBreak/>
              <w:t>«Художественно-эстетическое развитие»  (раскрашивание) –</w:t>
            </w:r>
            <w:r>
              <w:rPr>
                <w:sz w:val="28"/>
                <w:szCs w:val="28"/>
              </w:rPr>
              <w:t xml:space="preserve"> «Г</w:t>
            </w:r>
            <w:r w:rsidRPr="00287A1F">
              <w:rPr>
                <w:sz w:val="28"/>
                <w:szCs w:val="28"/>
              </w:rPr>
              <w:t>ерб»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623FF5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Совершенствовать умение закрашивать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рисунок. </w:t>
            </w:r>
            <w:r w:rsidRPr="00287A1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Развивать творческие способности.</w:t>
            </w:r>
          </w:p>
        </w:tc>
      </w:tr>
      <w:tr w:rsidR="00A04AF2" w:rsidRPr="003B0F9B" w:rsidTr="00A04AF2">
        <w:trPr>
          <w:trHeight w:val="556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pStyle w:val="headline"/>
              <w:spacing w:before="0" w:after="408"/>
              <w:jc w:val="both"/>
              <w:rPr>
                <w:rFonts w:eastAsiaTheme="minorHAnsi"/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Беседа «Государственные символы России. Гимн»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pStyle w:val="af5"/>
              <w:spacing w:before="0" w:after="0"/>
              <w:rPr>
                <w:b/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Закрепить и обобщить знания детей о государственном символе – гимне, формировать уважительное отношение к гимну.</w:t>
            </w:r>
          </w:p>
        </w:tc>
      </w:tr>
      <w:tr w:rsidR="00A04AF2" w:rsidRPr="003B0F9B" w:rsidTr="00A04AF2">
        <w:trPr>
          <w:trHeight w:val="319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spacing w:after="200"/>
              <w:ind w:firstLine="0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 xml:space="preserve">Настольная игра </w:t>
            </w:r>
            <w:r w:rsidRPr="00287A1F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«Путешествие по России»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623FF5" w:rsidRDefault="00A04AF2" w:rsidP="003A060F">
            <w:pPr>
              <w:ind w:firstLine="0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Познакомить с географическим расположением, регионов России</w:t>
            </w:r>
            <w:r w:rsidRPr="00287A1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; </w:t>
            </w:r>
            <w:r w:rsidRPr="00287A1F">
              <w:rPr>
                <w:rFonts w:ascii="Times New Roman" w:hAnsi="Times New Roman"/>
                <w:sz w:val="28"/>
                <w:szCs w:val="28"/>
                <w:lang w:val="ru-RU" w:bidi="ar-SA"/>
              </w:rPr>
              <w:t>закреплять знания детей о флаге, гимне, гербе, достоприм</w:t>
            </w: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ечательностях ближайших городов</w:t>
            </w:r>
          </w:p>
        </w:tc>
      </w:tr>
      <w:tr w:rsidR="00A04AF2" w:rsidRPr="003B0F9B" w:rsidTr="00A04AF2">
        <w:trPr>
          <w:trHeight w:val="841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spacing w:after="200"/>
              <w:ind w:firstLine="0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Чтение. </w:t>
            </w:r>
            <w:r w:rsidRPr="00287A1F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ru-RU"/>
              </w:rPr>
              <w:t>Валентина Картавых</w:t>
            </w:r>
            <w:r w:rsidRPr="00287A1F">
              <w:rPr>
                <w:rStyle w:val="apple-converted-space"/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«Символы России»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pStyle w:val="af5"/>
              <w:spacing w:before="0" w:after="0"/>
              <w:rPr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Закреплять умение слушать длинное стихотворение. Воспитывать чувство патриотизма, уважительного   отношения к символам России -  «флаг», «герб», «гимн».</w:t>
            </w:r>
          </w:p>
        </w:tc>
      </w:tr>
      <w:tr w:rsidR="00A04AF2" w:rsidRPr="00287A1F" w:rsidTr="00A04AF2">
        <w:trPr>
          <w:trHeight w:val="706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spacing w:after="200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Игра-путешествие «Овеянные славой герб и флаг»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pStyle w:val="af5"/>
              <w:spacing w:before="0" w:after="0"/>
              <w:rPr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Формирование и систематизация знаний о государственной символике России и истории их создания. Воспитание любви к Родине. Обогащение словарного запаса.</w:t>
            </w:r>
          </w:p>
        </w:tc>
      </w:tr>
      <w:tr w:rsidR="00A04AF2" w:rsidRPr="003B0F9B" w:rsidTr="00A04AF2">
        <w:trPr>
          <w:trHeight w:val="720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spacing w:after="200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Беседа и п</w:t>
            </w: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раздник «День народного единства»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F2" w:rsidRPr="00971A0C" w:rsidRDefault="00A04AF2" w:rsidP="00971A0C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71A0C">
              <w:rPr>
                <w:rFonts w:ascii="Times New Roman" w:hAnsi="Times New Roman"/>
                <w:sz w:val="28"/>
                <w:szCs w:val="28"/>
                <w:lang w:val="ru-RU"/>
              </w:rPr>
              <w:t>Закрепить знание детей о празднике России – Днем народного единства, воспитание гуманной, духовно-нравственной личности, достойных будущих граждан России, патриотов своего Отечества</w:t>
            </w:r>
            <w:r w:rsidRPr="00971A0C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A04AF2" w:rsidRPr="003B0F9B" w:rsidTr="00A04AF2">
        <w:trPr>
          <w:trHeight w:val="58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87A1F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 xml:space="preserve">Беседа о достопримечательностях столицы – Москва, </w:t>
            </w:r>
            <w:r w:rsidRPr="00287A1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рассматривание</w:t>
            </w: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7A1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картин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spacing w:after="200"/>
              <w:ind w:firstLine="0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Закрепление</w:t>
            </w:r>
            <w:r w:rsidRPr="00287A1F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 xml:space="preserve"> у детей первичных представлений о Москве - столице нашей Родины, </w:t>
            </w: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 xml:space="preserve">формирование знаний </w:t>
            </w:r>
            <w:r w:rsidRPr="00287A1F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об истории её возникновения.</w:t>
            </w:r>
          </w:p>
        </w:tc>
      </w:tr>
      <w:tr w:rsidR="00A04AF2" w:rsidRPr="003B0F9B" w:rsidTr="00A04AF2">
        <w:trPr>
          <w:trHeight w:val="513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Чтение. З. Александрова «Родина»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pStyle w:val="af5"/>
              <w:spacing w:before="0" w:after="0"/>
              <w:rPr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Р</w:t>
            </w:r>
            <w:r w:rsidRPr="00287A1F">
              <w:rPr>
                <w:sz w:val="28"/>
                <w:szCs w:val="28"/>
                <w:shd w:val="clear" w:color="auto" w:fill="FFFFFF"/>
              </w:rPr>
              <w:t>асширить представления  детей о символах России, познакомить с понятием «неофициальные символы России».</w:t>
            </w:r>
          </w:p>
        </w:tc>
      </w:tr>
      <w:tr w:rsidR="00A04AF2" w:rsidRPr="003B0F9B" w:rsidTr="00A04AF2">
        <w:trPr>
          <w:trHeight w:val="613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pStyle w:val="afe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Беседа «Неофициальные символы России, презентация  «Береза – символ России».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623FF5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Способствовать формированию у детей патриотических чувств, любви к родной природе посредством расширения их знаний о березе как о символе России. Воспитывать бережное отношение к природе, интерес к русскому народному творчеству.</w:t>
            </w:r>
          </w:p>
        </w:tc>
      </w:tr>
      <w:tr w:rsidR="00A04AF2" w:rsidRPr="003B0F9B" w:rsidTr="00A04AF2">
        <w:trPr>
          <w:trHeight w:val="556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pStyle w:val="afe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«Художественно-эстетическое развитие»  по аппликации «Русские березки» (способ обрывания бумаги)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pStyle w:val="af5"/>
              <w:spacing w:before="0" w:after="0"/>
              <w:rPr>
                <w:b/>
                <w:sz w:val="28"/>
                <w:szCs w:val="28"/>
              </w:rPr>
            </w:pPr>
            <w:r w:rsidRPr="00287A1F">
              <w:rPr>
                <w:sz w:val="28"/>
                <w:szCs w:val="28"/>
              </w:rPr>
              <w:t>Развивать умения рвать листья цветной бумаги на мелкие кусочки, аккуратно наклеивать, соблюдать технику безопасности</w:t>
            </w:r>
            <w:r w:rsidRPr="00287A1F">
              <w:rPr>
                <w:sz w:val="28"/>
                <w:szCs w:val="28"/>
                <w:shd w:val="clear" w:color="auto" w:fill="FFFFFF"/>
              </w:rPr>
              <w:t>. Воспитывать аккуратность, усидчивость, доводить начатое до конца; Воспитывать стремление дополнять изображение, добиваясь выразительности.</w:t>
            </w:r>
          </w:p>
        </w:tc>
      </w:tr>
      <w:tr w:rsidR="00A04AF2" w:rsidRPr="003B0F9B" w:rsidTr="00A04AF2">
        <w:trPr>
          <w:trHeight w:val="856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pStyle w:val="afe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Беседа «Неофициальные символы России, презентация   «Русская матрешка»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F2" w:rsidRPr="00623FF5" w:rsidRDefault="00A04AF2" w:rsidP="00623FF5">
            <w:pPr>
              <w:pStyle w:val="TableParagraph"/>
              <w:rPr>
                <w:color w:val="000000"/>
              </w:rPr>
            </w:pPr>
            <w:r w:rsidRPr="00623FF5">
              <w:rPr>
                <w:rStyle w:val="c0"/>
                <w:color w:val="181818"/>
                <w:sz w:val="28"/>
                <w:szCs w:val="28"/>
                <w:shd w:val="clear" w:color="auto" w:fill="FFFFFF"/>
              </w:rPr>
              <w:t>Формировать у детей  знания о матрешке, как об одном из главных символов народной культуры России;</w:t>
            </w:r>
            <w:r w:rsidRPr="00623FF5">
              <w:rPr>
                <w:color w:val="000000"/>
              </w:rPr>
              <w:t xml:space="preserve"> </w:t>
            </w:r>
            <w:r w:rsidRPr="00623FF5">
              <w:rPr>
                <w:sz w:val="28"/>
                <w:szCs w:val="28"/>
              </w:rPr>
              <w:t>вызывать у детей эмоционально-</w:t>
            </w:r>
            <w:r w:rsidRPr="00623FF5">
              <w:rPr>
                <w:sz w:val="28"/>
                <w:szCs w:val="28"/>
              </w:rPr>
              <w:lastRenderedPageBreak/>
              <w:t>положительное отношение к игрушке;  воспитание патриотических чувств у детей младшего возраста через знакомство с народной игрушкой - матрешкой.</w:t>
            </w:r>
          </w:p>
        </w:tc>
      </w:tr>
      <w:tr w:rsidR="00A04AF2" w:rsidRPr="003B0F9B" w:rsidTr="00A04AF2">
        <w:trPr>
          <w:trHeight w:val="485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Настольная игра  (</w:t>
            </w:r>
            <w:proofErr w:type="spellStart"/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пазлы</w:t>
            </w:r>
            <w:proofErr w:type="spellEnd"/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) «Собери матрешку»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F2" w:rsidRPr="003065D4" w:rsidRDefault="00A04AF2" w:rsidP="00971A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5D4">
              <w:rPr>
                <w:rFonts w:ascii="Times New Roman" w:hAnsi="Times New Roman"/>
                <w:sz w:val="28"/>
                <w:szCs w:val="28"/>
                <w:lang w:val="ru-RU"/>
              </w:rPr>
              <w:t>Развитие</w:t>
            </w:r>
            <w:r w:rsidRPr="00971A0C">
              <w:rPr>
                <w:rFonts w:ascii="Times New Roman" w:hAnsi="Times New Roman"/>
                <w:sz w:val="28"/>
                <w:szCs w:val="28"/>
              </w:rPr>
              <w:t> </w:t>
            </w:r>
            <w:r w:rsidRPr="003065D4">
              <w:rPr>
                <w:rFonts w:ascii="Times New Roman" w:hAnsi="Times New Roman"/>
                <w:sz w:val="28"/>
                <w:szCs w:val="28"/>
                <w:lang w:val="ru-RU"/>
              </w:rPr>
              <w:t>наглядно-образного мышления,  мелкой моторики, воображения, память, логического мышления.</w:t>
            </w:r>
          </w:p>
        </w:tc>
      </w:tr>
      <w:tr w:rsidR="00A04AF2" w:rsidRPr="003B0F9B" w:rsidTr="00A04AF2">
        <w:trPr>
          <w:trHeight w:val="627"/>
          <w:jc w:val="center"/>
        </w:trPr>
        <w:tc>
          <w:tcPr>
            <w:tcW w:w="4270" w:type="dxa"/>
            <w:tcBorders>
              <w:top w:val="single" w:sz="4" w:space="0" w:color="auto"/>
            </w:tcBorders>
          </w:tcPr>
          <w:p w:rsidR="00A04AF2" w:rsidRPr="00287A1F" w:rsidRDefault="00A04AF2" w:rsidP="00287A1F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Беседа  и презентация «Русский</w:t>
            </w:r>
            <w:r w:rsidRPr="00287A1F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самовар</w:t>
            </w:r>
            <w:r w:rsidRPr="00287A1F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7A1F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чаепитие</w:t>
            </w:r>
            <w:r w:rsidRPr="00287A1F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287A1F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87A1F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Руси»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Познакомить детей с историей появления самовара и традицией чаепития, развивать  творческие способности, фантазию, эстетический вкус, воспитывать у детей интерес к истории своего народа; воспитывать любовь к Родине, приобщать детей к истокам русской народной культуры – традициям чаепития.</w:t>
            </w:r>
          </w:p>
        </w:tc>
      </w:tr>
      <w:tr w:rsidR="00A04AF2" w:rsidRPr="003B0F9B" w:rsidTr="00A04AF2">
        <w:trPr>
          <w:jc w:val="center"/>
        </w:trPr>
        <w:tc>
          <w:tcPr>
            <w:tcW w:w="4270" w:type="dxa"/>
            <w:tcBorders>
              <w:bottom w:val="single" w:sz="4" w:space="0" w:color="auto"/>
            </w:tcBorders>
          </w:tcPr>
          <w:p w:rsidR="00A04AF2" w:rsidRPr="00287A1F" w:rsidRDefault="00A04AF2" w:rsidP="00287A1F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Беседа  и презентация «Балалайка»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A04AF2" w:rsidRPr="00287A1F" w:rsidRDefault="00A04AF2" w:rsidP="00287A1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7A1F">
              <w:rPr>
                <w:rStyle w:val="c0"/>
                <w:color w:val="000000"/>
                <w:sz w:val="28"/>
                <w:szCs w:val="28"/>
              </w:rPr>
              <w:t>Познакомить с русским народным музыкальным инструментом балалайка, воспитывать интерес, эмоциональную отзывчивость к произведениям русского фольклора.</w:t>
            </w:r>
          </w:p>
        </w:tc>
      </w:tr>
      <w:tr w:rsidR="00A04AF2" w:rsidRPr="003B0F9B" w:rsidTr="00A04AF2">
        <w:trPr>
          <w:trHeight w:val="313"/>
          <w:jc w:val="center"/>
        </w:trPr>
        <w:tc>
          <w:tcPr>
            <w:tcW w:w="4270" w:type="dxa"/>
            <w:tcBorders>
              <w:bottom w:val="single" w:sz="4" w:space="0" w:color="auto"/>
            </w:tcBorders>
          </w:tcPr>
          <w:p w:rsidR="00A04AF2" w:rsidRPr="00287A1F" w:rsidRDefault="00A04AF2" w:rsidP="003A060F">
            <w:pPr>
              <w:tabs>
                <w:tab w:val="left" w:pos="2820"/>
              </w:tabs>
              <w:spacing w:after="200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Беседы </w:t>
            </w: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«Достопримечательности нашего города»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A04AF2" w:rsidRPr="00287A1F" w:rsidRDefault="00A04AF2" w:rsidP="003A060F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Расширить представления детей о родном городе,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познакомить с </w:t>
            </w:r>
            <w:r w:rsidRPr="00287A1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достопримечательностями родного города, расширять кругозор детей, развивать любознательность. Воспитывать любовь к родному городу, бережное отношение к пр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ироде и памятным местам города.</w:t>
            </w:r>
          </w:p>
        </w:tc>
      </w:tr>
      <w:tr w:rsidR="00A04AF2" w:rsidRPr="003B0F9B" w:rsidTr="00A04AF2">
        <w:trPr>
          <w:trHeight w:val="746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C876A8">
            <w:pPr>
              <w:pStyle w:val="headlin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87A1F">
              <w:rPr>
                <w:rFonts w:eastAsiaTheme="minorHAnsi"/>
                <w:sz w:val="28"/>
                <w:szCs w:val="28"/>
              </w:rPr>
              <w:t>Презен</w:t>
            </w:r>
            <w:r>
              <w:rPr>
                <w:rFonts w:eastAsiaTheme="minorHAnsi"/>
                <w:sz w:val="28"/>
                <w:szCs w:val="28"/>
              </w:rPr>
              <w:t>тация «Югра – мой край родной»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A04AF2" w:rsidRPr="00287A1F" w:rsidRDefault="00A04AF2" w:rsidP="00971A0C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Формирование у детей знаний о родном городе и крае – ХМАО - Югра.</w:t>
            </w:r>
          </w:p>
        </w:tc>
      </w:tr>
      <w:tr w:rsidR="00A04AF2" w:rsidRPr="00287A1F" w:rsidTr="00A04AF2">
        <w:trPr>
          <w:trHeight w:val="628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Презентации «Город Сургут», «Символика нашего города</w:t>
            </w:r>
            <w:r w:rsidRPr="00287A1F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287A1F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и края»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</w:tcPr>
          <w:p w:rsidR="00A04AF2" w:rsidRPr="00287A1F" w:rsidRDefault="00A04AF2" w:rsidP="00287A1F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Учить различать гербы и флаги города Сургута и родного края Югры. Закреплять умение отвечать полными ответами на вопросы</w:t>
            </w:r>
          </w:p>
        </w:tc>
      </w:tr>
      <w:tr w:rsidR="00A04AF2" w:rsidRPr="003B0F9B" w:rsidTr="00A04AF2">
        <w:trPr>
          <w:trHeight w:val="984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Настольные игры «Найди и собери флаг и герб своего города»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F2" w:rsidRPr="00971A0C" w:rsidRDefault="00A04AF2" w:rsidP="00971A0C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971A0C">
              <w:rPr>
                <w:rFonts w:ascii="Times New Roman" w:hAnsi="Times New Roman"/>
                <w:color w:val="040C28"/>
                <w:sz w:val="28"/>
                <w:szCs w:val="28"/>
                <w:lang w:val="ru-RU"/>
              </w:rPr>
              <w:t>Способствовать закреплению знаний детей государственных символов России – флаг, герб</w:t>
            </w:r>
            <w:r w:rsidRPr="00971A0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. О символическом значении цветов государственного флага России, о том, что нарисовано на гербе и что это обозначает. </w:t>
            </w:r>
          </w:p>
        </w:tc>
      </w:tr>
      <w:tr w:rsidR="00A04AF2" w:rsidRPr="003B0F9B" w:rsidTr="00A04AF2">
        <w:trPr>
          <w:trHeight w:val="699"/>
          <w:jc w:val="center"/>
        </w:trPr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</w:tcPr>
          <w:p w:rsidR="00A04AF2" w:rsidRPr="00287A1F" w:rsidRDefault="00A04AF2" w:rsidP="00287A1F">
            <w:pPr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87A1F">
              <w:rPr>
                <w:rFonts w:ascii="Times New Roman" w:hAnsi="Times New Roman"/>
                <w:sz w:val="28"/>
                <w:szCs w:val="28"/>
              </w:rPr>
              <w:t>Викторина</w:t>
            </w:r>
            <w:proofErr w:type="spellEnd"/>
            <w:r w:rsidRPr="00287A1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87A1F">
              <w:rPr>
                <w:rFonts w:ascii="Times New Roman" w:hAnsi="Times New Roman"/>
                <w:sz w:val="28"/>
                <w:szCs w:val="28"/>
                <w:lang w:val="ru-RU"/>
              </w:rPr>
              <w:t>Моя Родина - Россия</w:t>
            </w:r>
            <w:r w:rsidRPr="00287A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2" w:rsidRPr="00971A0C" w:rsidRDefault="00A04AF2" w:rsidP="00971A0C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971A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Закрепить знания детей о нашей стране и родном городе, о символах и символиках России;</w:t>
            </w:r>
            <w:r w:rsidRPr="00971A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продолжать развивать познавательные интересы у детей;</w:t>
            </w:r>
            <w:r w:rsidRPr="00971A0C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 w:rsidRPr="00971A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развивать умение отгадывать загадки;</w:t>
            </w:r>
          </w:p>
          <w:p w:rsidR="00A04AF2" w:rsidRPr="00971A0C" w:rsidRDefault="00A04AF2" w:rsidP="00971A0C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971A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воспитывать чувство патриотизма и любви к своей Родине – России.</w:t>
            </w:r>
          </w:p>
        </w:tc>
      </w:tr>
    </w:tbl>
    <w:p w:rsidR="00B2157A" w:rsidRPr="00287A1F" w:rsidRDefault="00B2157A" w:rsidP="00287A1F">
      <w:pPr>
        <w:ind w:firstLine="851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2157A" w:rsidRPr="00287A1F" w:rsidRDefault="00B2157A" w:rsidP="00287A1F">
      <w:pPr>
        <w:tabs>
          <w:tab w:val="left" w:pos="1134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287A1F">
        <w:rPr>
          <w:rFonts w:ascii="Times New Roman" w:hAnsi="Times New Roman"/>
          <w:b/>
          <w:i/>
          <w:sz w:val="28"/>
          <w:szCs w:val="28"/>
        </w:rPr>
        <w:t>III</w:t>
      </w:r>
      <w:r w:rsidRPr="00287A1F">
        <w:rPr>
          <w:rFonts w:ascii="Times New Roman" w:hAnsi="Times New Roman"/>
          <w:b/>
          <w:i/>
          <w:sz w:val="28"/>
          <w:szCs w:val="28"/>
          <w:lang w:val="ru-RU"/>
        </w:rPr>
        <w:t xml:space="preserve"> этап – заключительный.</w:t>
      </w:r>
    </w:p>
    <w:p w:rsidR="00B2157A" w:rsidRPr="00287A1F" w:rsidRDefault="00B2157A" w:rsidP="00287A1F">
      <w:pPr>
        <w:pStyle w:val="ac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87A1F">
        <w:rPr>
          <w:rFonts w:ascii="Times New Roman" w:hAnsi="Times New Roman"/>
          <w:sz w:val="28"/>
          <w:szCs w:val="28"/>
          <w:lang w:val="ru-RU"/>
        </w:rPr>
        <w:t>Оформление проекта, подведение итогов.</w:t>
      </w:r>
    </w:p>
    <w:p w:rsidR="00B2157A" w:rsidRPr="00287A1F" w:rsidRDefault="00B2157A" w:rsidP="00287A1F">
      <w:pPr>
        <w:pStyle w:val="ac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87A1F">
        <w:rPr>
          <w:rFonts w:ascii="Times New Roman" w:hAnsi="Times New Roman"/>
          <w:sz w:val="28"/>
          <w:szCs w:val="28"/>
          <w:lang w:val="ru-RU"/>
        </w:rPr>
        <w:t>Создание электронной презентации.</w:t>
      </w:r>
    </w:p>
    <w:p w:rsidR="00B2157A" w:rsidRPr="00F10130" w:rsidRDefault="00B2157A" w:rsidP="00F10130">
      <w:pPr>
        <w:pStyle w:val="ac"/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287A1F">
        <w:rPr>
          <w:rFonts w:ascii="Times New Roman" w:hAnsi="Times New Roman"/>
          <w:sz w:val="28"/>
          <w:szCs w:val="28"/>
          <w:lang w:val="ru-RU"/>
        </w:rPr>
        <w:t>Выставка</w:t>
      </w:r>
      <w:r w:rsidRPr="00287A1F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287A1F">
        <w:rPr>
          <w:rFonts w:ascii="Times New Roman" w:hAnsi="Times New Roman"/>
          <w:sz w:val="28"/>
          <w:szCs w:val="28"/>
          <w:lang w:val="ru-RU"/>
        </w:rPr>
        <w:t>детских</w:t>
      </w:r>
      <w:r w:rsidRPr="00287A1F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287A1F">
        <w:rPr>
          <w:rFonts w:ascii="Times New Roman" w:hAnsi="Times New Roman"/>
          <w:sz w:val="28"/>
          <w:szCs w:val="28"/>
          <w:lang w:val="ru-RU"/>
        </w:rPr>
        <w:t>работ</w:t>
      </w:r>
      <w:r w:rsidRPr="00287A1F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287A1F">
        <w:rPr>
          <w:rFonts w:ascii="Times New Roman" w:hAnsi="Times New Roman"/>
          <w:sz w:val="28"/>
          <w:szCs w:val="28"/>
          <w:lang w:val="ru-RU"/>
        </w:rPr>
        <w:t>«Символы</w:t>
      </w:r>
      <w:r w:rsidRPr="00287A1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287A1F">
        <w:rPr>
          <w:rFonts w:ascii="Times New Roman" w:hAnsi="Times New Roman"/>
          <w:spacing w:val="-2"/>
          <w:sz w:val="28"/>
          <w:szCs w:val="28"/>
          <w:lang w:val="ru-RU"/>
        </w:rPr>
        <w:t>России».</w:t>
      </w:r>
    </w:p>
    <w:p w:rsidR="00B2157A" w:rsidRPr="00287A1F" w:rsidRDefault="00B2157A" w:rsidP="00287A1F">
      <w:pPr>
        <w:tabs>
          <w:tab w:val="left" w:pos="2820"/>
        </w:tabs>
        <w:rPr>
          <w:rFonts w:ascii="Times New Roman" w:hAnsi="Times New Roman"/>
          <w:b/>
          <w:sz w:val="28"/>
          <w:szCs w:val="28"/>
          <w:lang w:val="ru-RU"/>
        </w:rPr>
      </w:pPr>
      <w:r w:rsidRPr="00287A1F">
        <w:rPr>
          <w:rFonts w:ascii="Times New Roman" w:hAnsi="Times New Roman"/>
          <w:b/>
          <w:sz w:val="28"/>
          <w:szCs w:val="28"/>
          <w:lang w:val="ru-RU"/>
        </w:rPr>
        <w:lastRenderedPageBreak/>
        <w:t>Результаты проекта.</w:t>
      </w:r>
    </w:p>
    <w:p w:rsidR="00B2157A" w:rsidRPr="00287A1F" w:rsidRDefault="00B2157A" w:rsidP="001053C8">
      <w:pPr>
        <w:pStyle w:val="ac"/>
        <w:numPr>
          <w:ilvl w:val="0"/>
          <w:numId w:val="4"/>
        </w:numPr>
        <w:tabs>
          <w:tab w:val="left" w:pos="2820"/>
        </w:tabs>
        <w:rPr>
          <w:rFonts w:ascii="Times New Roman" w:hAnsi="Times New Roman"/>
          <w:sz w:val="28"/>
          <w:szCs w:val="28"/>
          <w:lang w:val="ru-RU"/>
        </w:rPr>
      </w:pPr>
      <w:r w:rsidRPr="00287A1F">
        <w:rPr>
          <w:rFonts w:ascii="Times New Roman" w:hAnsi="Times New Roman"/>
          <w:sz w:val="28"/>
          <w:szCs w:val="28"/>
          <w:lang w:val="ru-RU"/>
        </w:rPr>
        <w:t>Дети знают Государственные символы России (флаг, герб и гимн), герб города Москвы, герб</w:t>
      </w:r>
      <w:r w:rsidR="00B043CA" w:rsidRPr="00287A1F">
        <w:rPr>
          <w:rFonts w:ascii="Times New Roman" w:hAnsi="Times New Roman"/>
          <w:sz w:val="28"/>
          <w:szCs w:val="28"/>
          <w:lang w:val="ru-RU"/>
        </w:rPr>
        <w:t xml:space="preserve"> и флаг города Сургута, Югры.</w:t>
      </w:r>
    </w:p>
    <w:p w:rsidR="00B2157A" w:rsidRPr="00287A1F" w:rsidRDefault="00B2157A" w:rsidP="001053C8">
      <w:pPr>
        <w:pStyle w:val="ac"/>
        <w:numPr>
          <w:ilvl w:val="0"/>
          <w:numId w:val="4"/>
        </w:numPr>
        <w:tabs>
          <w:tab w:val="left" w:pos="2820"/>
        </w:tabs>
        <w:rPr>
          <w:rFonts w:ascii="Times New Roman" w:hAnsi="Times New Roman"/>
          <w:sz w:val="28"/>
          <w:szCs w:val="28"/>
          <w:lang w:val="ru-RU"/>
        </w:rPr>
      </w:pPr>
      <w:r w:rsidRPr="00287A1F">
        <w:rPr>
          <w:rFonts w:ascii="Times New Roman" w:hAnsi="Times New Roman"/>
          <w:sz w:val="28"/>
          <w:szCs w:val="28"/>
          <w:lang w:val="ru-RU"/>
        </w:rPr>
        <w:t>дети знают значение символов и образов в изображении Государственной символики.</w:t>
      </w:r>
    </w:p>
    <w:p w:rsidR="00B2157A" w:rsidRPr="00287A1F" w:rsidRDefault="00B2157A" w:rsidP="001053C8">
      <w:pPr>
        <w:pStyle w:val="ac"/>
        <w:numPr>
          <w:ilvl w:val="0"/>
          <w:numId w:val="4"/>
        </w:numPr>
        <w:tabs>
          <w:tab w:val="left" w:pos="2820"/>
        </w:tabs>
        <w:rPr>
          <w:rFonts w:ascii="Times New Roman" w:hAnsi="Times New Roman"/>
          <w:sz w:val="28"/>
          <w:szCs w:val="28"/>
          <w:lang w:val="ru-RU"/>
        </w:rPr>
      </w:pPr>
      <w:r w:rsidRPr="00287A1F">
        <w:rPr>
          <w:rFonts w:ascii="Times New Roman" w:hAnsi="Times New Roman"/>
          <w:sz w:val="28"/>
          <w:szCs w:val="28"/>
          <w:lang w:val="ru-RU"/>
        </w:rPr>
        <w:t xml:space="preserve">дети знают </w:t>
      </w:r>
      <w:r w:rsidR="00B043CA" w:rsidRPr="00287A1F">
        <w:rPr>
          <w:rFonts w:ascii="Times New Roman" w:hAnsi="Times New Roman"/>
          <w:sz w:val="28"/>
          <w:szCs w:val="28"/>
          <w:lang w:val="ru-RU"/>
        </w:rPr>
        <w:t>функции Государственной</w:t>
      </w:r>
      <w:r w:rsidRPr="00287A1F">
        <w:rPr>
          <w:rFonts w:ascii="Times New Roman" w:hAnsi="Times New Roman"/>
          <w:sz w:val="28"/>
          <w:szCs w:val="28"/>
          <w:lang w:val="ru-RU"/>
        </w:rPr>
        <w:t xml:space="preserve"> символики России.</w:t>
      </w:r>
    </w:p>
    <w:p w:rsidR="00B2157A" w:rsidRPr="00287A1F" w:rsidRDefault="00B2157A" w:rsidP="001053C8">
      <w:pPr>
        <w:pStyle w:val="ac"/>
        <w:numPr>
          <w:ilvl w:val="0"/>
          <w:numId w:val="4"/>
        </w:numPr>
        <w:tabs>
          <w:tab w:val="left" w:pos="2820"/>
        </w:tabs>
        <w:rPr>
          <w:rFonts w:ascii="Times New Roman" w:hAnsi="Times New Roman"/>
          <w:sz w:val="28"/>
          <w:szCs w:val="28"/>
          <w:lang w:val="ru-RU"/>
        </w:rPr>
      </w:pPr>
      <w:r w:rsidRPr="00287A1F">
        <w:rPr>
          <w:rFonts w:ascii="Times New Roman" w:hAnsi="Times New Roman"/>
          <w:sz w:val="28"/>
          <w:szCs w:val="28"/>
          <w:lang w:val="ru-RU"/>
        </w:rPr>
        <w:t>дети познакомились с историей образования Государственных символов и изображенных образов на них.</w:t>
      </w:r>
    </w:p>
    <w:p w:rsidR="00F10130" w:rsidRPr="00F10130" w:rsidRDefault="00B2157A" w:rsidP="00F10130">
      <w:pPr>
        <w:pStyle w:val="ac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287A1F">
        <w:rPr>
          <w:rFonts w:ascii="Times New Roman" w:hAnsi="Times New Roman"/>
          <w:sz w:val="28"/>
          <w:szCs w:val="28"/>
          <w:lang w:val="ru-RU"/>
        </w:rPr>
        <w:t>воспитанники приобрели опыт продуктивного взаимодействия в работе, повысили свою познавательную активность.</w:t>
      </w:r>
    </w:p>
    <w:p w:rsidR="00A04AF2" w:rsidRPr="00C876A8" w:rsidRDefault="00B2157A" w:rsidP="00A04AF2">
      <w:pPr>
        <w:spacing w:after="200"/>
        <w:ind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87A1F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Работа с родителями:                                                                                                                                                                                             </w:t>
      </w:r>
      <w:r w:rsidRPr="00287A1F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Консультация «Что можно рассказать детям о российской символике»                                                                                                                                          </w:t>
      </w:r>
      <w:r w:rsidRPr="00287A1F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Консультация «Патриотическое воспитание дошкольника в семье».                                                                                                                Консультация для родителей «</w:t>
      </w:r>
      <w:r w:rsidR="005833A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Неофициальные символы России</w:t>
      </w:r>
      <w:r w:rsidRPr="00287A1F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».                                                                                                                                </w:t>
      </w:r>
      <w:r w:rsidRPr="00287A1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33AE">
        <w:rPr>
          <w:rFonts w:ascii="Times New Roman" w:hAnsi="Times New Roman"/>
          <w:sz w:val="28"/>
          <w:szCs w:val="28"/>
          <w:lang w:val="ru-RU"/>
        </w:rPr>
        <w:t xml:space="preserve">Консультация </w:t>
      </w:r>
      <w:r w:rsidRPr="00287A1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«Воспитание маленького патриота»</w:t>
      </w:r>
      <w:r w:rsidR="00A04AF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Совместный досуг с мамами                                                                                             Развлечение «Мой папа – самый лучший»                                                                        Экскурсия к памятным местам в городе Сургуте</w:t>
      </w:r>
    </w:p>
    <w:p w:rsidR="00B2157A" w:rsidRPr="00287A1F" w:rsidRDefault="00B2157A" w:rsidP="00287A1F">
      <w:pPr>
        <w:ind w:firstLine="851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2157A" w:rsidRPr="00287A1F" w:rsidRDefault="00B2157A" w:rsidP="00287A1F">
      <w:pPr>
        <w:ind w:firstLine="851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2157A" w:rsidRPr="00287A1F" w:rsidRDefault="00B2157A" w:rsidP="00287A1F">
      <w:pPr>
        <w:tabs>
          <w:tab w:val="left" w:pos="2820"/>
        </w:tabs>
        <w:spacing w:after="20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157A" w:rsidRPr="00287A1F" w:rsidRDefault="00B2157A" w:rsidP="00287A1F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2157A" w:rsidRPr="00287A1F" w:rsidRDefault="00B2157A" w:rsidP="00287A1F">
      <w:pPr>
        <w:pStyle w:val="ac"/>
        <w:spacing w:after="200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287A1F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                                                                                            </w:t>
      </w:r>
    </w:p>
    <w:p w:rsidR="00B2157A" w:rsidRPr="00287A1F" w:rsidRDefault="00B2157A" w:rsidP="00287A1F">
      <w:pPr>
        <w:pStyle w:val="ac"/>
        <w:spacing w:after="200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2157A" w:rsidRPr="00287A1F" w:rsidRDefault="00B2157A" w:rsidP="00287A1F">
      <w:pPr>
        <w:pStyle w:val="ac"/>
        <w:spacing w:after="200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2157A" w:rsidRPr="00287A1F" w:rsidRDefault="00B2157A" w:rsidP="00287A1F">
      <w:pPr>
        <w:pStyle w:val="ac"/>
        <w:spacing w:after="200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2157A" w:rsidRPr="00287A1F" w:rsidRDefault="00B2157A" w:rsidP="00287A1F">
      <w:pPr>
        <w:pStyle w:val="ac"/>
        <w:spacing w:after="200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2157A" w:rsidRPr="00287A1F" w:rsidRDefault="00B2157A" w:rsidP="00287A1F">
      <w:pPr>
        <w:pStyle w:val="ac"/>
        <w:spacing w:after="200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2157A" w:rsidRPr="00287A1F" w:rsidRDefault="00B2157A" w:rsidP="00287A1F">
      <w:pPr>
        <w:pStyle w:val="ac"/>
        <w:spacing w:after="200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2157A" w:rsidRDefault="00B2157A" w:rsidP="00287A1F">
      <w:pPr>
        <w:pStyle w:val="ac"/>
        <w:spacing w:after="200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287A1F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  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                       </w:t>
      </w:r>
    </w:p>
    <w:p w:rsidR="00B2157A" w:rsidRDefault="00B2157A" w:rsidP="00B2157A">
      <w:pPr>
        <w:pStyle w:val="ac"/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2157A" w:rsidRDefault="00B2157A" w:rsidP="00B2157A">
      <w:pPr>
        <w:pStyle w:val="ac"/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2157A" w:rsidRDefault="00B2157A" w:rsidP="00B2157A">
      <w:pPr>
        <w:pStyle w:val="ac"/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2157A" w:rsidRDefault="00B2157A" w:rsidP="00B2157A">
      <w:pPr>
        <w:pStyle w:val="ac"/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2157A" w:rsidRDefault="00B2157A" w:rsidP="00B2157A">
      <w:pPr>
        <w:pStyle w:val="ac"/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2157A" w:rsidRDefault="00B2157A" w:rsidP="00B2157A">
      <w:pPr>
        <w:pStyle w:val="ac"/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2157A" w:rsidRDefault="00B2157A" w:rsidP="00B2157A">
      <w:pPr>
        <w:pStyle w:val="ac"/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2157A" w:rsidRDefault="00B2157A" w:rsidP="00B2157A">
      <w:pPr>
        <w:pStyle w:val="ac"/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2157A" w:rsidRDefault="00B2157A" w:rsidP="00B2157A">
      <w:pPr>
        <w:pStyle w:val="ac"/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2157A" w:rsidRDefault="00B2157A" w:rsidP="00B2157A">
      <w:pPr>
        <w:pStyle w:val="ac"/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2157A" w:rsidRDefault="00B2157A" w:rsidP="00B2157A">
      <w:pPr>
        <w:pStyle w:val="ac"/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2157A" w:rsidRDefault="00B2157A" w:rsidP="00B2157A">
      <w:pPr>
        <w:pStyle w:val="ac"/>
        <w:spacing w:after="200" w:line="276" w:lineRule="auto"/>
        <w:ind w:firstLine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7F26FA" w:rsidRDefault="007F26FA" w:rsidP="007F26FA">
      <w:pPr>
        <w:pStyle w:val="TableParagraph"/>
        <w:spacing w:line="242" w:lineRule="auto"/>
        <w:rPr>
          <w:sz w:val="24"/>
        </w:rPr>
        <w:sectPr w:rsidR="007F26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620" w:right="566" w:bottom="280" w:left="566" w:header="720" w:footer="720" w:gutter="0"/>
          <w:cols w:space="720"/>
        </w:sectPr>
      </w:pPr>
    </w:p>
    <w:p w:rsidR="004010F5" w:rsidRPr="004F7ACB" w:rsidRDefault="004010F5" w:rsidP="004F7ACB">
      <w:pPr>
        <w:ind w:firstLine="0"/>
        <w:rPr>
          <w:lang w:val="ru-RU"/>
        </w:rPr>
        <w:sectPr w:rsidR="004010F5" w:rsidRPr="004F7ACB">
          <w:pgSz w:w="11910" w:h="16840"/>
          <w:pgMar w:top="600" w:right="566" w:bottom="280" w:left="566" w:header="720" w:footer="720" w:gutter="0"/>
          <w:cols w:space="720"/>
        </w:sectPr>
      </w:pPr>
    </w:p>
    <w:p w:rsidR="00CC75BB" w:rsidRPr="00994425" w:rsidRDefault="00CC75BB" w:rsidP="003B0F9B">
      <w:pPr>
        <w:ind w:firstLine="0"/>
        <w:rPr>
          <w:lang w:val="ru-RU"/>
        </w:rPr>
      </w:pPr>
      <w:bookmarkStart w:id="0" w:name="_GoBack"/>
      <w:bookmarkEnd w:id="0"/>
    </w:p>
    <w:sectPr w:rsidR="00CC75BB" w:rsidRPr="00994425" w:rsidSect="00994425">
      <w:footerReference w:type="default" r:id="rId15"/>
      <w:pgSz w:w="11910" w:h="16840"/>
      <w:pgMar w:top="480" w:right="708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F5" w:rsidRDefault="000825F5">
      <w:r>
        <w:separator/>
      </w:r>
    </w:p>
  </w:endnote>
  <w:endnote w:type="continuationSeparator" w:id="0">
    <w:p w:rsidR="000825F5" w:rsidRDefault="0008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F5" w:rsidRDefault="00623FF5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F5" w:rsidRPr="00623FF5" w:rsidRDefault="00623FF5">
    <w:pPr>
      <w:pStyle w:val="af8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F5" w:rsidRDefault="00623FF5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7A" w:rsidRDefault="00B2157A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0F9B">
      <w:rPr>
        <w:noProof/>
      </w:rPr>
      <w:t>9</w:t>
    </w:r>
    <w:r>
      <w:fldChar w:fldCharType="end"/>
    </w:r>
  </w:p>
  <w:p w:rsidR="00B2157A" w:rsidRDefault="00B2157A">
    <w:pPr>
      <w:pStyle w:val="af8"/>
    </w:pPr>
  </w:p>
  <w:p w:rsidR="00B2157A" w:rsidRDefault="00B2157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F5" w:rsidRDefault="000825F5">
      <w:r>
        <w:separator/>
      </w:r>
    </w:p>
  </w:footnote>
  <w:footnote w:type="continuationSeparator" w:id="0">
    <w:p w:rsidR="000825F5" w:rsidRDefault="0008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F5" w:rsidRDefault="00623FF5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F5" w:rsidRDefault="00623FF5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F5" w:rsidRDefault="00623FF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color w:val="2D2A2A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4B095D5D"/>
    <w:multiLevelType w:val="hybridMultilevel"/>
    <w:tmpl w:val="F1F4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37E15"/>
    <w:multiLevelType w:val="hybridMultilevel"/>
    <w:tmpl w:val="D7B2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57285"/>
    <w:multiLevelType w:val="hybridMultilevel"/>
    <w:tmpl w:val="5EEE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91836"/>
    <w:multiLevelType w:val="hybridMultilevel"/>
    <w:tmpl w:val="2084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8C"/>
    <w:rsid w:val="00016692"/>
    <w:rsid w:val="00073852"/>
    <w:rsid w:val="000825F5"/>
    <w:rsid w:val="000E2589"/>
    <w:rsid w:val="001053C8"/>
    <w:rsid w:val="00117799"/>
    <w:rsid w:val="001B766C"/>
    <w:rsid w:val="002128BB"/>
    <w:rsid w:val="00287A1F"/>
    <w:rsid w:val="00290B98"/>
    <w:rsid w:val="002C54F5"/>
    <w:rsid w:val="003065D4"/>
    <w:rsid w:val="00343A83"/>
    <w:rsid w:val="003A060F"/>
    <w:rsid w:val="003A3AEF"/>
    <w:rsid w:val="003B0F9B"/>
    <w:rsid w:val="003D1097"/>
    <w:rsid w:val="003E3E37"/>
    <w:rsid w:val="004010F5"/>
    <w:rsid w:val="004B1CD2"/>
    <w:rsid w:val="004F7ACB"/>
    <w:rsid w:val="00531874"/>
    <w:rsid w:val="005570EA"/>
    <w:rsid w:val="005833AE"/>
    <w:rsid w:val="00591F5D"/>
    <w:rsid w:val="005A74CF"/>
    <w:rsid w:val="00623FF5"/>
    <w:rsid w:val="00640138"/>
    <w:rsid w:val="006A7D9C"/>
    <w:rsid w:val="007A7CBE"/>
    <w:rsid w:val="007B21E6"/>
    <w:rsid w:val="007E057A"/>
    <w:rsid w:val="007F26FA"/>
    <w:rsid w:val="008617A4"/>
    <w:rsid w:val="00891B48"/>
    <w:rsid w:val="008C0D87"/>
    <w:rsid w:val="008F1423"/>
    <w:rsid w:val="00971A0C"/>
    <w:rsid w:val="00994425"/>
    <w:rsid w:val="009F1AAC"/>
    <w:rsid w:val="00A04AF2"/>
    <w:rsid w:val="00AF36FF"/>
    <w:rsid w:val="00B003AE"/>
    <w:rsid w:val="00B043CA"/>
    <w:rsid w:val="00B2157A"/>
    <w:rsid w:val="00B2744A"/>
    <w:rsid w:val="00B6372E"/>
    <w:rsid w:val="00B87D40"/>
    <w:rsid w:val="00BA5C02"/>
    <w:rsid w:val="00C876A8"/>
    <w:rsid w:val="00CC75BB"/>
    <w:rsid w:val="00D543D1"/>
    <w:rsid w:val="00D6235B"/>
    <w:rsid w:val="00D7328C"/>
    <w:rsid w:val="00D844B4"/>
    <w:rsid w:val="00DC0636"/>
    <w:rsid w:val="00DD36DE"/>
    <w:rsid w:val="00DE22E3"/>
    <w:rsid w:val="00F1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AE42"/>
  <w15:docId w15:val="{30B3CD9B-C9D9-4683-9825-EF226BAF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8C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7328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328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28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7328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28C"/>
    <w:pPr>
      <w:spacing w:before="200" w:after="80"/>
      <w:ind w:firstLine="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28C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28C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28C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28C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28C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D7328C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7328C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D7328C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7328C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7328C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7328C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7328C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7328C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D7328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328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D7328C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D7328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328C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D7328C"/>
    <w:rPr>
      <w:b/>
      <w:bCs/>
      <w:spacing w:val="0"/>
    </w:rPr>
  </w:style>
  <w:style w:type="character" w:styleId="a9">
    <w:name w:val="Emphasis"/>
    <w:uiPriority w:val="20"/>
    <w:qFormat/>
    <w:rsid w:val="00D7328C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D7328C"/>
    <w:pPr>
      <w:ind w:firstLine="0"/>
    </w:pPr>
  </w:style>
  <w:style w:type="paragraph" w:styleId="ac">
    <w:name w:val="List Paragraph"/>
    <w:basedOn w:val="a"/>
    <w:uiPriority w:val="34"/>
    <w:qFormat/>
    <w:rsid w:val="00D732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328C"/>
    <w:rPr>
      <w:rFonts w:ascii="Cambria" w:eastAsia="Times New Roman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D7328C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D7328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7328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">
    <w:name w:val="Subtle Emphasis"/>
    <w:uiPriority w:val="19"/>
    <w:qFormat/>
    <w:rsid w:val="00D7328C"/>
    <w:rPr>
      <w:i/>
      <w:iCs/>
      <w:color w:val="5A5A5A"/>
    </w:rPr>
  </w:style>
  <w:style w:type="character" w:styleId="af0">
    <w:name w:val="Intense Emphasis"/>
    <w:uiPriority w:val="21"/>
    <w:qFormat/>
    <w:rsid w:val="00D7328C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D7328C"/>
    <w:rPr>
      <w:color w:val="auto"/>
      <w:u w:val="single" w:color="9BBB59"/>
    </w:rPr>
  </w:style>
  <w:style w:type="character" w:styleId="af2">
    <w:name w:val="Intense Reference"/>
    <w:basedOn w:val="a0"/>
    <w:uiPriority w:val="32"/>
    <w:qFormat/>
    <w:rsid w:val="00D7328C"/>
    <w:rPr>
      <w:b/>
      <w:bCs/>
      <w:color w:val="76923C"/>
      <w:u w:val="single" w:color="9BBB59"/>
    </w:rPr>
  </w:style>
  <w:style w:type="character" w:styleId="af3">
    <w:name w:val="Book Title"/>
    <w:basedOn w:val="a0"/>
    <w:uiPriority w:val="33"/>
    <w:qFormat/>
    <w:rsid w:val="00D7328C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7328C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D7328C"/>
    <w:rPr>
      <w:rFonts w:ascii="Calibri" w:eastAsia="Calibri" w:hAnsi="Calibri" w:cs="Times New Roman"/>
      <w:lang w:val="en-US" w:bidi="en-US"/>
    </w:rPr>
  </w:style>
  <w:style w:type="character" w:customStyle="1" w:styleId="apple-converted-space">
    <w:name w:val="apple-converted-space"/>
    <w:basedOn w:val="a0"/>
    <w:rsid w:val="00D7328C"/>
  </w:style>
  <w:style w:type="paragraph" w:styleId="af5">
    <w:name w:val="Normal (Web)"/>
    <w:basedOn w:val="a"/>
    <w:uiPriority w:val="99"/>
    <w:unhideWhenUsed/>
    <w:rsid w:val="00D7328C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D7328C"/>
  </w:style>
  <w:style w:type="paragraph" w:customStyle="1" w:styleId="c2">
    <w:name w:val="c2"/>
    <w:basedOn w:val="a"/>
    <w:rsid w:val="00D7328C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D7328C"/>
  </w:style>
  <w:style w:type="paragraph" w:styleId="af6">
    <w:name w:val="header"/>
    <w:basedOn w:val="a"/>
    <w:link w:val="af7"/>
    <w:uiPriority w:val="99"/>
    <w:unhideWhenUsed/>
    <w:rsid w:val="00D7328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7328C"/>
    <w:rPr>
      <w:rFonts w:ascii="Calibri" w:eastAsia="Calibri" w:hAnsi="Calibri" w:cs="Times New Roman"/>
      <w:lang w:val="en-US" w:bidi="en-US"/>
    </w:rPr>
  </w:style>
  <w:style w:type="paragraph" w:styleId="af8">
    <w:name w:val="footer"/>
    <w:basedOn w:val="a"/>
    <w:link w:val="af9"/>
    <w:uiPriority w:val="99"/>
    <w:unhideWhenUsed/>
    <w:rsid w:val="00D7328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7328C"/>
    <w:rPr>
      <w:rFonts w:ascii="Calibri" w:eastAsia="Calibri" w:hAnsi="Calibri" w:cs="Times New Roman"/>
      <w:lang w:val="en-US" w:bidi="en-US"/>
    </w:rPr>
  </w:style>
  <w:style w:type="character" w:styleId="afa">
    <w:name w:val="Hyperlink"/>
    <w:rsid w:val="00D7328C"/>
    <w:rPr>
      <w:color w:val="000080"/>
      <w:u w:val="single"/>
    </w:rPr>
  </w:style>
  <w:style w:type="paragraph" w:customStyle="1" w:styleId="headline">
    <w:name w:val="headline"/>
    <w:basedOn w:val="a"/>
    <w:rsid w:val="00D7328C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olink">
    <w:name w:val="olink"/>
    <w:basedOn w:val="a0"/>
    <w:rsid w:val="00D7328C"/>
  </w:style>
  <w:style w:type="paragraph" w:customStyle="1" w:styleId="c7">
    <w:name w:val="c7"/>
    <w:basedOn w:val="a"/>
    <w:rsid w:val="00D7328C"/>
    <w:pPr>
      <w:spacing w:before="131" w:after="13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4">
    <w:name w:val="c4"/>
    <w:basedOn w:val="a"/>
    <w:rsid w:val="00D7328C"/>
    <w:pPr>
      <w:spacing w:before="131" w:after="13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1">
    <w:name w:val="c1"/>
    <w:rsid w:val="00D7328C"/>
  </w:style>
  <w:style w:type="paragraph" w:customStyle="1" w:styleId="c8">
    <w:name w:val="c8"/>
    <w:basedOn w:val="a"/>
    <w:rsid w:val="00D7328C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19">
    <w:name w:val="c19"/>
    <w:basedOn w:val="a0"/>
    <w:rsid w:val="00D7328C"/>
  </w:style>
  <w:style w:type="paragraph" w:customStyle="1" w:styleId="c11">
    <w:name w:val="c11"/>
    <w:basedOn w:val="a"/>
    <w:rsid w:val="00D7328C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12">
    <w:name w:val="c12"/>
    <w:basedOn w:val="a"/>
    <w:rsid w:val="00D7328C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26">
    <w:name w:val="c26"/>
    <w:basedOn w:val="a0"/>
    <w:rsid w:val="00D7328C"/>
  </w:style>
  <w:style w:type="table" w:styleId="afb">
    <w:name w:val="Table Grid"/>
    <w:basedOn w:val="a1"/>
    <w:uiPriority w:val="59"/>
    <w:rsid w:val="00D732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basedOn w:val="a"/>
    <w:link w:val="afd"/>
    <w:uiPriority w:val="99"/>
    <w:semiHidden/>
    <w:unhideWhenUsed/>
    <w:rsid w:val="00D7328C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D73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D7328C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e">
    <w:name w:val="Body Text"/>
    <w:basedOn w:val="a"/>
    <w:link w:val="aff"/>
    <w:uiPriority w:val="99"/>
    <w:unhideWhenUsed/>
    <w:rsid w:val="000E2589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0E2589"/>
    <w:rPr>
      <w:rFonts w:ascii="Calibri" w:eastAsia="Calibri" w:hAnsi="Calibri" w:cs="Times New Roman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7F26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26FA"/>
    <w:pPr>
      <w:widowControl w:val="0"/>
      <w:autoSpaceDE w:val="0"/>
      <w:autoSpaceDN w:val="0"/>
      <w:ind w:left="111" w:firstLine="0"/>
    </w:pPr>
    <w:rPr>
      <w:rFonts w:ascii="Times New Roman" w:eastAsia="Times New Roman" w:hAnsi="Times New Roman"/>
      <w:lang w:val="ru-RU" w:bidi="ar-SA"/>
    </w:rPr>
  </w:style>
  <w:style w:type="paragraph" w:customStyle="1" w:styleId="Default">
    <w:name w:val="Default"/>
    <w:rsid w:val="004010F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3">
    <w:name w:val="c23"/>
    <w:basedOn w:val="a"/>
    <w:rsid w:val="002128B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65">
    <w:name w:val="c65"/>
    <w:basedOn w:val="a0"/>
    <w:rsid w:val="002128BB"/>
  </w:style>
  <w:style w:type="character" w:customStyle="1" w:styleId="c44">
    <w:name w:val="c44"/>
    <w:basedOn w:val="a0"/>
    <w:rsid w:val="002128BB"/>
  </w:style>
  <w:style w:type="character" w:customStyle="1" w:styleId="c13">
    <w:name w:val="c13"/>
    <w:basedOn w:val="a0"/>
    <w:rsid w:val="002128BB"/>
  </w:style>
  <w:style w:type="paragraph" w:styleId="aff0">
    <w:name w:val="Balloon Text"/>
    <w:basedOn w:val="a"/>
    <w:link w:val="aff1"/>
    <w:uiPriority w:val="99"/>
    <w:semiHidden/>
    <w:unhideWhenUsed/>
    <w:rsid w:val="00640138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640138"/>
    <w:rPr>
      <w:rFonts w:ascii="Tahoma" w:eastAsia="Calibri" w:hAnsi="Tahoma" w:cs="Tahoma"/>
      <w:sz w:val="16"/>
      <w:szCs w:val="16"/>
      <w:lang w:val="en-US" w:bidi="en-US"/>
    </w:rPr>
  </w:style>
  <w:style w:type="character" w:customStyle="1" w:styleId="fontstyle01">
    <w:name w:val="fontstyle01"/>
    <w:basedOn w:val="a0"/>
    <w:rsid w:val="00B215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14">
    <w:name w:val="c14"/>
    <w:basedOn w:val="a0"/>
    <w:rsid w:val="00B2157A"/>
  </w:style>
  <w:style w:type="character" w:customStyle="1" w:styleId="c3">
    <w:name w:val="c3"/>
    <w:basedOn w:val="a0"/>
    <w:rsid w:val="00B2157A"/>
  </w:style>
  <w:style w:type="paragraph" w:customStyle="1" w:styleId="c5">
    <w:name w:val="c5"/>
    <w:basedOn w:val="a"/>
    <w:rsid w:val="00B2157A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4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E9EAD-039C-4904-8679-E7A394DE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</dc:creator>
  <cp:lastModifiedBy>User</cp:lastModifiedBy>
  <cp:revision>13</cp:revision>
  <dcterms:created xsi:type="dcterms:W3CDTF">2025-02-16T16:12:00Z</dcterms:created>
  <dcterms:modified xsi:type="dcterms:W3CDTF">2025-03-27T12:08:00Z</dcterms:modified>
</cp:coreProperties>
</file>