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6E" w:rsidRPr="002005E5" w:rsidRDefault="002005E5" w:rsidP="001137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bookmarkStart w:id="0" w:name="_GoBack"/>
      <w:bookmarkEnd w:id="0"/>
      <w:r w:rsidRPr="002005E5">
        <w:rPr>
          <w:rFonts w:ascii="Times New Roman" w:eastAsia="Arial-BoldMT" w:hAnsi="Times New Roman" w:cs="Times New Roman"/>
          <w:bCs/>
          <w:sz w:val="28"/>
          <w:szCs w:val="28"/>
        </w:rPr>
        <w:t xml:space="preserve">РОЛЬ </w:t>
      </w:r>
      <w:r w:rsidR="00E0739F">
        <w:rPr>
          <w:rFonts w:ascii="Times New Roman" w:eastAsia="Arial-BoldMT" w:hAnsi="Times New Roman" w:cs="Times New Roman"/>
          <w:bCs/>
          <w:sz w:val="28"/>
          <w:szCs w:val="28"/>
        </w:rPr>
        <w:t>ПСИХОЛОГО-</w:t>
      </w:r>
      <w:r w:rsidRPr="002005E5">
        <w:rPr>
          <w:rFonts w:ascii="Times New Roman" w:eastAsia="Arial-BoldMT" w:hAnsi="Times New Roman" w:cs="Times New Roman"/>
          <w:bCs/>
          <w:sz w:val="28"/>
          <w:szCs w:val="28"/>
        </w:rPr>
        <w:t xml:space="preserve">ПЕДАГОГИЧЕСКОЙ ПОДДЕРЖКИ </w:t>
      </w:r>
      <w:r w:rsidR="0012586F">
        <w:rPr>
          <w:rFonts w:ascii="Times New Roman" w:eastAsia="Arial-BoldMT" w:hAnsi="Times New Roman" w:cs="Times New Roman"/>
          <w:bCs/>
          <w:sz w:val="28"/>
          <w:szCs w:val="28"/>
        </w:rPr>
        <w:t xml:space="preserve">УЧИТЕЛЯ </w:t>
      </w:r>
      <w:r w:rsidRPr="002005E5">
        <w:rPr>
          <w:rFonts w:ascii="Times New Roman" w:eastAsia="Arial-BoldMT" w:hAnsi="Times New Roman" w:cs="Times New Roman"/>
          <w:bCs/>
          <w:sz w:val="28"/>
          <w:szCs w:val="28"/>
        </w:rPr>
        <w:t>В ПРОЦЕССЕ ОБУЧЕНИЯ ДЕТЕЙ С ОВЗ В ОБЩЕОБРАЗОВАТЕЛЬНОЙ ШКОЛЕ</w:t>
      </w:r>
    </w:p>
    <w:p w:rsidR="003B4F6E" w:rsidRDefault="002005E5" w:rsidP="002005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Демидова Н.С.</w:t>
      </w:r>
    </w:p>
    <w:p w:rsidR="002005E5" w:rsidRDefault="002005E5" w:rsidP="002005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г.</w:t>
      </w:r>
      <w:r w:rsidR="00982992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Обнинск, МБОУ «СОШ №5</w:t>
      </w:r>
    </w:p>
    <w:p w:rsidR="00E71F12" w:rsidRDefault="00E71F12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480219" w:rsidRPr="00590AE2" w:rsidRDefault="00D20D2E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CD6F7E">
        <w:rPr>
          <w:rFonts w:ascii="Times New Roman" w:eastAsia="Arial-BoldMT" w:hAnsi="Times New Roman" w:cs="Times New Roman"/>
          <w:bCs/>
          <w:sz w:val="28"/>
          <w:szCs w:val="28"/>
        </w:rPr>
        <w:t>Знан</w:t>
      </w:r>
      <w:r w:rsidR="00E71F12">
        <w:rPr>
          <w:rFonts w:ascii="Times New Roman" w:eastAsia="Arial-BoldMT" w:hAnsi="Times New Roman" w:cs="Times New Roman"/>
          <w:bCs/>
          <w:sz w:val="28"/>
          <w:szCs w:val="28"/>
        </w:rPr>
        <w:t>ия, умения и навыки необходимы человеку</w:t>
      </w:r>
      <w:r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для выживания, для реализации своего профессионального потенциала. </w:t>
      </w:r>
      <w:r w:rsidR="0060572E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Однако одних только интеллектуальных способностей недостаточно для формирования личности. </w:t>
      </w:r>
      <w:r w:rsidR="00867965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Человек может быть умным, интеллектуально развитым, но вместе с тем он может быть безнравственным, </w:t>
      </w:r>
      <w:r w:rsidR="008B60E2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психологически незрелым и психически больным. Какая польза будет от этого обществу? Никакой. Все свои знания он будет </w:t>
      </w:r>
      <w:r w:rsidR="00035171" w:rsidRPr="00CD6F7E">
        <w:rPr>
          <w:rFonts w:ascii="Times New Roman" w:eastAsia="Arial-BoldMT" w:hAnsi="Times New Roman" w:cs="Times New Roman"/>
          <w:bCs/>
          <w:sz w:val="28"/>
          <w:szCs w:val="28"/>
        </w:rPr>
        <w:t>использовать</w:t>
      </w:r>
      <w:r w:rsidR="008B60E2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не на б</w:t>
      </w:r>
      <w:r w:rsidR="005046A6" w:rsidRPr="00CD6F7E">
        <w:rPr>
          <w:rFonts w:ascii="Times New Roman" w:eastAsia="Arial-BoldMT" w:hAnsi="Times New Roman" w:cs="Times New Roman"/>
          <w:bCs/>
          <w:sz w:val="28"/>
          <w:szCs w:val="28"/>
        </w:rPr>
        <w:t>лаго</w:t>
      </w:r>
      <w:r w:rsidR="00035171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людям, а для реализации своих эгоистичных низменных интересов. В</w:t>
      </w:r>
      <w:r w:rsidR="0065295D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связи с этим в</w:t>
      </w:r>
      <w:r w:rsidR="00035171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ажность психологического благополучия и психического здоровья общества </w:t>
      </w:r>
      <w:r w:rsidR="00BE42A7">
        <w:rPr>
          <w:rFonts w:ascii="Times New Roman" w:eastAsia="Arial-BoldMT" w:hAnsi="Times New Roman" w:cs="Times New Roman"/>
          <w:bCs/>
          <w:sz w:val="28"/>
          <w:szCs w:val="28"/>
        </w:rPr>
        <w:t>очевидна</w:t>
      </w:r>
      <w:r w:rsidR="00035171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. От этих двух критериев зависит </w:t>
      </w:r>
      <w:proofErr w:type="gramStart"/>
      <w:r w:rsidR="00035171" w:rsidRPr="00CD6F7E">
        <w:rPr>
          <w:rFonts w:ascii="Times New Roman" w:eastAsia="Arial-BoldMT" w:hAnsi="Times New Roman" w:cs="Times New Roman"/>
          <w:bCs/>
          <w:sz w:val="28"/>
          <w:szCs w:val="28"/>
        </w:rPr>
        <w:t>благосостояние</w:t>
      </w:r>
      <w:proofErr w:type="gramEnd"/>
      <w:r w:rsidR="00035171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E92D68">
        <w:rPr>
          <w:rFonts w:ascii="Times New Roman" w:eastAsia="Arial-BoldMT" w:hAnsi="Times New Roman" w:cs="Times New Roman"/>
          <w:bCs/>
          <w:sz w:val="28"/>
          <w:szCs w:val="28"/>
        </w:rPr>
        <w:t>как</w:t>
      </w:r>
      <w:r w:rsidR="001C594D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самого человека, </w:t>
      </w:r>
      <w:r w:rsidR="00E92D68">
        <w:rPr>
          <w:rFonts w:ascii="Times New Roman" w:eastAsia="Arial-BoldMT" w:hAnsi="Times New Roman" w:cs="Times New Roman"/>
          <w:bCs/>
          <w:sz w:val="28"/>
          <w:szCs w:val="28"/>
        </w:rPr>
        <w:t>так</w:t>
      </w:r>
      <w:r w:rsidR="001C594D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и </w:t>
      </w:r>
      <w:r w:rsidR="00BE42A7">
        <w:rPr>
          <w:rFonts w:ascii="Times New Roman" w:eastAsia="Arial-BoldMT" w:hAnsi="Times New Roman" w:cs="Times New Roman"/>
          <w:bCs/>
          <w:sz w:val="28"/>
          <w:szCs w:val="28"/>
        </w:rPr>
        <w:t>общества</w:t>
      </w:r>
      <w:r w:rsidR="001C594D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в целом. Именно поэтому </w:t>
      </w:r>
      <w:r w:rsidR="007E4DA1" w:rsidRPr="00CD6F7E">
        <w:rPr>
          <w:rFonts w:ascii="Times New Roman" w:eastAsia="Arial-BoldMT" w:hAnsi="Times New Roman" w:cs="Times New Roman"/>
          <w:bCs/>
          <w:sz w:val="28"/>
          <w:szCs w:val="28"/>
        </w:rPr>
        <w:t>Федеральные государственные образовательные стандарты ориентированы не только на образование</w:t>
      </w:r>
      <w:r w:rsidR="00E6512C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, но и на воспитание подрастающего поколения. </w:t>
      </w:r>
      <w:r w:rsidR="001A62A8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Огромная ответственность возложена на педагогов. Ведь задача, которая стоит перед ними, усложняется тем, что в современном обществе появляется всё больше детей с ограниченными возможностями здоровья. У </w:t>
      </w:r>
      <w:r w:rsidR="00746698">
        <w:rPr>
          <w:rFonts w:ascii="Times New Roman" w:eastAsia="Arial-BoldMT" w:hAnsi="Times New Roman" w:cs="Times New Roman"/>
          <w:bCs/>
          <w:sz w:val="28"/>
          <w:szCs w:val="28"/>
        </w:rPr>
        <w:t xml:space="preserve">одних </w:t>
      </w:r>
      <w:r w:rsidR="001A62A8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есть отклонения в физическом развитии, у </w:t>
      </w:r>
      <w:r w:rsidR="00746698">
        <w:rPr>
          <w:rFonts w:ascii="Times New Roman" w:eastAsia="Arial-BoldMT" w:hAnsi="Times New Roman" w:cs="Times New Roman"/>
          <w:bCs/>
          <w:sz w:val="28"/>
          <w:szCs w:val="28"/>
        </w:rPr>
        <w:t>других</w:t>
      </w:r>
      <w:r w:rsidR="001A62A8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– расстроена психика</w:t>
      </w:r>
      <w:r w:rsidR="00C932DE" w:rsidRPr="00CD6F7E">
        <w:rPr>
          <w:rFonts w:ascii="Times New Roman" w:eastAsia="Arial-BoldMT" w:hAnsi="Times New Roman" w:cs="Times New Roman"/>
          <w:bCs/>
          <w:sz w:val="28"/>
          <w:szCs w:val="28"/>
        </w:rPr>
        <w:t>, есть ребята и с психическими, и с физическими отклонениями</w:t>
      </w:r>
      <w:r w:rsidR="00E92D68">
        <w:rPr>
          <w:rFonts w:ascii="Times New Roman" w:eastAsia="Arial-BoldMT" w:hAnsi="Times New Roman" w:cs="Times New Roman"/>
          <w:bCs/>
          <w:sz w:val="28"/>
          <w:szCs w:val="28"/>
        </w:rPr>
        <w:t xml:space="preserve"> одновременно</w:t>
      </w:r>
      <w:r w:rsidR="001A62A8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. </w:t>
      </w:r>
      <w:r w:rsidR="00631BF3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Как </w:t>
      </w:r>
      <w:r w:rsidR="00C932DE" w:rsidRPr="00CD6F7E">
        <w:rPr>
          <w:rFonts w:ascii="Times New Roman" w:eastAsia="Arial-BoldMT" w:hAnsi="Times New Roman" w:cs="Times New Roman"/>
          <w:bCs/>
          <w:sz w:val="28"/>
          <w:szCs w:val="28"/>
        </w:rPr>
        <w:t>правило, у таких детей</w:t>
      </w:r>
      <w:r w:rsidR="00631BF3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низкая успеваемость</w:t>
      </w:r>
      <w:r w:rsidR="002005E5">
        <w:rPr>
          <w:rFonts w:ascii="Times New Roman" w:eastAsia="Arial-BoldMT" w:hAnsi="Times New Roman" w:cs="Times New Roman"/>
          <w:bCs/>
          <w:sz w:val="28"/>
          <w:szCs w:val="28"/>
        </w:rPr>
        <w:t>. У</w:t>
      </w:r>
      <w:r w:rsidR="008D6FB9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них возникают проблемы </w:t>
      </w:r>
      <w:r w:rsidR="00920935" w:rsidRPr="00CD6F7E">
        <w:rPr>
          <w:rFonts w:ascii="Times New Roman" w:eastAsia="Arial-BoldMT" w:hAnsi="Times New Roman" w:cs="Times New Roman"/>
          <w:bCs/>
          <w:sz w:val="28"/>
          <w:szCs w:val="28"/>
        </w:rPr>
        <w:t>с</w:t>
      </w:r>
      <w:r w:rsidR="008D6FB9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коммуникаци</w:t>
      </w:r>
      <w:r w:rsidR="00920935" w:rsidRPr="00CD6F7E">
        <w:rPr>
          <w:rFonts w:ascii="Times New Roman" w:eastAsia="Arial-BoldMT" w:hAnsi="Times New Roman" w:cs="Times New Roman"/>
          <w:bCs/>
          <w:sz w:val="28"/>
          <w:szCs w:val="28"/>
        </w:rPr>
        <w:t>ей</w:t>
      </w:r>
      <w:r w:rsidR="002005E5">
        <w:rPr>
          <w:rFonts w:ascii="Times New Roman" w:eastAsia="Arial-BoldMT" w:hAnsi="Times New Roman" w:cs="Times New Roman"/>
          <w:bCs/>
          <w:sz w:val="28"/>
          <w:szCs w:val="28"/>
        </w:rPr>
        <w:t>. И</w:t>
      </w:r>
      <w:r w:rsidR="008D6FB9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м сложно адаптироваться к школьной среде. </w:t>
      </w:r>
      <w:r w:rsidR="0084333D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Зачастую даже сами родители таких </w:t>
      </w:r>
      <w:r w:rsidR="00C932DE" w:rsidRPr="00CD6F7E">
        <w:rPr>
          <w:rFonts w:ascii="Times New Roman" w:eastAsia="Arial-BoldMT" w:hAnsi="Times New Roman" w:cs="Times New Roman"/>
          <w:bCs/>
          <w:sz w:val="28"/>
          <w:szCs w:val="28"/>
        </w:rPr>
        <w:t>школьников</w:t>
      </w:r>
      <w:r w:rsidR="0084333D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опускают руки и перестают верить в их успехи. </w:t>
      </w:r>
      <w:r w:rsidR="00A47EF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А ведь именно вера способна творить чудеса. Даже безнадёжные больные могут выздороветь, если верят в своё выздоровление. Но не все люди, и тем более дети, обладают силой духа. Многим нужна помощь и поддержка. Нужно, </w:t>
      </w:r>
      <w:r w:rsidR="00920935" w:rsidRPr="00CD6F7E">
        <w:rPr>
          <w:rFonts w:ascii="Times New Roman" w:eastAsia="Arial-BoldMT" w:hAnsi="Times New Roman" w:cs="Times New Roman"/>
          <w:bCs/>
          <w:sz w:val="28"/>
          <w:szCs w:val="28"/>
        </w:rPr>
        <w:t>чтобы кто-то в тебя поверил. Т</w:t>
      </w:r>
      <w:r w:rsidR="00A47EF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огда у человека вырастут крылья. </w:t>
      </w:r>
      <w:r w:rsidR="00A47EF0" w:rsidRPr="00CD6F7E">
        <w:rPr>
          <w:rFonts w:ascii="Times New Roman" w:eastAsia="Arial-BoldMT" w:hAnsi="Times New Roman" w:cs="Times New Roman"/>
          <w:bCs/>
          <w:sz w:val="28"/>
          <w:szCs w:val="28"/>
        </w:rPr>
        <w:lastRenderedPageBreak/>
        <w:t xml:space="preserve">Постепенно он начнёт меняться в лучшую сторону. </w:t>
      </w:r>
      <w:r w:rsidR="00366FC4" w:rsidRPr="00CD6F7E">
        <w:rPr>
          <w:rFonts w:ascii="Times New Roman" w:eastAsia="Arial-BoldMT" w:hAnsi="Times New Roman" w:cs="Times New Roman"/>
          <w:bCs/>
          <w:sz w:val="28"/>
          <w:szCs w:val="28"/>
        </w:rPr>
        <w:t>Помочь ребёнку поверить в себя может далеко не каждый педагог. Это трудная и ответственная задача</w:t>
      </w:r>
      <w:r w:rsidR="0045274A">
        <w:rPr>
          <w:rFonts w:ascii="Times New Roman" w:eastAsia="Arial-BoldMT" w:hAnsi="Times New Roman" w:cs="Times New Roman"/>
          <w:bCs/>
          <w:sz w:val="28"/>
          <w:szCs w:val="28"/>
        </w:rPr>
        <w:t>: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 мне это известно по собственному опыту.</w:t>
      </w:r>
      <w:r w:rsidR="00366FC4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E759AF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В одном из классов, который я веду, учатся ребята с ограниченными возможностями здоровья.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Причём, часть из них – </w:t>
      </w:r>
      <w:proofErr w:type="spellStart"/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инофоны</w:t>
      </w:r>
      <w:proofErr w:type="spellEnd"/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,</w:t>
      </w:r>
      <w:r w:rsidR="00935040">
        <w:rPr>
          <w:rFonts w:ascii="Times New Roman" w:eastAsia="Arial-BoldMT" w:hAnsi="Times New Roman" w:cs="Times New Roman"/>
          <w:bCs/>
          <w:sz w:val="28"/>
          <w:szCs w:val="28"/>
        </w:rPr>
        <w:t xml:space="preserve"> т.е.</w:t>
      </w:r>
      <w:r w:rsidR="00CD0FCB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дети мигрантов. </w:t>
      </w:r>
      <w:r w:rsidR="00F03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Таким </w:t>
      </w:r>
      <w:r w:rsidR="00935040">
        <w:rPr>
          <w:rFonts w:ascii="Times New Roman" w:eastAsia="Arial-BoldMT" w:hAnsi="Times New Roman" w:cs="Times New Roman"/>
          <w:bCs/>
          <w:sz w:val="28"/>
          <w:szCs w:val="28"/>
        </w:rPr>
        <w:t>ученикам</w:t>
      </w:r>
      <w:r w:rsidR="00F03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приходится преодолевать двойные трудности: </w:t>
      </w:r>
      <w:r w:rsidR="00DF25C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помимо проблем со здоровьем, им необходимо интегрироваться в русскоязычное общество. </w:t>
      </w:r>
      <w:r w:rsidR="00855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Некоторые дети чувствуют себя дискомфортно в новой среде, им очень нужна поддержка. Так как я преподаю математику, один из самых сложных предметов школьной программы, мне важно, чтобы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ребята</w:t>
      </w:r>
      <w:r w:rsidR="00855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были сосредоточены на уроке, не отвлекались. Для этого они должны чувствовать себя </w:t>
      </w:r>
      <w:r w:rsidR="00B424F5">
        <w:rPr>
          <w:rFonts w:ascii="Times New Roman" w:eastAsia="Arial-BoldMT" w:hAnsi="Times New Roman" w:cs="Times New Roman"/>
          <w:bCs/>
          <w:sz w:val="28"/>
          <w:szCs w:val="28"/>
        </w:rPr>
        <w:t xml:space="preserve">уверенно и </w:t>
      </w:r>
      <w:r w:rsidR="00855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комфортно, т.е. в классе должна царить доверительная атмосфера. Чтобы помочь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школьникам-</w:t>
      </w:r>
      <w:proofErr w:type="spellStart"/>
      <w:r w:rsidR="00855C60" w:rsidRPr="00CD6F7E">
        <w:rPr>
          <w:rFonts w:ascii="Times New Roman" w:eastAsia="Arial-BoldMT" w:hAnsi="Times New Roman" w:cs="Times New Roman"/>
          <w:bCs/>
          <w:sz w:val="28"/>
          <w:szCs w:val="28"/>
        </w:rPr>
        <w:t>инофонам</w:t>
      </w:r>
      <w:proofErr w:type="spellEnd"/>
      <w:r w:rsidR="00855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B424F5">
        <w:rPr>
          <w:rFonts w:ascii="Times New Roman" w:eastAsia="Arial-BoldMT" w:hAnsi="Times New Roman" w:cs="Times New Roman"/>
          <w:bCs/>
          <w:sz w:val="28"/>
          <w:szCs w:val="28"/>
        </w:rPr>
        <w:t xml:space="preserve">с ОВЗ </w:t>
      </w:r>
      <w:r w:rsidR="00855C60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влиться в русскоязычную среду, </w:t>
      </w:r>
      <w:r w:rsidR="00B07437" w:rsidRPr="00CD6F7E">
        <w:rPr>
          <w:rFonts w:ascii="Times New Roman" w:eastAsia="Arial-BoldMT" w:hAnsi="Times New Roman" w:cs="Times New Roman"/>
          <w:bCs/>
          <w:sz w:val="28"/>
          <w:szCs w:val="28"/>
        </w:rPr>
        <w:t>была проведена серьёзная внеклассная деятельность. В рамках этой деятельности, например</w:t>
      </w:r>
      <w:proofErr w:type="gramStart"/>
      <w:r w:rsidR="00B07437" w:rsidRPr="00CD6F7E">
        <w:rPr>
          <w:rFonts w:ascii="Times New Roman" w:eastAsia="Arial-BoldMT" w:hAnsi="Times New Roman" w:cs="Times New Roman"/>
          <w:bCs/>
          <w:sz w:val="28"/>
          <w:szCs w:val="28"/>
        </w:rPr>
        <w:t>,</w:t>
      </w:r>
      <w:proofErr w:type="gramEnd"/>
      <w:r w:rsidR="00B07437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я предложила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детям</w:t>
      </w:r>
      <w:r w:rsidR="00B07437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поучаствовать в школьном творческом конку</w:t>
      </w:r>
      <w:r w:rsidR="00142749" w:rsidRPr="00CD6F7E">
        <w:rPr>
          <w:rFonts w:ascii="Times New Roman" w:eastAsia="Arial-BoldMT" w:hAnsi="Times New Roman" w:cs="Times New Roman"/>
          <w:bCs/>
          <w:sz w:val="28"/>
          <w:szCs w:val="28"/>
        </w:rPr>
        <w:t>р</w:t>
      </w:r>
      <w:r w:rsidR="00B07437" w:rsidRPr="00CD6F7E">
        <w:rPr>
          <w:rFonts w:ascii="Times New Roman" w:eastAsia="Arial-BoldMT" w:hAnsi="Times New Roman" w:cs="Times New Roman"/>
          <w:bCs/>
          <w:sz w:val="28"/>
          <w:szCs w:val="28"/>
        </w:rPr>
        <w:t>се «Минута славы»</w:t>
      </w:r>
      <w:r w:rsidR="00142749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и подготовить к выступлению танцевальный номер. </w:t>
      </w:r>
      <w:r w:rsidR="000F5256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Причём мы с ребятами решили представить на конкурс таджикский танец и использовать для этих целей таджикскую национальную музыку. </w:t>
      </w:r>
      <w:r w:rsidR="00E23391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На тот момент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мои дети</w:t>
      </w:r>
      <w:r w:rsidR="00E23391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учились в пятом классе. Следует отметить, что </w:t>
      </w:r>
      <w:r w:rsidR="009B2FAC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их здоровые сверстники самостоятельно (т.е. без помощи педагога) готовились к школьному празднику.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Ребятам</w:t>
      </w:r>
      <w:r w:rsidR="003E44E3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же с ОВЗ такая работа не по силам. Они нуждаются в помощи педагога. Иными словами, вся работа по подборке музыкальных композиций, постановке танца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,</w:t>
      </w:r>
      <w:r w:rsidR="003E44E3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отработке движений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 и подготовке костюмов полностью ложит</w:t>
      </w:r>
      <w:r w:rsidR="003E44E3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ся на плечи учителя.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Часто детям </w:t>
      </w:r>
      <w:r w:rsidR="006B29F8" w:rsidRPr="00CD6F7E">
        <w:rPr>
          <w:rFonts w:ascii="Times New Roman" w:eastAsia="Arial-BoldMT" w:hAnsi="Times New Roman" w:cs="Times New Roman"/>
          <w:bCs/>
          <w:sz w:val="28"/>
          <w:szCs w:val="28"/>
        </w:rPr>
        <w:t>приходится по несколько раз повторять одно и то же. Они запоминают даже самые простые движения</w:t>
      </w:r>
      <w:r w:rsidR="006861E8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 далеко не с первого раза. </w:t>
      </w:r>
      <w:r w:rsidR="00BE1C67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Однако же терпение и внимательность дают плоды. Дети учатся взаимодействовать друг с другом, привыкают к своему классу, становятся более дружными.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При этом очень важно, чтобы школьники видели</w:t>
      </w:r>
      <w:r w:rsidR="00480219">
        <w:rPr>
          <w:rFonts w:ascii="Times New Roman" w:eastAsia="Arial-BoldMT" w:hAnsi="Times New Roman" w:cs="Times New Roman"/>
          <w:bCs/>
          <w:sz w:val="28"/>
          <w:szCs w:val="28"/>
        </w:rPr>
        <w:t>, ч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то учитель верит в их успех. В</w:t>
      </w:r>
      <w:r w:rsidR="00480219">
        <w:rPr>
          <w:rFonts w:ascii="Times New Roman" w:eastAsia="Arial-BoldMT" w:hAnsi="Times New Roman" w:cs="Times New Roman"/>
          <w:bCs/>
          <w:sz w:val="28"/>
          <w:szCs w:val="28"/>
        </w:rPr>
        <w:t xml:space="preserve">последствии эта вера оправдывается. Такая поддержка </w:t>
      </w:r>
      <w:r w:rsidR="00480219" w:rsidRPr="00CD6F7E">
        <w:rPr>
          <w:rFonts w:ascii="Times New Roman" w:eastAsia="Arial-BoldMT" w:hAnsi="Times New Roman" w:cs="Times New Roman"/>
          <w:bCs/>
          <w:sz w:val="28"/>
          <w:szCs w:val="28"/>
        </w:rPr>
        <w:t xml:space="preserve">оказывает положительное влияние на учебный процесс в целом, и на уровень </w:t>
      </w:r>
      <w:r w:rsidR="00480219" w:rsidRPr="00CD6F7E">
        <w:rPr>
          <w:rFonts w:ascii="Times New Roman" w:eastAsia="Arial-BoldMT" w:hAnsi="Times New Roman" w:cs="Times New Roman"/>
          <w:bCs/>
          <w:sz w:val="28"/>
          <w:szCs w:val="28"/>
        </w:rPr>
        <w:lastRenderedPageBreak/>
        <w:t xml:space="preserve">успеваемости на занятиях математики – в частности. </w:t>
      </w:r>
      <w:r w:rsidR="00480219">
        <w:rPr>
          <w:rFonts w:ascii="Times New Roman" w:eastAsia="Arial-BoldMT" w:hAnsi="Times New Roman" w:cs="Times New Roman"/>
          <w:bCs/>
          <w:sz w:val="28"/>
          <w:szCs w:val="28"/>
        </w:rPr>
        <w:t>Дети охотнее поднимают руки, проявляют больше активности на уроке, перестают бояться выходить к доске и становятся более уверенными в себе и своих силах.</w:t>
      </w:r>
    </w:p>
    <w:p w:rsidR="009336A4" w:rsidRDefault="00635CEC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Большую роль здесь играет и тот факт, что ребята с ОВЗ участвовали в школьном конкурсе на</w:t>
      </w:r>
      <w:r w:rsidR="00E402E8">
        <w:rPr>
          <w:rFonts w:ascii="Times New Roman" w:eastAsia="Arial-BoldMT" w:hAnsi="Times New Roman" w:cs="Times New Roman"/>
          <w:bCs/>
          <w:sz w:val="28"/>
          <w:szCs w:val="28"/>
        </w:rPr>
        <w:t xml:space="preserve">равне со здоровыми школьниками, таким </w:t>
      </w:r>
      <w:r w:rsidR="00991653">
        <w:rPr>
          <w:rFonts w:ascii="Times New Roman" w:eastAsia="Arial-BoldMT" w:hAnsi="Times New Roman" w:cs="Times New Roman"/>
          <w:bCs/>
          <w:sz w:val="28"/>
          <w:szCs w:val="28"/>
        </w:rPr>
        <w:t>образом,</w:t>
      </w:r>
      <w:r w:rsidR="00E402E8">
        <w:rPr>
          <w:rFonts w:ascii="Times New Roman" w:eastAsia="Arial-BoldMT" w:hAnsi="Times New Roman" w:cs="Times New Roman"/>
          <w:bCs/>
          <w:sz w:val="28"/>
          <w:szCs w:val="28"/>
        </w:rPr>
        <w:t xml:space="preserve"> они были включены </w:t>
      </w:r>
      <w:r w:rsidR="00016872">
        <w:rPr>
          <w:rFonts w:ascii="Times New Roman" w:eastAsia="Arial-BoldMT" w:hAnsi="Times New Roman" w:cs="Times New Roman"/>
          <w:bCs/>
          <w:sz w:val="28"/>
          <w:szCs w:val="28"/>
        </w:rPr>
        <w:t xml:space="preserve">в ту социальную среду, с которой сталкиваются каждый день. Это называется «инклюзией», т.е. включением детей с особыми образовательными потребностями в </w:t>
      </w:r>
      <w:r w:rsidR="003936C3">
        <w:rPr>
          <w:rFonts w:ascii="Times New Roman" w:eastAsia="Arial-BoldMT" w:hAnsi="Times New Roman" w:cs="Times New Roman"/>
          <w:bCs/>
          <w:sz w:val="28"/>
          <w:szCs w:val="28"/>
        </w:rPr>
        <w:t xml:space="preserve">общеобразовательный </w:t>
      </w:r>
      <w:r w:rsidR="00016872">
        <w:rPr>
          <w:rFonts w:ascii="Times New Roman" w:eastAsia="Arial-BoldMT" w:hAnsi="Times New Roman" w:cs="Times New Roman"/>
          <w:bCs/>
          <w:sz w:val="28"/>
          <w:szCs w:val="28"/>
        </w:rPr>
        <w:t>социум.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DF0FBF">
        <w:rPr>
          <w:rFonts w:ascii="Times New Roman" w:eastAsia="Arial-BoldMT" w:hAnsi="Times New Roman" w:cs="Times New Roman"/>
          <w:bCs/>
          <w:sz w:val="28"/>
          <w:szCs w:val="28"/>
        </w:rPr>
        <w:t>Выступая перед своими сверстниками и даже старшеклассниками, ребята неожиданно для себя увидели поддержку. Им аплодировали,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DF0FBF">
        <w:rPr>
          <w:rFonts w:ascii="Times New Roman" w:eastAsia="Arial-BoldMT" w:hAnsi="Times New Roman" w:cs="Times New Roman"/>
          <w:bCs/>
          <w:sz w:val="28"/>
          <w:szCs w:val="28"/>
        </w:rPr>
        <w:t xml:space="preserve">их выступление приняли с большим энтузиазмом.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О</w:t>
      </w:r>
      <w:r w:rsidR="004D303E">
        <w:rPr>
          <w:rFonts w:ascii="Times New Roman" w:eastAsia="Arial-BoldMT" w:hAnsi="Times New Roman" w:cs="Times New Roman"/>
          <w:bCs/>
          <w:sz w:val="28"/>
          <w:szCs w:val="28"/>
        </w:rPr>
        <w:t xml:space="preserve">ни увидели, что социальная среда, которую они отчасти боялись, оказалась не враждебной, а дружелюбной и готовой к взаимодействию. </w:t>
      </w:r>
      <w:r w:rsidR="009732B3">
        <w:rPr>
          <w:rFonts w:ascii="Times New Roman" w:eastAsia="Arial-BoldMT" w:hAnsi="Times New Roman" w:cs="Times New Roman"/>
          <w:bCs/>
          <w:sz w:val="28"/>
          <w:szCs w:val="28"/>
        </w:rPr>
        <w:t xml:space="preserve">Но 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 xml:space="preserve">опять же, </w:t>
      </w:r>
      <w:r w:rsidR="009732B3">
        <w:rPr>
          <w:rFonts w:ascii="Times New Roman" w:eastAsia="Arial-BoldMT" w:hAnsi="Times New Roman" w:cs="Times New Roman"/>
          <w:bCs/>
          <w:sz w:val="28"/>
          <w:szCs w:val="28"/>
        </w:rPr>
        <w:t xml:space="preserve">чтобы эта среда стала дружелюбной, необходима огромная педагогическая работа уже со здоровыми детьми и их родителями. Недаром </w:t>
      </w:r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 xml:space="preserve">Т.В </w:t>
      </w:r>
      <w:proofErr w:type="spellStart"/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>Гудина</w:t>
      </w:r>
      <w:proofErr w:type="spellEnd"/>
      <w:r w:rsidR="009732B3">
        <w:rPr>
          <w:rFonts w:ascii="Times New Roman" w:eastAsia="Arial-BoldMT" w:hAnsi="Times New Roman" w:cs="Times New Roman"/>
          <w:bCs/>
          <w:sz w:val="28"/>
          <w:szCs w:val="28"/>
        </w:rPr>
        <w:t xml:space="preserve"> отметила:</w:t>
      </w:r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 xml:space="preserve"> «</w:t>
      </w:r>
      <w:r w:rsidR="009D6456">
        <w:rPr>
          <w:rFonts w:ascii="Times New Roman" w:eastAsia="Arial-BoldMT" w:hAnsi="Times New Roman" w:cs="Times New Roman"/>
          <w:bCs/>
          <w:sz w:val="28"/>
          <w:szCs w:val="28"/>
        </w:rPr>
        <w:t>В</w:t>
      </w:r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>недрение инклюзивного образования сталкивается не только с организационными трудностями «</w:t>
      </w:r>
      <w:proofErr w:type="spellStart"/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>безбарьерной</w:t>
      </w:r>
      <w:proofErr w:type="spellEnd"/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 xml:space="preserve"> среды», но и с препятствиями социального свойства, заключающиеся в распространенных стереотипах и предрассудках, в том числе, готовности или отказе преподавателей, здоровых сверстников и их родителей принять рассматриваемую форму социокультурного включения и образования» [</w:t>
      </w:r>
      <w:r w:rsidR="00CD7F9D">
        <w:rPr>
          <w:rFonts w:ascii="Times New Roman" w:eastAsia="Arial-BoldMT" w:hAnsi="Times New Roman" w:cs="Times New Roman"/>
          <w:bCs/>
          <w:sz w:val="28"/>
          <w:szCs w:val="28"/>
        </w:rPr>
        <w:t>3</w:t>
      </w:r>
      <w:r w:rsidR="009732B3" w:rsidRPr="00590AE2">
        <w:rPr>
          <w:rFonts w:ascii="Times New Roman" w:eastAsia="Arial-BoldMT" w:hAnsi="Times New Roman" w:cs="Times New Roman"/>
          <w:bCs/>
          <w:sz w:val="28"/>
          <w:szCs w:val="28"/>
        </w:rPr>
        <w:t>, с. 181].</w:t>
      </w:r>
      <w:r w:rsidR="00041539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BA250B">
        <w:rPr>
          <w:rFonts w:ascii="Times New Roman" w:eastAsia="Arial-BoldMT" w:hAnsi="Times New Roman" w:cs="Times New Roman"/>
          <w:bCs/>
          <w:sz w:val="28"/>
          <w:szCs w:val="28"/>
        </w:rPr>
        <w:t xml:space="preserve">Бывает и такое, что педагог, который обучает детей с ОВЗ в общеобразовательной школе, оказывается «один в поле воин». Да, именно воин, который борется за </w:t>
      </w:r>
      <w:r w:rsidR="00FC17AB">
        <w:rPr>
          <w:rFonts w:ascii="Times New Roman" w:eastAsia="Arial-BoldMT" w:hAnsi="Times New Roman" w:cs="Times New Roman"/>
          <w:bCs/>
          <w:sz w:val="28"/>
          <w:szCs w:val="28"/>
        </w:rPr>
        <w:t xml:space="preserve">психологическое </w:t>
      </w:r>
      <w:r w:rsidR="00BA250B">
        <w:rPr>
          <w:rFonts w:ascii="Times New Roman" w:eastAsia="Arial-BoldMT" w:hAnsi="Times New Roman" w:cs="Times New Roman"/>
          <w:bCs/>
          <w:sz w:val="28"/>
          <w:szCs w:val="28"/>
        </w:rPr>
        <w:t>благополучие своих подопечных</w:t>
      </w:r>
      <w:r w:rsidR="00FC17AB">
        <w:rPr>
          <w:rFonts w:ascii="Times New Roman" w:eastAsia="Arial-BoldMT" w:hAnsi="Times New Roman" w:cs="Times New Roman"/>
          <w:bCs/>
          <w:sz w:val="28"/>
          <w:szCs w:val="28"/>
        </w:rPr>
        <w:t xml:space="preserve">. </w:t>
      </w:r>
      <w:r w:rsidR="00F136C0">
        <w:rPr>
          <w:rFonts w:ascii="Times New Roman" w:eastAsia="Arial-BoldMT" w:hAnsi="Times New Roman" w:cs="Times New Roman"/>
          <w:bCs/>
          <w:sz w:val="28"/>
          <w:szCs w:val="28"/>
        </w:rPr>
        <w:t xml:space="preserve">Отстаивает их права в современном обществе. Заставляет ребят с особыми образовательными потребностями поверить в себя. Ведь школа – это лишь одна из первых ступеней жизни. Это модель общества и, можно сказать, даже целой жизни. </w:t>
      </w:r>
      <w:r w:rsidR="00473117">
        <w:rPr>
          <w:rFonts w:ascii="Times New Roman" w:eastAsia="Arial-BoldMT" w:hAnsi="Times New Roman" w:cs="Times New Roman"/>
          <w:bCs/>
          <w:sz w:val="28"/>
          <w:szCs w:val="28"/>
        </w:rPr>
        <w:t xml:space="preserve">От педагога и его поддержки зависит очень многое. </w:t>
      </w:r>
      <w:r w:rsidR="00782D7B">
        <w:rPr>
          <w:rFonts w:ascii="Times New Roman" w:eastAsia="Arial-BoldMT" w:hAnsi="Times New Roman" w:cs="Times New Roman"/>
          <w:bCs/>
          <w:sz w:val="28"/>
          <w:szCs w:val="28"/>
        </w:rPr>
        <w:t xml:space="preserve">От того, насколько искренне он будет верить сам в успех своих детей, зависит без преувеличений их дальнейшая судьба. </w:t>
      </w:r>
    </w:p>
    <w:p w:rsidR="00A13AA4" w:rsidRDefault="009336A4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lastRenderedPageBreak/>
        <w:t xml:space="preserve">Однако не стоит забывать, что педагоги − тоже люди, и им также нужна поддержка. Дело в том, что сегодня на учителей-предметников возложена огромная дополнительная ответственность. Помимо необходимости обучать детей своей дисциплине, им приходится </w:t>
      </w:r>
      <w:proofErr w:type="gramStart"/>
      <w:r>
        <w:rPr>
          <w:rFonts w:ascii="Times New Roman" w:eastAsia="Arial-BoldMT" w:hAnsi="Times New Roman" w:cs="Times New Roman"/>
          <w:bCs/>
          <w:sz w:val="28"/>
          <w:szCs w:val="28"/>
        </w:rPr>
        <w:t>выполнять роль</w:t>
      </w:r>
      <w:proofErr w:type="gramEnd"/>
      <w:r>
        <w:rPr>
          <w:rFonts w:ascii="Times New Roman" w:eastAsia="Arial-BoldMT" w:hAnsi="Times New Roman" w:cs="Times New Roman"/>
          <w:bCs/>
          <w:sz w:val="28"/>
          <w:szCs w:val="28"/>
        </w:rPr>
        <w:t xml:space="preserve"> даже не психолога, а психиатра. По большей части дети с ограниченными возможностями здоровья имеют серьёзные отклонения в психическом развитии. Если раньше такие дети обучались в спецшколах под наблюдением профессиональных врачей, то сегодня ими полностью занимаются учителя, которые ещё вчера обучали здоровых школьников. В чём главная сложность (если не сказать опасность) работы с людьми, которые имеют психические отклонения? </w:t>
      </w:r>
      <w:r w:rsidR="0071136F">
        <w:rPr>
          <w:rFonts w:ascii="Times New Roman" w:eastAsia="Arial-BoldMT" w:hAnsi="Times New Roman" w:cs="Times New Roman"/>
          <w:bCs/>
          <w:sz w:val="28"/>
          <w:szCs w:val="28"/>
        </w:rPr>
        <w:t>Ответ на этот вопрос мы находим в трудах протоиерея Владислава Свешникова, доктора богословия и профессора Свято-</w:t>
      </w:r>
      <w:proofErr w:type="spellStart"/>
      <w:r w:rsidR="0071136F">
        <w:rPr>
          <w:rFonts w:ascii="Times New Roman" w:eastAsia="Arial-BoldMT" w:hAnsi="Times New Roman" w:cs="Times New Roman"/>
          <w:bCs/>
          <w:sz w:val="28"/>
          <w:szCs w:val="28"/>
        </w:rPr>
        <w:t>Тихоновского</w:t>
      </w:r>
      <w:proofErr w:type="spellEnd"/>
      <w:r w:rsidR="0071136F">
        <w:rPr>
          <w:rFonts w:ascii="Times New Roman" w:eastAsia="Arial-BoldMT" w:hAnsi="Times New Roman" w:cs="Times New Roman"/>
          <w:bCs/>
          <w:sz w:val="28"/>
          <w:szCs w:val="28"/>
        </w:rPr>
        <w:t xml:space="preserve"> Православного гуманитарного университета, который, к слову сказать, родился в семье военнослужащего и учительницы математики средней школы. </w:t>
      </w:r>
      <w:proofErr w:type="gramStart"/>
      <w:r w:rsidR="00A13AA4">
        <w:rPr>
          <w:rFonts w:ascii="Times New Roman" w:eastAsia="Arial-BoldMT" w:hAnsi="Times New Roman" w:cs="Times New Roman"/>
          <w:bCs/>
          <w:sz w:val="28"/>
          <w:szCs w:val="28"/>
        </w:rPr>
        <w:t>В своей книге «Очерки христианской этики» он говорит о «механизме «</w:t>
      </w:r>
      <w:proofErr w:type="spellStart"/>
      <w:r w:rsidR="00A13AA4">
        <w:rPr>
          <w:rFonts w:ascii="Times New Roman" w:eastAsia="Arial-BoldMT" w:hAnsi="Times New Roman" w:cs="Times New Roman"/>
          <w:bCs/>
          <w:sz w:val="28"/>
          <w:szCs w:val="28"/>
        </w:rPr>
        <w:t>индуцирования</w:t>
      </w:r>
      <w:proofErr w:type="spellEnd"/>
      <w:r w:rsidR="00A13AA4">
        <w:rPr>
          <w:rFonts w:ascii="Times New Roman" w:eastAsia="Arial-BoldMT" w:hAnsi="Times New Roman" w:cs="Times New Roman"/>
          <w:bCs/>
          <w:sz w:val="28"/>
          <w:szCs w:val="28"/>
        </w:rPr>
        <w:t>» душевной болезни» и приводит следующий пример: «известны случаи, когда, например, муж, клинический шизофреник, проявляясь в семье соответствующим образом, приводил жену, у которой прежде болезненных явлений не наблюдалось, в состояние, при котором она стала нуждаться в диспансерном наблюдении» [</w:t>
      </w:r>
      <w:r w:rsidR="00434C0A">
        <w:rPr>
          <w:rFonts w:ascii="Times New Roman" w:eastAsia="Arial-BoldMT" w:hAnsi="Times New Roman" w:cs="Times New Roman"/>
          <w:bCs/>
          <w:sz w:val="28"/>
          <w:szCs w:val="28"/>
        </w:rPr>
        <w:t xml:space="preserve">4, </w:t>
      </w:r>
      <w:r w:rsidR="00A13AA4">
        <w:rPr>
          <w:rFonts w:ascii="Times New Roman" w:eastAsia="Arial-BoldMT" w:hAnsi="Times New Roman" w:cs="Times New Roman"/>
          <w:bCs/>
          <w:sz w:val="28"/>
          <w:szCs w:val="28"/>
        </w:rPr>
        <w:t>с.</w:t>
      </w:r>
      <w:r w:rsidR="00982992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A13AA4">
        <w:rPr>
          <w:rFonts w:ascii="Times New Roman" w:eastAsia="Arial-BoldMT" w:hAnsi="Times New Roman" w:cs="Times New Roman"/>
          <w:bCs/>
          <w:sz w:val="28"/>
          <w:szCs w:val="28"/>
        </w:rPr>
        <w:t>148].</w:t>
      </w:r>
      <w:proofErr w:type="gramEnd"/>
      <w:r w:rsidR="00A13AA4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3149A6">
        <w:rPr>
          <w:rFonts w:ascii="Times New Roman" w:eastAsia="Arial-BoldMT" w:hAnsi="Times New Roman" w:cs="Times New Roman"/>
          <w:bCs/>
          <w:sz w:val="28"/>
          <w:szCs w:val="28"/>
        </w:rPr>
        <w:t>Другими сло</w:t>
      </w:r>
      <w:r w:rsidR="0037224D">
        <w:rPr>
          <w:rFonts w:ascii="Times New Roman" w:eastAsia="Arial-BoldMT" w:hAnsi="Times New Roman" w:cs="Times New Roman"/>
          <w:bCs/>
          <w:sz w:val="28"/>
          <w:szCs w:val="28"/>
        </w:rPr>
        <w:t xml:space="preserve">вами, психические болезни </w:t>
      </w:r>
      <w:r w:rsidR="003149A6">
        <w:rPr>
          <w:rFonts w:ascii="Times New Roman" w:eastAsia="Arial-BoldMT" w:hAnsi="Times New Roman" w:cs="Times New Roman"/>
          <w:bCs/>
          <w:sz w:val="28"/>
          <w:szCs w:val="28"/>
        </w:rPr>
        <w:t xml:space="preserve">передаются здоровым людям. 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>Об это</w:t>
      </w:r>
      <w:r w:rsidR="0037224D">
        <w:rPr>
          <w:rFonts w:ascii="Times New Roman" w:eastAsia="Arial-BoldMT" w:hAnsi="Times New Roman" w:cs="Times New Roman"/>
          <w:bCs/>
          <w:sz w:val="28"/>
          <w:szCs w:val="28"/>
        </w:rPr>
        <w:t>м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 xml:space="preserve"> же говорится</w:t>
      </w:r>
      <w:r w:rsidR="00BD0E20">
        <w:rPr>
          <w:rFonts w:ascii="Times New Roman" w:eastAsia="Arial-BoldMT" w:hAnsi="Times New Roman" w:cs="Times New Roman"/>
          <w:bCs/>
          <w:sz w:val="28"/>
          <w:szCs w:val="28"/>
        </w:rPr>
        <w:t xml:space="preserve"> и в работах академика В.М. Бехтерева, известного русского и советского психиатра: 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«медики чаще говорят о «физической заразе» посредством «живого контакта» или микробов, тогда как стоило бы вспомнить и «о психической заразе», передающейся через 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>«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>психические контакты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>»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 (</w:t>
      </w:r>
      <w:proofErr w:type="spellStart"/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>contagium</w:t>
      </w:r>
      <w:proofErr w:type="spellEnd"/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proofErr w:type="spellStart"/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>psychicum</w:t>
      </w:r>
      <w:proofErr w:type="spellEnd"/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), микробы, которые хоть и не видимы под микроскопом, </w:t>
      </w:r>
      <w:proofErr w:type="gramStart"/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>но</w:t>
      </w:r>
      <w:proofErr w:type="gramEnd"/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 тем не менее</w:t>
      </w:r>
      <w:r w:rsidR="00B33958">
        <w:rPr>
          <w:rFonts w:ascii="Times New Roman" w:eastAsia="Arial-BoldMT" w:hAnsi="Times New Roman" w:cs="Times New Roman"/>
          <w:bCs/>
          <w:sz w:val="28"/>
          <w:szCs w:val="28"/>
        </w:rPr>
        <w:t>,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 подобно настоящим физическим микробам</w:t>
      </w:r>
      <w:r w:rsidR="00B33958">
        <w:rPr>
          <w:rFonts w:ascii="Times New Roman" w:eastAsia="Arial-BoldMT" w:hAnsi="Times New Roman" w:cs="Times New Roman"/>
          <w:bCs/>
          <w:sz w:val="28"/>
          <w:szCs w:val="28"/>
        </w:rPr>
        <w:t>,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 действуют везде и всюду и передаются через слова, жесты и движения окружающих лиц, через книги, газеты и пр., словом, где бы мы ни находились в окружающем нас обществе, мы подвергаемся действию психических микробов и, следовательно, находимся в опасности быть психически заражёнными» [</w:t>
      </w:r>
      <w:r w:rsidR="00CD7F9D">
        <w:rPr>
          <w:rFonts w:ascii="Times New Roman" w:eastAsia="Arial-BoldMT" w:hAnsi="Times New Roman" w:cs="Times New Roman"/>
          <w:bCs/>
          <w:sz w:val="28"/>
          <w:szCs w:val="28"/>
        </w:rPr>
        <w:t>2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>, с.</w:t>
      </w:r>
      <w:r w:rsidR="00982992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CD109D">
        <w:rPr>
          <w:rFonts w:ascii="Times New Roman" w:eastAsia="Arial-BoldMT" w:hAnsi="Times New Roman" w:cs="Times New Roman"/>
          <w:bCs/>
          <w:sz w:val="28"/>
          <w:szCs w:val="28"/>
        </w:rPr>
        <w:t xml:space="preserve">5, 6]. 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 xml:space="preserve">В этой 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lastRenderedPageBreak/>
        <w:t xml:space="preserve">ситуации учителю помимо профессионализма, педагогического опыта и собственной стойкой психики не обойтись без помощи Бога. </w:t>
      </w:r>
      <w:r w:rsidR="0037224D">
        <w:rPr>
          <w:rFonts w:ascii="Times New Roman" w:eastAsia="Arial-BoldMT" w:hAnsi="Times New Roman" w:cs="Times New Roman"/>
          <w:bCs/>
          <w:sz w:val="28"/>
          <w:szCs w:val="28"/>
        </w:rPr>
        <w:t>Н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 xml:space="preserve">епрестанная молитва за детей поможет </w:t>
      </w:r>
      <w:r w:rsidR="0037224D">
        <w:rPr>
          <w:rFonts w:ascii="Times New Roman" w:eastAsia="Arial-BoldMT" w:hAnsi="Times New Roman" w:cs="Times New Roman"/>
          <w:bCs/>
          <w:sz w:val="28"/>
          <w:szCs w:val="28"/>
        </w:rPr>
        <w:t>педагогу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 xml:space="preserve"> справиться с любыми трудностями. </w:t>
      </w:r>
      <w:r w:rsidR="0037224D">
        <w:rPr>
          <w:rFonts w:ascii="Times New Roman" w:eastAsia="Arial-BoldMT" w:hAnsi="Times New Roman" w:cs="Times New Roman"/>
          <w:bCs/>
          <w:sz w:val="28"/>
          <w:szCs w:val="28"/>
        </w:rPr>
        <w:t>Но к молитве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 xml:space="preserve"> необходимо приложить искреннюю любовь и сострадание к своим подопечным</w:t>
      </w:r>
      <w:r w:rsidR="005D376F">
        <w:rPr>
          <w:rFonts w:ascii="Times New Roman" w:eastAsia="Arial-BoldMT" w:hAnsi="Times New Roman" w:cs="Times New Roman"/>
          <w:bCs/>
          <w:sz w:val="28"/>
          <w:szCs w:val="28"/>
        </w:rPr>
        <w:t>, безграничное терпение и веру в их духовный, нравственный и интеллектуальный рост</w:t>
      </w:r>
      <w:r w:rsidR="00AE16AB">
        <w:rPr>
          <w:rFonts w:ascii="Times New Roman" w:eastAsia="Arial-BoldMT" w:hAnsi="Times New Roman" w:cs="Times New Roman"/>
          <w:bCs/>
          <w:sz w:val="28"/>
          <w:szCs w:val="28"/>
        </w:rPr>
        <w:t xml:space="preserve">. </w:t>
      </w:r>
    </w:p>
    <w:p w:rsidR="00465B6A" w:rsidRDefault="00465B6A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465B6A" w:rsidRPr="00CD109D" w:rsidRDefault="00465B6A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041539" w:rsidRPr="00CD7F9D" w:rsidRDefault="00041539" w:rsidP="00CD7F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 w:rsidRPr="00CD7F9D">
        <w:rPr>
          <w:rFonts w:ascii="Times New Roman" w:eastAsia="Arial-BoldMT" w:hAnsi="Times New Roman" w:cs="Times New Roman"/>
          <w:bCs/>
          <w:sz w:val="28"/>
          <w:szCs w:val="28"/>
        </w:rPr>
        <w:t>Литература</w:t>
      </w:r>
      <w:r w:rsidR="00EA265C">
        <w:rPr>
          <w:rFonts w:ascii="Times New Roman" w:eastAsia="Arial-BoldMT" w:hAnsi="Times New Roman" w:cs="Times New Roman"/>
          <w:bCs/>
          <w:sz w:val="28"/>
          <w:szCs w:val="28"/>
        </w:rPr>
        <w:t xml:space="preserve">: </w:t>
      </w:r>
    </w:p>
    <w:p w:rsidR="00CD7F9D" w:rsidRPr="00113779" w:rsidRDefault="00CD7F9D" w:rsidP="001137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bCs/>
          <w:sz w:val="28"/>
          <w:szCs w:val="28"/>
        </w:rPr>
      </w:pPr>
      <w:r w:rsidRPr="00113779">
        <w:rPr>
          <w:rFonts w:eastAsia="Arial-BoldMT" w:cs="Times New Roman"/>
          <w:bCs/>
          <w:sz w:val="28"/>
          <w:szCs w:val="28"/>
        </w:rPr>
        <w:t xml:space="preserve">Ахметова Д.З., Нигматов З. Г., </w:t>
      </w:r>
      <w:proofErr w:type="spellStart"/>
      <w:r w:rsidRPr="00113779">
        <w:rPr>
          <w:rFonts w:eastAsia="Arial-BoldMT" w:cs="Times New Roman"/>
          <w:bCs/>
          <w:sz w:val="28"/>
          <w:szCs w:val="28"/>
        </w:rPr>
        <w:t>Челнокова</w:t>
      </w:r>
      <w:proofErr w:type="spellEnd"/>
      <w:r w:rsidRPr="00113779">
        <w:rPr>
          <w:rFonts w:eastAsia="Arial-BoldMT" w:cs="Times New Roman"/>
          <w:bCs/>
          <w:sz w:val="28"/>
          <w:szCs w:val="28"/>
        </w:rPr>
        <w:t xml:space="preserve"> Т. А. Педагогика и психология инклюзивного образования: учебное пособие.  – Казань: Познание, 2013. – 204 с.</w:t>
      </w:r>
    </w:p>
    <w:p w:rsidR="00CD7F9D" w:rsidRDefault="00CD7F9D" w:rsidP="00CD10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bCs/>
          <w:sz w:val="28"/>
          <w:szCs w:val="28"/>
        </w:rPr>
      </w:pPr>
      <w:r w:rsidRPr="00CD109D">
        <w:rPr>
          <w:rFonts w:eastAsia="Arial-BoldMT" w:cs="Times New Roman"/>
          <w:bCs/>
          <w:sz w:val="28"/>
          <w:szCs w:val="28"/>
        </w:rPr>
        <w:t xml:space="preserve">Бехтерев В.М. Внушение и его роль в общественной жизни. </w:t>
      </w:r>
      <w:r>
        <w:rPr>
          <w:rFonts w:eastAsia="Arial-BoldMT" w:cs="Times New Roman"/>
          <w:bCs/>
          <w:sz w:val="28"/>
          <w:szCs w:val="28"/>
        </w:rPr>
        <w:t>− СПб</w:t>
      </w:r>
      <w:proofErr w:type="gramStart"/>
      <w:r>
        <w:rPr>
          <w:rFonts w:eastAsia="Arial-BoldMT" w:cs="Times New Roman"/>
          <w:bCs/>
          <w:sz w:val="28"/>
          <w:szCs w:val="28"/>
        </w:rPr>
        <w:t>.:</w:t>
      </w:r>
      <w:r w:rsidRPr="00CD109D">
        <w:rPr>
          <w:rFonts w:eastAsia="Arial-BoldMT" w:cs="Times New Roman"/>
          <w:bCs/>
          <w:sz w:val="28"/>
          <w:szCs w:val="28"/>
        </w:rPr>
        <w:t xml:space="preserve"> </w:t>
      </w:r>
      <w:proofErr w:type="gramEnd"/>
      <w:r w:rsidRPr="00CD109D">
        <w:rPr>
          <w:rFonts w:eastAsia="Arial-BoldMT" w:cs="Times New Roman"/>
          <w:bCs/>
          <w:sz w:val="28"/>
          <w:szCs w:val="28"/>
        </w:rPr>
        <w:t xml:space="preserve">К.Л. </w:t>
      </w:r>
      <w:proofErr w:type="spellStart"/>
      <w:r w:rsidRPr="00CD109D">
        <w:rPr>
          <w:rFonts w:eastAsia="Arial-BoldMT" w:cs="Times New Roman"/>
          <w:bCs/>
          <w:sz w:val="28"/>
          <w:szCs w:val="28"/>
        </w:rPr>
        <w:t>Риккер</w:t>
      </w:r>
      <w:proofErr w:type="spellEnd"/>
      <w:r w:rsidRPr="00CD109D">
        <w:rPr>
          <w:rFonts w:eastAsia="Arial-BoldMT" w:cs="Times New Roman"/>
          <w:bCs/>
          <w:sz w:val="28"/>
          <w:szCs w:val="28"/>
        </w:rPr>
        <w:t>, 1903</w:t>
      </w:r>
      <w:r>
        <w:rPr>
          <w:rFonts w:eastAsia="Arial-BoldMT" w:cs="Times New Roman"/>
          <w:bCs/>
          <w:sz w:val="28"/>
          <w:szCs w:val="28"/>
        </w:rPr>
        <w:t>.</w:t>
      </w:r>
      <w:r w:rsidRPr="00CD109D">
        <w:rPr>
          <w:rFonts w:eastAsia="Arial-BoldMT" w:cs="Times New Roman"/>
          <w:bCs/>
          <w:sz w:val="28"/>
          <w:szCs w:val="28"/>
        </w:rPr>
        <w:t xml:space="preserve"> </w:t>
      </w:r>
      <w:r>
        <w:rPr>
          <w:rFonts w:eastAsia="Arial-BoldMT" w:cs="Times New Roman"/>
          <w:bCs/>
          <w:sz w:val="28"/>
          <w:szCs w:val="28"/>
        </w:rPr>
        <w:t>−</w:t>
      </w:r>
      <w:r w:rsidRPr="00CD109D">
        <w:rPr>
          <w:rFonts w:eastAsia="Arial-BoldMT" w:cs="Times New Roman"/>
          <w:bCs/>
          <w:sz w:val="28"/>
          <w:szCs w:val="28"/>
        </w:rPr>
        <w:t xml:space="preserve">136 с. </w:t>
      </w:r>
    </w:p>
    <w:p w:rsidR="00CD7F9D" w:rsidRPr="00113779" w:rsidRDefault="00CD7F9D" w:rsidP="001137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bCs/>
          <w:sz w:val="28"/>
          <w:szCs w:val="28"/>
        </w:rPr>
      </w:pPr>
      <w:proofErr w:type="spellStart"/>
      <w:r w:rsidRPr="00434C0A">
        <w:rPr>
          <w:rFonts w:eastAsia="Arial-BoldMT" w:cs="Times New Roman"/>
          <w:bCs/>
          <w:sz w:val="28"/>
          <w:szCs w:val="28"/>
        </w:rPr>
        <w:t>Гудина</w:t>
      </w:r>
      <w:proofErr w:type="spellEnd"/>
      <w:r w:rsidRPr="00434C0A">
        <w:rPr>
          <w:rFonts w:eastAsia="Arial-BoldMT" w:cs="Times New Roman"/>
          <w:bCs/>
          <w:sz w:val="28"/>
          <w:szCs w:val="28"/>
        </w:rPr>
        <w:t xml:space="preserve"> Т.В. Инклюзивный</w:t>
      </w:r>
      <w:r w:rsidRPr="00113779">
        <w:rPr>
          <w:rFonts w:eastAsia="Arial-BoldMT" w:cs="Times New Roman"/>
          <w:bCs/>
          <w:sz w:val="28"/>
          <w:szCs w:val="28"/>
        </w:rPr>
        <w:t xml:space="preserve"> подход к социокул</w:t>
      </w:r>
      <w:r>
        <w:rPr>
          <w:rFonts w:eastAsia="Arial-BoldMT" w:cs="Times New Roman"/>
          <w:bCs/>
          <w:sz w:val="28"/>
          <w:szCs w:val="28"/>
        </w:rPr>
        <w:t>ь</w:t>
      </w:r>
      <w:r w:rsidRPr="00113779">
        <w:rPr>
          <w:rFonts w:eastAsia="Arial-BoldMT" w:cs="Times New Roman"/>
          <w:bCs/>
          <w:sz w:val="28"/>
          <w:szCs w:val="28"/>
        </w:rPr>
        <w:t>турной реабилитации детей и молодежи</w:t>
      </w:r>
      <w:r>
        <w:rPr>
          <w:rFonts w:eastAsia="Arial-BoldMT" w:cs="Times New Roman"/>
          <w:bCs/>
          <w:sz w:val="28"/>
          <w:szCs w:val="28"/>
        </w:rPr>
        <w:t xml:space="preserve"> с ОВЗ. − Кострома:</w:t>
      </w:r>
      <w:r w:rsidRPr="00113779">
        <w:rPr>
          <w:rFonts w:eastAsia="Arial-BoldMT" w:cs="Times New Roman"/>
          <w:bCs/>
          <w:sz w:val="28"/>
          <w:szCs w:val="28"/>
        </w:rPr>
        <w:t xml:space="preserve"> Вестник Костромского государственного</w:t>
      </w:r>
      <w:r>
        <w:rPr>
          <w:rFonts w:eastAsia="Arial-BoldMT" w:cs="Times New Roman"/>
          <w:bCs/>
          <w:sz w:val="28"/>
          <w:szCs w:val="28"/>
        </w:rPr>
        <w:t xml:space="preserve"> университета,</w:t>
      </w:r>
      <w:r w:rsidRPr="00113779">
        <w:rPr>
          <w:rFonts w:eastAsia="Arial-BoldMT" w:cs="Times New Roman"/>
          <w:bCs/>
          <w:sz w:val="28"/>
          <w:szCs w:val="28"/>
        </w:rPr>
        <w:t xml:space="preserve"> 2017 – № 1. – С. 178–182.</w:t>
      </w:r>
    </w:p>
    <w:p w:rsidR="00CD7F9D" w:rsidRPr="00CD109D" w:rsidRDefault="00CD7F9D" w:rsidP="00CD10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bCs/>
          <w:sz w:val="28"/>
          <w:szCs w:val="28"/>
        </w:rPr>
      </w:pPr>
      <w:r>
        <w:rPr>
          <w:rFonts w:eastAsia="Arial-BoldMT" w:cs="Times New Roman"/>
          <w:bCs/>
          <w:sz w:val="28"/>
          <w:szCs w:val="28"/>
        </w:rPr>
        <w:t>Свешников В.В. Очерки христианской этики. − М.: Лепта Книга, 2010. −</w:t>
      </w:r>
      <w:r w:rsidR="00307454">
        <w:rPr>
          <w:rFonts w:eastAsia="Arial-BoldMT" w:cs="Times New Roman"/>
          <w:bCs/>
          <w:sz w:val="28"/>
          <w:szCs w:val="28"/>
        </w:rPr>
        <w:t> </w:t>
      </w:r>
      <w:r>
        <w:rPr>
          <w:rFonts w:eastAsia="Arial-BoldMT" w:cs="Times New Roman"/>
          <w:bCs/>
          <w:sz w:val="28"/>
          <w:szCs w:val="28"/>
        </w:rPr>
        <w:t>784 с.</w:t>
      </w:r>
    </w:p>
    <w:p w:rsidR="00CD7F9D" w:rsidRPr="0037224D" w:rsidRDefault="00CD7F9D" w:rsidP="003722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-BoldMT" w:cs="Times New Roman"/>
          <w:bCs/>
          <w:sz w:val="28"/>
          <w:szCs w:val="28"/>
        </w:rPr>
      </w:pPr>
      <w:proofErr w:type="spellStart"/>
      <w:r w:rsidRPr="0037224D">
        <w:rPr>
          <w:rFonts w:eastAsia="Arial-BoldMT" w:cs="Times New Roman"/>
          <w:bCs/>
          <w:sz w:val="28"/>
          <w:szCs w:val="28"/>
        </w:rPr>
        <w:t>Щиголев</w:t>
      </w:r>
      <w:proofErr w:type="spellEnd"/>
      <w:r w:rsidRPr="0037224D">
        <w:rPr>
          <w:rFonts w:eastAsia="Arial-BoldMT" w:cs="Times New Roman"/>
          <w:bCs/>
          <w:sz w:val="28"/>
          <w:szCs w:val="28"/>
        </w:rPr>
        <w:t xml:space="preserve"> И.И. Ретроспектива психических заболеваний в России. </w:t>
      </w:r>
      <w:r>
        <w:rPr>
          <w:rFonts w:eastAsia="Arial-BoldMT" w:cs="Times New Roman"/>
          <w:bCs/>
          <w:sz w:val="28"/>
          <w:szCs w:val="28"/>
        </w:rPr>
        <w:t xml:space="preserve">− М.: </w:t>
      </w:r>
      <w:r w:rsidRPr="0037224D">
        <w:rPr>
          <w:rFonts w:eastAsia="Arial-BoldMT" w:cs="Times New Roman"/>
          <w:bCs/>
          <w:sz w:val="28"/>
          <w:szCs w:val="28"/>
        </w:rPr>
        <w:t>Московский психологический журнал, 2004</w:t>
      </w:r>
      <w:r>
        <w:rPr>
          <w:rFonts w:eastAsia="Arial-BoldMT" w:cs="Times New Roman"/>
          <w:bCs/>
          <w:sz w:val="28"/>
          <w:szCs w:val="28"/>
        </w:rPr>
        <w:t>. −</w:t>
      </w:r>
      <w:r w:rsidRPr="0037224D">
        <w:rPr>
          <w:rFonts w:eastAsia="Arial-BoldMT" w:cs="Times New Roman"/>
          <w:bCs/>
          <w:sz w:val="28"/>
          <w:szCs w:val="28"/>
        </w:rPr>
        <w:t xml:space="preserve"> № 4. </w:t>
      </w:r>
    </w:p>
    <w:p w:rsidR="00695919" w:rsidRDefault="00695919" w:rsidP="001137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sectPr w:rsidR="00695919" w:rsidSect="00DD2D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6C8"/>
    <w:multiLevelType w:val="hybridMultilevel"/>
    <w:tmpl w:val="4ADC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AF49F0"/>
    <w:multiLevelType w:val="hybridMultilevel"/>
    <w:tmpl w:val="8980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9AA"/>
    <w:rsid w:val="000049AA"/>
    <w:rsid w:val="00016872"/>
    <w:rsid w:val="00035171"/>
    <w:rsid w:val="00041539"/>
    <w:rsid w:val="000615FE"/>
    <w:rsid w:val="00070748"/>
    <w:rsid w:val="00090D0C"/>
    <w:rsid w:val="000F5256"/>
    <w:rsid w:val="00100C75"/>
    <w:rsid w:val="00113779"/>
    <w:rsid w:val="00123718"/>
    <w:rsid w:val="0012586F"/>
    <w:rsid w:val="00142749"/>
    <w:rsid w:val="001552E0"/>
    <w:rsid w:val="001A3D58"/>
    <w:rsid w:val="001A62A8"/>
    <w:rsid w:val="001C594D"/>
    <w:rsid w:val="001F3D35"/>
    <w:rsid w:val="002005E5"/>
    <w:rsid w:val="002132CC"/>
    <w:rsid w:val="00255A43"/>
    <w:rsid w:val="002C1F3D"/>
    <w:rsid w:val="002D745E"/>
    <w:rsid w:val="00307454"/>
    <w:rsid w:val="003149A6"/>
    <w:rsid w:val="0035537C"/>
    <w:rsid w:val="00366FC4"/>
    <w:rsid w:val="0037224D"/>
    <w:rsid w:val="003909F4"/>
    <w:rsid w:val="003936C3"/>
    <w:rsid w:val="003B4F6E"/>
    <w:rsid w:val="003E16A2"/>
    <w:rsid w:val="003E44E3"/>
    <w:rsid w:val="00434C0A"/>
    <w:rsid w:val="00443B7C"/>
    <w:rsid w:val="0045274A"/>
    <w:rsid w:val="0045772E"/>
    <w:rsid w:val="004600AA"/>
    <w:rsid w:val="00465B6A"/>
    <w:rsid w:val="00473117"/>
    <w:rsid w:val="00480219"/>
    <w:rsid w:val="004D303E"/>
    <w:rsid w:val="004E227D"/>
    <w:rsid w:val="004F52B6"/>
    <w:rsid w:val="005046A6"/>
    <w:rsid w:val="00590AE2"/>
    <w:rsid w:val="00592722"/>
    <w:rsid w:val="005A4403"/>
    <w:rsid w:val="005A6FDE"/>
    <w:rsid w:val="005D376F"/>
    <w:rsid w:val="005F0ECB"/>
    <w:rsid w:val="0060572E"/>
    <w:rsid w:val="0060774F"/>
    <w:rsid w:val="00631BF3"/>
    <w:rsid w:val="00635CEC"/>
    <w:rsid w:val="00646AA4"/>
    <w:rsid w:val="0065295D"/>
    <w:rsid w:val="006861E8"/>
    <w:rsid w:val="00695919"/>
    <w:rsid w:val="00697793"/>
    <w:rsid w:val="006A5BDC"/>
    <w:rsid w:val="006B29F8"/>
    <w:rsid w:val="006F2481"/>
    <w:rsid w:val="0071136F"/>
    <w:rsid w:val="00746698"/>
    <w:rsid w:val="00782D7B"/>
    <w:rsid w:val="007B33A3"/>
    <w:rsid w:val="007C4BCC"/>
    <w:rsid w:val="007E4DA1"/>
    <w:rsid w:val="0084333D"/>
    <w:rsid w:val="00855C60"/>
    <w:rsid w:val="00867965"/>
    <w:rsid w:val="00890220"/>
    <w:rsid w:val="008A4F62"/>
    <w:rsid w:val="008B3252"/>
    <w:rsid w:val="008B60E2"/>
    <w:rsid w:val="008C29DF"/>
    <w:rsid w:val="008D6FB9"/>
    <w:rsid w:val="008E277D"/>
    <w:rsid w:val="008E3A30"/>
    <w:rsid w:val="00920935"/>
    <w:rsid w:val="009336A4"/>
    <w:rsid w:val="00935040"/>
    <w:rsid w:val="00960E9D"/>
    <w:rsid w:val="009732B3"/>
    <w:rsid w:val="00982992"/>
    <w:rsid w:val="00982EA6"/>
    <w:rsid w:val="00991653"/>
    <w:rsid w:val="009B2319"/>
    <w:rsid w:val="009B2FAC"/>
    <w:rsid w:val="009D6456"/>
    <w:rsid w:val="00A13AA4"/>
    <w:rsid w:val="00A221FA"/>
    <w:rsid w:val="00A47EF0"/>
    <w:rsid w:val="00AE16AB"/>
    <w:rsid w:val="00B07437"/>
    <w:rsid w:val="00B2179A"/>
    <w:rsid w:val="00B33958"/>
    <w:rsid w:val="00B41FB9"/>
    <w:rsid w:val="00B424F5"/>
    <w:rsid w:val="00B66ED2"/>
    <w:rsid w:val="00B8459A"/>
    <w:rsid w:val="00B96D87"/>
    <w:rsid w:val="00BA250B"/>
    <w:rsid w:val="00BC24E6"/>
    <w:rsid w:val="00BD0E20"/>
    <w:rsid w:val="00BE1C67"/>
    <w:rsid w:val="00BE42A7"/>
    <w:rsid w:val="00C35A32"/>
    <w:rsid w:val="00C932DE"/>
    <w:rsid w:val="00CB76FD"/>
    <w:rsid w:val="00CD0FCB"/>
    <w:rsid w:val="00CD109D"/>
    <w:rsid w:val="00CD6F7E"/>
    <w:rsid w:val="00CD7F9D"/>
    <w:rsid w:val="00D20D2E"/>
    <w:rsid w:val="00D42FA4"/>
    <w:rsid w:val="00D45302"/>
    <w:rsid w:val="00D67965"/>
    <w:rsid w:val="00DD2D56"/>
    <w:rsid w:val="00DF0FBF"/>
    <w:rsid w:val="00DF25C0"/>
    <w:rsid w:val="00E03982"/>
    <w:rsid w:val="00E0739F"/>
    <w:rsid w:val="00E23391"/>
    <w:rsid w:val="00E402E8"/>
    <w:rsid w:val="00E6512C"/>
    <w:rsid w:val="00E71F12"/>
    <w:rsid w:val="00E759AF"/>
    <w:rsid w:val="00E842BF"/>
    <w:rsid w:val="00E92D68"/>
    <w:rsid w:val="00E955BF"/>
    <w:rsid w:val="00E97654"/>
    <w:rsid w:val="00EA265C"/>
    <w:rsid w:val="00EE4815"/>
    <w:rsid w:val="00F03C60"/>
    <w:rsid w:val="00F06D03"/>
    <w:rsid w:val="00F136C0"/>
    <w:rsid w:val="00FB5795"/>
    <w:rsid w:val="00FC17AB"/>
    <w:rsid w:val="00FC21A3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377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8000-2996-4E93-B2FF-2176B15D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RePack by Diakov</cp:lastModifiedBy>
  <cp:revision>143</cp:revision>
  <dcterms:created xsi:type="dcterms:W3CDTF">2022-09-13T18:35:00Z</dcterms:created>
  <dcterms:modified xsi:type="dcterms:W3CDTF">2025-05-17T10:44:00Z</dcterms:modified>
</cp:coreProperties>
</file>