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239" w:rsidRPr="00FF0239" w:rsidRDefault="00FF0239" w:rsidP="00FF0239">
      <w:pPr>
        <w:spacing w:after="0" w:line="408" w:lineRule="auto"/>
        <w:ind w:left="120"/>
        <w:jc w:val="center"/>
        <w:rPr>
          <w:rFonts w:ascii="Calibri" w:hAnsi="Calibri"/>
          <w:szCs w:val="20"/>
        </w:rPr>
      </w:pPr>
      <w:r w:rsidRPr="00FF0239">
        <w:rPr>
          <w:b/>
          <w:sz w:val="28"/>
          <w:szCs w:val="20"/>
        </w:rPr>
        <w:t>МИНИСТЕРСТВО ПРОСВЕЩЕНИЯ РОССИЙСКОЙ ФЕДЕРАЦИИ</w:t>
      </w:r>
    </w:p>
    <w:p w:rsidR="00FF0239" w:rsidRPr="00FF0239" w:rsidRDefault="00FF0239" w:rsidP="00FF0239">
      <w:pPr>
        <w:spacing w:after="0" w:line="240" w:lineRule="auto"/>
        <w:ind w:left="-589"/>
        <w:jc w:val="center"/>
        <w:rPr>
          <w:rFonts w:ascii="Calibri" w:hAnsi="Calibri"/>
          <w:szCs w:val="20"/>
        </w:rPr>
      </w:pPr>
      <w:r w:rsidRPr="00FF0239">
        <w:rPr>
          <w:b/>
          <w:sz w:val="28"/>
          <w:szCs w:val="20"/>
        </w:rPr>
        <w:t xml:space="preserve">‌МИНИСТЕРСТВО ОБРАЗОВАНИЯ И НАУКИ </w:t>
      </w:r>
    </w:p>
    <w:p w:rsidR="00FF0239" w:rsidRPr="00FF0239" w:rsidRDefault="00FF0239" w:rsidP="00FF0239">
      <w:pPr>
        <w:spacing w:after="0" w:line="240" w:lineRule="auto"/>
        <w:ind w:left="120"/>
        <w:jc w:val="center"/>
        <w:rPr>
          <w:rFonts w:ascii="Calibri" w:hAnsi="Calibri"/>
          <w:szCs w:val="20"/>
        </w:rPr>
      </w:pPr>
      <w:r w:rsidRPr="00FF0239">
        <w:rPr>
          <w:b/>
          <w:sz w:val="28"/>
          <w:szCs w:val="20"/>
        </w:rPr>
        <w:t>ЛУГАНСКОЙ НАРОДНОЙ РЕСПУБЛИКИ</w:t>
      </w:r>
    </w:p>
    <w:p w:rsidR="00FF0239" w:rsidRPr="00FF0239" w:rsidRDefault="00FF0239" w:rsidP="00FF0239">
      <w:pPr>
        <w:spacing w:after="0" w:line="240" w:lineRule="auto"/>
        <w:ind w:left="120"/>
        <w:jc w:val="center"/>
        <w:rPr>
          <w:rFonts w:ascii="Calibri" w:hAnsi="Calibri"/>
          <w:szCs w:val="20"/>
        </w:rPr>
      </w:pPr>
      <w:r w:rsidRPr="00FF0239">
        <w:rPr>
          <w:b/>
          <w:sz w:val="28"/>
          <w:szCs w:val="20"/>
        </w:rPr>
        <w:t>‌ГОСУДАРСТВЕННОЕ БЮДЖЕТНОЕ ОБЩЕОБРАЗОВАТЕЛЬНОЕ УЧРЕЖДЕНИЕ</w:t>
      </w:r>
    </w:p>
    <w:p w:rsidR="00FF0239" w:rsidRPr="00FF0239" w:rsidRDefault="00FF0239" w:rsidP="00FF0239">
      <w:pPr>
        <w:spacing w:after="0" w:line="240" w:lineRule="auto"/>
        <w:ind w:left="120"/>
        <w:jc w:val="center"/>
        <w:rPr>
          <w:rFonts w:ascii="Calibri" w:hAnsi="Calibri"/>
          <w:szCs w:val="20"/>
        </w:rPr>
      </w:pPr>
      <w:r w:rsidRPr="00FF0239">
        <w:rPr>
          <w:b/>
          <w:sz w:val="28"/>
          <w:szCs w:val="20"/>
        </w:rPr>
        <w:t xml:space="preserve">ЛУГАНСКОЙ НАРОДНОЙ РЕСПУБЛИКИ </w:t>
      </w:r>
    </w:p>
    <w:p w:rsidR="00FF0239" w:rsidRPr="00FF0239" w:rsidRDefault="00FF0239" w:rsidP="00FF0239">
      <w:pPr>
        <w:spacing w:after="0" w:line="240" w:lineRule="auto"/>
        <w:ind w:left="120"/>
        <w:jc w:val="center"/>
        <w:rPr>
          <w:rFonts w:ascii="Calibri" w:hAnsi="Calibri"/>
          <w:szCs w:val="20"/>
        </w:rPr>
      </w:pPr>
      <w:r w:rsidRPr="00FF0239">
        <w:rPr>
          <w:b/>
          <w:sz w:val="28"/>
          <w:szCs w:val="20"/>
        </w:rPr>
        <w:t>"ВОЛОДАРСКАЯ СРЕДНЯЯ ШКОЛА ИМЕНИ ОЛЕГА КОШЕВОГО"‌</w:t>
      </w:r>
      <w:r w:rsidRPr="00FF0239">
        <w:rPr>
          <w:sz w:val="28"/>
          <w:szCs w:val="20"/>
        </w:rPr>
        <w:t>​</w:t>
      </w:r>
    </w:p>
    <w:p w:rsidR="008C2A4B" w:rsidRDefault="008C2A4B">
      <w:pPr>
        <w:jc w:val="center"/>
      </w:pPr>
    </w:p>
    <w:p w:rsidR="008C2A4B" w:rsidRDefault="008C2A4B"/>
    <w:p w:rsidR="008C2A4B" w:rsidRDefault="008C2A4B"/>
    <w:p w:rsidR="008C2A4B" w:rsidRDefault="008C2A4B"/>
    <w:p w:rsidR="008C2A4B" w:rsidRDefault="008C2A4B"/>
    <w:p w:rsidR="008C2A4B" w:rsidRDefault="008C2A4B"/>
    <w:p w:rsidR="008C2A4B" w:rsidRDefault="008C2A4B"/>
    <w:p w:rsidR="008C2A4B" w:rsidRDefault="00873299">
      <w:pPr>
        <w:spacing w:before="120" w:after="120"/>
        <w:jc w:val="center"/>
      </w:pPr>
      <w:r>
        <w:rPr>
          <w:caps/>
          <w:sz w:val="44"/>
          <w:szCs w:val="44"/>
        </w:rPr>
        <w:t>Проект</w:t>
      </w:r>
    </w:p>
    <w:p w:rsidR="008C2A4B" w:rsidRDefault="00873299">
      <w:pPr>
        <w:spacing w:before="120" w:after="120"/>
        <w:jc w:val="center"/>
      </w:pPr>
      <w:r>
        <w:rPr>
          <w:sz w:val="28"/>
          <w:szCs w:val="28"/>
        </w:rPr>
        <w:t>на тему</w:t>
      </w:r>
    </w:p>
    <w:p w:rsidR="008C2A4B" w:rsidRDefault="00873299">
      <w:pPr>
        <w:spacing w:after="120"/>
        <w:jc w:val="center"/>
      </w:pPr>
      <w:r>
        <w:rPr>
          <w:b/>
          <w:bCs/>
          <w:sz w:val="36"/>
          <w:szCs w:val="36"/>
        </w:rPr>
        <w:t>«Патриотизм как наследие: от прадеда до отца»</w:t>
      </w:r>
    </w:p>
    <w:p w:rsidR="008C2A4B" w:rsidRDefault="008C2A4B"/>
    <w:p w:rsidR="008C2A4B" w:rsidRDefault="008C2A4B"/>
    <w:p w:rsidR="008C2A4B" w:rsidRDefault="008C2A4B"/>
    <w:tbl>
      <w:tblPr>
        <w:tblW w:w="0" w:type="auto"/>
        <w:tblInd w:w="10" w:type="dxa"/>
        <w:tblCellMar>
          <w:left w:w="10" w:type="dxa"/>
          <w:right w:w="10" w:type="dxa"/>
        </w:tblCellMar>
        <w:tblLook w:val="04A0" w:firstRow="1" w:lastRow="0" w:firstColumn="1" w:lastColumn="0" w:noHBand="0" w:noVBand="1"/>
      </w:tblPr>
      <w:tblGrid>
        <w:gridCol w:w="6379"/>
        <w:gridCol w:w="3668"/>
      </w:tblGrid>
      <w:tr w:rsidR="008C2A4B">
        <w:tc>
          <w:tcPr>
            <w:tcW w:w="6379" w:type="dxa"/>
            <w:noWrap/>
          </w:tcPr>
          <w:p w:rsidR="008C2A4B" w:rsidRDefault="008C2A4B"/>
        </w:tc>
        <w:tc>
          <w:tcPr>
            <w:tcW w:w="3668" w:type="dxa"/>
            <w:noWrap/>
          </w:tcPr>
          <w:p w:rsidR="008C2A4B" w:rsidRDefault="00873299">
            <w:pPr>
              <w:spacing w:before="40" w:after="40"/>
            </w:pPr>
            <w:r>
              <w:rPr>
                <w:sz w:val="28"/>
                <w:szCs w:val="28"/>
              </w:rPr>
              <w:t>Выполнил</w:t>
            </w:r>
            <w:r w:rsidR="006B69E9">
              <w:rPr>
                <w:sz w:val="28"/>
                <w:szCs w:val="28"/>
              </w:rPr>
              <w:t>а</w:t>
            </w:r>
            <w:r>
              <w:rPr>
                <w:sz w:val="28"/>
                <w:szCs w:val="28"/>
              </w:rPr>
              <w:t>:</w:t>
            </w:r>
          </w:p>
          <w:p w:rsidR="00FF0239" w:rsidRDefault="00FF0239">
            <w:pPr>
              <w:spacing w:before="40" w:after="40"/>
              <w:rPr>
                <w:sz w:val="28"/>
                <w:szCs w:val="28"/>
              </w:rPr>
            </w:pPr>
            <w:r>
              <w:rPr>
                <w:sz w:val="28"/>
                <w:szCs w:val="28"/>
              </w:rPr>
              <w:t>ученица 11 класса</w:t>
            </w:r>
          </w:p>
          <w:p w:rsidR="008C2A4B" w:rsidRDefault="00063E8C">
            <w:pPr>
              <w:spacing w:before="40" w:after="40"/>
            </w:pPr>
            <w:r>
              <w:rPr>
                <w:sz w:val="28"/>
                <w:szCs w:val="28"/>
              </w:rPr>
              <w:t>Полина</w:t>
            </w:r>
            <w:r w:rsidR="00873299" w:rsidRPr="00FF0239">
              <w:rPr>
                <w:sz w:val="28"/>
                <w:szCs w:val="28"/>
              </w:rPr>
              <w:t xml:space="preserve"> </w:t>
            </w:r>
            <w:proofErr w:type="spellStart"/>
            <w:r w:rsidR="00873299" w:rsidRPr="00FF0239">
              <w:rPr>
                <w:sz w:val="28"/>
                <w:szCs w:val="28"/>
              </w:rPr>
              <w:t>Кляхина</w:t>
            </w:r>
            <w:proofErr w:type="spellEnd"/>
          </w:p>
          <w:p w:rsidR="008C2A4B" w:rsidRDefault="008C2A4B"/>
          <w:p w:rsidR="008C2A4B" w:rsidRDefault="00873299">
            <w:pPr>
              <w:spacing w:before="40" w:after="40"/>
            </w:pPr>
            <w:r>
              <w:rPr>
                <w:sz w:val="28"/>
                <w:szCs w:val="28"/>
              </w:rPr>
              <w:t>Руководитель:</w:t>
            </w:r>
          </w:p>
          <w:p w:rsidR="008C2A4B" w:rsidRPr="00FF0239" w:rsidRDefault="00FF0239">
            <w:pPr>
              <w:spacing w:before="40" w:after="40"/>
              <w:rPr>
                <w:sz w:val="28"/>
                <w:szCs w:val="28"/>
              </w:rPr>
            </w:pPr>
            <w:proofErr w:type="spellStart"/>
            <w:r w:rsidRPr="00FF0239">
              <w:rPr>
                <w:sz w:val="28"/>
                <w:szCs w:val="28"/>
              </w:rPr>
              <w:t>Кляхина</w:t>
            </w:r>
            <w:proofErr w:type="spellEnd"/>
            <w:r w:rsidRPr="00FF0239">
              <w:rPr>
                <w:sz w:val="28"/>
                <w:szCs w:val="28"/>
              </w:rPr>
              <w:t xml:space="preserve"> Ольга Ивановна</w:t>
            </w:r>
          </w:p>
          <w:p w:rsidR="008C2A4B" w:rsidRDefault="008C2A4B"/>
        </w:tc>
      </w:tr>
    </w:tbl>
    <w:p w:rsidR="008C2A4B" w:rsidRDefault="008C2A4B"/>
    <w:p w:rsidR="008C2A4B" w:rsidRDefault="008C2A4B"/>
    <w:p w:rsidR="008C2A4B" w:rsidRDefault="008C2A4B"/>
    <w:p w:rsidR="008C2A4B" w:rsidRDefault="008C2A4B"/>
    <w:p w:rsidR="008C2A4B" w:rsidRDefault="008C2A4B"/>
    <w:p w:rsidR="008C2A4B" w:rsidRDefault="008C2A4B"/>
    <w:p w:rsidR="008C2A4B" w:rsidRDefault="008C2A4B"/>
    <w:p w:rsidR="008C2A4B" w:rsidRDefault="008C2A4B"/>
    <w:p w:rsidR="008C2A4B" w:rsidRDefault="008C2A4B"/>
    <w:p w:rsidR="008C2A4B" w:rsidRDefault="00873299" w:rsidP="00FF0239">
      <w:pPr>
        <w:spacing w:before="40" w:after="40"/>
        <w:jc w:val="center"/>
        <w:sectPr w:rsidR="008C2A4B">
          <w:pgSz w:w="11900" w:h="16840"/>
          <w:pgMar w:top="567" w:right="850" w:bottom="568" w:left="993" w:header="708" w:footer="708" w:gutter="0"/>
          <w:cols w:space="720"/>
        </w:sectPr>
      </w:pPr>
      <w:r>
        <w:rPr>
          <w:sz w:val="28"/>
          <w:szCs w:val="28"/>
          <w:lang w:val="en-US"/>
        </w:rPr>
        <w:t xml:space="preserve">2025 </w:t>
      </w:r>
      <w:r>
        <w:rPr>
          <w:sz w:val="28"/>
          <w:szCs w:val="28"/>
        </w:rPr>
        <w:t>г.</w:t>
      </w:r>
    </w:p>
    <w:p w:rsidR="008C2A4B" w:rsidRPr="00FF0239" w:rsidRDefault="00873299">
      <w:pPr>
        <w:pStyle w:val="1"/>
        <w:rPr>
          <w:sz w:val="28"/>
          <w:szCs w:val="28"/>
        </w:rPr>
      </w:pPr>
      <w:bookmarkStart w:id="0" w:name="_Toc0"/>
      <w:r w:rsidRPr="00FF0239">
        <w:rPr>
          <w:sz w:val="28"/>
          <w:szCs w:val="28"/>
        </w:rPr>
        <w:lastRenderedPageBreak/>
        <w:t>Содержание</w:t>
      </w:r>
      <w:bookmarkEnd w:id="0"/>
    </w:p>
    <w:p w:rsidR="008C2A4B" w:rsidRPr="00FF0239" w:rsidRDefault="00873299">
      <w:pPr>
        <w:tabs>
          <w:tab w:val="right" w:leader="dot" w:pos="9062"/>
        </w:tabs>
        <w:rPr>
          <w:rStyle w:val="fontStyleText"/>
          <w:noProof/>
        </w:rPr>
      </w:pPr>
      <w:r w:rsidRPr="00FF0239">
        <w:rPr>
          <w:sz w:val="28"/>
          <w:szCs w:val="28"/>
        </w:rPr>
        <w:fldChar w:fldCharType="begin"/>
      </w:r>
      <w:r w:rsidRPr="00FF0239">
        <w:rPr>
          <w:sz w:val="28"/>
          <w:szCs w:val="28"/>
        </w:rPr>
        <w:instrText>TOC \o 1-9 \h \z \u</w:instrText>
      </w:r>
      <w:r w:rsidRPr="00FF0239">
        <w:rPr>
          <w:sz w:val="28"/>
          <w:szCs w:val="28"/>
        </w:rPr>
        <w:fldChar w:fldCharType="separate"/>
      </w:r>
      <w:hyperlink w:anchor="_Toc0" w:history="1">
        <w:r w:rsidRPr="00FF0239">
          <w:rPr>
            <w:noProof/>
            <w:sz w:val="28"/>
            <w:szCs w:val="28"/>
          </w:rPr>
          <w:t>Содержание</w:t>
        </w:r>
        <w:r w:rsidRPr="00FF0239">
          <w:rPr>
            <w:noProof/>
            <w:sz w:val="28"/>
            <w:szCs w:val="28"/>
          </w:rPr>
          <w:tab/>
        </w:r>
        <w:r w:rsidRPr="00FF0239">
          <w:rPr>
            <w:noProof/>
            <w:sz w:val="28"/>
            <w:szCs w:val="28"/>
          </w:rPr>
          <w:fldChar w:fldCharType="begin"/>
        </w:r>
        <w:r w:rsidRPr="00FF0239">
          <w:rPr>
            <w:noProof/>
            <w:sz w:val="28"/>
            <w:szCs w:val="28"/>
          </w:rPr>
          <w:instrText>PAGEREF _Toc0 \h</w:instrText>
        </w:r>
        <w:r w:rsidRPr="00FF0239">
          <w:rPr>
            <w:noProof/>
            <w:sz w:val="28"/>
            <w:szCs w:val="28"/>
          </w:rPr>
        </w:r>
        <w:r w:rsidRPr="00FF0239">
          <w:rPr>
            <w:noProof/>
            <w:sz w:val="28"/>
            <w:szCs w:val="28"/>
          </w:rPr>
          <w:fldChar w:fldCharType="separate"/>
        </w:r>
        <w:r w:rsidR="006B69E9" w:rsidRPr="00FF0239">
          <w:rPr>
            <w:noProof/>
            <w:sz w:val="28"/>
            <w:szCs w:val="28"/>
          </w:rPr>
          <w:t>1</w:t>
        </w:r>
        <w:r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1" w:history="1">
        <w:r w:rsidR="00873299" w:rsidRPr="00FF0239">
          <w:rPr>
            <w:noProof/>
            <w:sz w:val="28"/>
            <w:szCs w:val="28"/>
          </w:rPr>
          <w:t>Введение</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_Toc1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2</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2" w:history="1">
        <w:r w:rsidR="00873299" w:rsidRPr="00FF0239">
          <w:rPr>
            <w:noProof/>
            <w:sz w:val="28"/>
            <w:szCs w:val="28"/>
          </w:rPr>
          <w:t>Исторический контекст патриотизма</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_Toc2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5</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3" w:history="1">
        <w:r w:rsidR="00873299" w:rsidRPr="00FF0239">
          <w:rPr>
            <w:noProof/>
            <w:sz w:val="28"/>
            <w:szCs w:val="28"/>
          </w:rPr>
          <w:t xml:space="preserve">Семейная традиция </w:t>
        </w:r>
        <w:r w:rsidR="00530AC5" w:rsidRPr="00FF0239">
          <w:rPr>
            <w:noProof/>
            <w:sz w:val="28"/>
            <w:szCs w:val="28"/>
          </w:rPr>
          <w:t>или воинская обязанность</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_Toc3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8</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4" w:history="1">
        <w:r w:rsidR="00873299" w:rsidRPr="00FF0239">
          <w:rPr>
            <w:noProof/>
            <w:sz w:val="28"/>
            <w:szCs w:val="28"/>
          </w:rPr>
          <w:t>Роль семейных ценностей в формировании патриотизму</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_Toc4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11</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5" w:history="1">
        <w:r w:rsidR="00873299" w:rsidRPr="00FF0239">
          <w:rPr>
            <w:noProof/>
            <w:sz w:val="28"/>
            <w:szCs w:val="28"/>
          </w:rPr>
          <w:t>Исторические реликвии как символы памяти</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_Toc5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14</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6" w:history="1">
        <w:r w:rsidR="00873299" w:rsidRPr="00FF0239">
          <w:rPr>
            <w:noProof/>
            <w:sz w:val="28"/>
            <w:szCs w:val="28"/>
          </w:rPr>
          <w:t>Современные практики передачи патриотических ценностей</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_Toc6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17</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7" w:history="1">
        <w:r w:rsidR="00873299" w:rsidRPr="00FF0239">
          <w:rPr>
            <w:noProof/>
            <w:sz w:val="28"/>
            <w:szCs w:val="28"/>
          </w:rPr>
          <w:t>Примеры успешных практик из разных семей</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_Toc7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20</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8" w:history="1">
        <w:r w:rsidR="00873299" w:rsidRPr="00FF0239">
          <w:rPr>
            <w:noProof/>
            <w:sz w:val="28"/>
            <w:szCs w:val="28"/>
          </w:rPr>
          <w:t>Рекомендации для укрепления патриотизма в семьях</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_Toc8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23</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9" w:history="1">
        <w:r w:rsidR="00873299" w:rsidRPr="00FF0239">
          <w:rPr>
            <w:noProof/>
            <w:sz w:val="28"/>
            <w:szCs w:val="28"/>
          </w:rPr>
          <w:t>Заключение</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_Toc9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26</w:t>
        </w:r>
        <w:r w:rsidR="00873299" w:rsidRPr="00FF0239">
          <w:rPr>
            <w:noProof/>
            <w:sz w:val="28"/>
            <w:szCs w:val="28"/>
          </w:rPr>
          <w:fldChar w:fldCharType="end"/>
        </w:r>
      </w:hyperlink>
    </w:p>
    <w:p w:rsidR="008C2A4B" w:rsidRPr="00FF0239" w:rsidRDefault="004B5123">
      <w:pPr>
        <w:tabs>
          <w:tab w:val="right" w:leader="dot" w:pos="9062"/>
        </w:tabs>
        <w:rPr>
          <w:rStyle w:val="fontStyleText"/>
          <w:noProof/>
        </w:rPr>
      </w:pPr>
      <w:hyperlink w:anchor="_Toc10" w:history="1">
        <w:r w:rsidR="00873299" w:rsidRPr="00FF0239">
          <w:rPr>
            <w:noProof/>
            <w:sz w:val="28"/>
            <w:szCs w:val="28"/>
          </w:rPr>
          <w:t>Список литературы</w:t>
        </w:r>
        <w:r w:rsidR="00873299" w:rsidRPr="00FF0239">
          <w:rPr>
            <w:noProof/>
            <w:sz w:val="28"/>
            <w:szCs w:val="28"/>
          </w:rPr>
          <w:tab/>
        </w:r>
        <w:r w:rsidR="00873299" w:rsidRPr="00FF0239">
          <w:rPr>
            <w:noProof/>
            <w:sz w:val="28"/>
            <w:szCs w:val="28"/>
          </w:rPr>
          <w:fldChar w:fldCharType="begin"/>
        </w:r>
        <w:r w:rsidR="00873299" w:rsidRPr="00FF0239">
          <w:rPr>
            <w:noProof/>
            <w:sz w:val="28"/>
            <w:szCs w:val="28"/>
          </w:rPr>
          <w:instrText>PAGEREF _Toc10 \h</w:instrText>
        </w:r>
        <w:r w:rsidR="00873299" w:rsidRPr="00FF0239">
          <w:rPr>
            <w:noProof/>
            <w:sz w:val="28"/>
            <w:szCs w:val="28"/>
          </w:rPr>
        </w:r>
        <w:r w:rsidR="00873299" w:rsidRPr="00FF0239">
          <w:rPr>
            <w:noProof/>
            <w:sz w:val="28"/>
            <w:szCs w:val="28"/>
          </w:rPr>
          <w:fldChar w:fldCharType="separate"/>
        </w:r>
        <w:r w:rsidR="006B69E9" w:rsidRPr="00FF0239">
          <w:rPr>
            <w:noProof/>
            <w:sz w:val="28"/>
            <w:szCs w:val="28"/>
          </w:rPr>
          <w:t>29</w:t>
        </w:r>
        <w:r w:rsidR="00873299" w:rsidRPr="00FF0239">
          <w:rPr>
            <w:noProof/>
            <w:sz w:val="28"/>
            <w:szCs w:val="28"/>
          </w:rPr>
          <w:fldChar w:fldCharType="end"/>
        </w:r>
      </w:hyperlink>
    </w:p>
    <w:p w:rsidR="008C2A4B" w:rsidRDefault="00873299">
      <w:r w:rsidRPr="00FF0239">
        <w:rPr>
          <w:sz w:val="28"/>
          <w:szCs w:val="28"/>
        </w:rPr>
        <w:fldChar w:fldCharType="end"/>
      </w:r>
    </w:p>
    <w:p w:rsidR="008C2A4B" w:rsidRDefault="008C2A4B">
      <w:pPr>
        <w:sectPr w:rsidR="008C2A4B">
          <w:pgSz w:w="11905" w:h="16837"/>
          <w:pgMar w:top="1440" w:right="1440" w:bottom="1440" w:left="1440" w:header="720" w:footer="720" w:gutter="0"/>
          <w:pgNumType w:start="1"/>
          <w:cols w:space="720"/>
        </w:sectPr>
      </w:pPr>
    </w:p>
    <w:p w:rsidR="008C2A4B" w:rsidRDefault="00873299">
      <w:pPr>
        <w:pStyle w:val="1"/>
      </w:pPr>
      <w:bookmarkStart w:id="1" w:name="_Toc1"/>
      <w:r>
        <w:lastRenderedPageBreak/>
        <w:t>Введение</w:t>
      </w:r>
      <w:bookmarkEnd w:id="1"/>
    </w:p>
    <w:p w:rsidR="008C2A4B" w:rsidRDefault="00873299">
      <w:pPr>
        <w:pStyle w:val="paragraphStyleText"/>
      </w:pPr>
      <w:r>
        <w:rPr>
          <w:rStyle w:val="fontStyleText"/>
        </w:rPr>
        <w:t>Патриотизм, как важнейший аспект человеческой идентичности и социальной жизни, представляет собой многогранное явление, которое пронизывает все сферы общества. Он не только формирует национальное самосознание, но и служит основой для сплочения людей вокруг общих ценностей и идеалов. В условиях современного мира, где глобализация и миграция стирают границы между культурами, патриотизм становится особенно актуальным. Он не только помогает сохранить уникальность каждой нации, но и способствует формированию устойчивых связей между поколениями. В данной работе мы сосредоточимся на исследовании передачи патриотизма через поколения в семьях, рассматривая примеры динамики ценностей, связанных с защитой Родины, на примере</w:t>
      </w:r>
      <w:r w:rsidR="00EC0EFA">
        <w:rPr>
          <w:rStyle w:val="fontStyleText"/>
        </w:rPr>
        <w:t xml:space="preserve"> нашей</w:t>
      </w:r>
      <w:r>
        <w:rPr>
          <w:rStyle w:val="fontStyleText"/>
        </w:rPr>
        <w:t xml:space="preserve"> семьи </w:t>
      </w:r>
      <w:r w:rsidR="00EC0EFA">
        <w:rPr>
          <w:rStyle w:val="fontStyleText"/>
        </w:rPr>
        <w:t xml:space="preserve">– семьи </w:t>
      </w:r>
      <w:proofErr w:type="spellStart"/>
      <w:r w:rsidR="00EC0EFA">
        <w:rPr>
          <w:rStyle w:val="fontStyleText"/>
        </w:rPr>
        <w:t>Кляхиных</w:t>
      </w:r>
      <w:proofErr w:type="spellEnd"/>
      <w:r w:rsidR="00EC0EFA">
        <w:rPr>
          <w:rStyle w:val="fontStyleText"/>
        </w:rPr>
        <w:t>.</w:t>
      </w:r>
    </w:p>
    <w:p w:rsidR="008C2A4B" w:rsidRDefault="008C2A4B">
      <w:pPr>
        <w:pStyle w:val="paragraphStyleText"/>
      </w:pPr>
    </w:p>
    <w:p w:rsidR="008C2A4B" w:rsidRDefault="00873299">
      <w:pPr>
        <w:pStyle w:val="paragraphStyleText"/>
      </w:pPr>
      <w:r w:rsidRPr="00063E8C">
        <w:rPr>
          <w:rStyle w:val="fontStyleText"/>
          <w:b/>
          <w:i/>
        </w:rPr>
        <w:t xml:space="preserve">Актуальность </w:t>
      </w:r>
      <w:r w:rsidRPr="00A340A2">
        <w:rPr>
          <w:rStyle w:val="fontStyleText"/>
        </w:rPr>
        <w:t>нашего</w:t>
      </w:r>
      <w:r w:rsidRPr="00063E8C">
        <w:rPr>
          <w:rStyle w:val="fontStyleText"/>
          <w:b/>
          <w:i/>
        </w:rPr>
        <w:t xml:space="preserve"> исследования</w:t>
      </w:r>
      <w:r>
        <w:rPr>
          <w:rStyle w:val="fontStyleText"/>
        </w:rPr>
        <w:t xml:space="preserve"> обусловлена тем, что в современном обществе наблюдается недостаток осознания и понимания механизмов передачи патриотизма в семьях. В условиях, когда многие молодые люди теряют связь с историей своей страны и традициями своих предков, важно выявить и проанализировать те факторы, которые способствуют формированию патриотических чувств. Мы стремимся не только понять, как воспитываются патриотические ценности в семьях, но и предложить рекомендации для их укрепления, что, безусловно, будет способствовать формированию более сознательного и ответственного гражданского общества.</w:t>
      </w:r>
    </w:p>
    <w:p w:rsidR="008C2A4B" w:rsidRDefault="00063E8C">
      <w:pPr>
        <w:pStyle w:val="paragraphStyleText"/>
        <w:rPr>
          <w:spacing w:val="-4"/>
          <w:sz w:val="28"/>
          <w:szCs w:val="28"/>
        </w:rPr>
      </w:pPr>
      <w:r w:rsidRPr="006E3093">
        <w:rPr>
          <w:b/>
          <w:i/>
          <w:spacing w:val="-4"/>
          <w:sz w:val="28"/>
          <w:szCs w:val="28"/>
        </w:rPr>
        <w:t>Объект исследования</w:t>
      </w:r>
      <w:r>
        <w:rPr>
          <w:b/>
          <w:i/>
          <w:spacing w:val="-4"/>
          <w:sz w:val="28"/>
          <w:szCs w:val="28"/>
        </w:rPr>
        <w:t xml:space="preserve"> </w:t>
      </w:r>
      <w:r w:rsidRPr="006E3093">
        <w:rPr>
          <w:spacing w:val="-4"/>
          <w:sz w:val="28"/>
          <w:szCs w:val="28"/>
        </w:rPr>
        <w:t>–</w:t>
      </w:r>
      <w:r>
        <w:rPr>
          <w:spacing w:val="-4"/>
          <w:sz w:val="28"/>
          <w:szCs w:val="28"/>
        </w:rPr>
        <w:t xml:space="preserve"> человеческое чувство</w:t>
      </w:r>
      <w:r w:rsidR="00AF5E79">
        <w:rPr>
          <w:spacing w:val="-4"/>
          <w:sz w:val="28"/>
          <w:szCs w:val="28"/>
        </w:rPr>
        <w:t>-</w:t>
      </w:r>
      <w:r w:rsidR="00AF5E79" w:rsidRPr="00AF5E79">
        <w:rPr>
          <w:b/>
          <w:bCs/>
          <w:spacing w:val="-4"/>
          <w:sz w:val="28"/>
          <w:szCs w:val="28"/>
        </w:rPr>
        <w:t>ПАТРИОТИЗМ</w:t>
      </w:r>
      <w:r w:rsidR="00AF5E79" w:rsidRPr="00AF5E79">
        <w:rPr>
          <w:spacing w:val="-4"/>
          <w:sz w:val="28"/>
          <w:szCs w:val="28"/>
        </w:rPr>
        <w:t> (от греч. πα</w:t>
      </w:r>
      <w:proofErr w:type="spellStart"/>
      <w:r w:rsidR="00AF5E79" w:rsidRPr="00AF5E79">
        <w:rPr>
          <w:spacing w:val="-4"/>
          <w:sz w:val="28"/>
          <w:szCs w:val="28"/>
        </w:rPr>
        <w:t>τριώτης</w:t>
      </w:r>
      <w:proofErr w:type="spellEnd"/>
      <w:r w:rsidR="00AF5E79" w:rsidRPr="00AF5E79">
        <w:rPr>
          <w:spacing w:val="-4"/>
          <w:sz w:val="28"/>
          <w:szCs w:val="28"/>
        </w:rPr>
        <w:t xml:space="preserve"> – соотечественник, πα</w:t>
      </w:r>
      <w:proofErr w:type="spellStart"/>
      <w:r w:rsidR="00AF5E79" w:rsidRPr="00AF5E79">
        <w:rPr>
          <w:spacing w:val="-4"/>
          <w:sz w:val="28"/>
          <w:szCs w:val="28"/>
        </w:rPr>
        <w:t>τρίς</w:t>
      </w:r>
      <w:proofErr w:type="spellEnd"/>
      <w:r w:rsidR="00AF5E79" w:rsidRPr="00AF5E79">
        <w:rPr>
          <w:spacing w:val="-4"/>
          <w:sz w:val="28"/>
          <w:szCs w:val="28"/>
        </w:rPr>
        <w:t xml:space="preserve"> – родина, отечество), осознанная любовь к родине, своему народу, его традициям.</w:t>
      </w:r>
    </w:p>
    <w:p w:rsidR="00CC762B" w:rsidRDefault="00CC762B">
      <w:pPr>
        <w:pStyle w:val="paragraphStyleText"/>
        <w:rPr>
          <w:spacing w:val="-4"/>
          <w:sz w:val="28"/>
          <w:szCs w:val="28"/>
        </w:rPr>
      </w:pPr>
      <w:r w:rsidRPr="006E3093">
        <w:rPr>
          <w:b/>
          <w:i/>
          <w:spacing w:val="-4"/>
          <w:sz w:val="28"/>
          <w:szCs w:val="28"/>
        </w:rPr>
        <w:t>Предмет исследования</w:t>
      </w:r>
      <w:r>
        <w:rPr>
          <w:b/>
          <w:i/>
          <w:spacing w:val="-4"/>
          <w:sz w:val="28"/>
          <w:szCs w:val="28"/>
        </w:rPr>
        <w:t xml:space="preserve"> </w:t>
      </w:r>
      <w:r w:rsidRPr="006E3093">
        <w:rPr>
          <w:spacing w:val="-4"/>
          <w:sz w:val="28"/>
          <w:szCs w:val="28"/>
        </w:rPr>
        <w:t>–</w:t>
      </w:r>
      <w:r>
        <w:rPr>
          <w:spacing w:val="-4"/>
          <w:sz w:val="28"/>
          <w:szCs w:val="28"/>
        </w:rPr>
        <w:t xml:space="preserve"> </w:t>
      </w:r>
      <w:r w:rsidR="00476C3C">
        <w:rPr>
          <w:rStyle w:val="fontStyleText"/>
        </w:rPr>
        <w:t>факторы, влияющие на формирование патриотизма.</w:t>
      </w:r>
    </w:p>
    <w:p w:rsidR="00CC762B" w:rsidRDefault="00CC762B">
      <w:pPr>
        <w:pStyle w:val="paragraphStyleText"/>
        <w:rPr>
          <w:spacing w:val="-4"/>
          <w:sz w:val="28"/>
          <w:szCs w:val="28"/>
        </w:rPr>
      </w:pPr>
      <w:r w:rsidRPr="006E3093">
        <w:rPr>
          <w:b/>
          <w:i/>
          <w:spacing w:val="-4"/>
          <w:sz w:val="28"/>
          <w:szCs w:val="28"/>
        </w:rPr>
        <w:lastRenderedPageBreak/>
        <w:t xml:space="preserve">Целью </w:t>
      </w:r>
      <w:r>
        <w:rPr>
          <w:spacing w:val="-4"/>
          <w:sz w:val="28"/>
          <w:szCs w:val="28"/>
        </w:rPr>
        <w:t>исследовательской</w:t>
      </w:r>
      <w:r w:rsidRPr="006E3093">
        <w:rPr>
          <w:spacing w:val="-4"/>
          <w:sz w:val="28"/>
          <w:szCs w:val="28"/>
        </w:rPr>
        <w:t xml:space="preserve"> работы является</w:t>
      </w:r>
      <w:r>
        <w:rPr>
          <w:spacing w:val="-4"/>
          <w:sz w:val="28"/>
          <w:szCs w:val="28"/>
        </w:rPr>
        <w:t xml:space="preserve"> определение</w:t>
      </w:r>
      <w:r w:rsidRPr="00CC762B">
        <w:rPr>
          <w:rStyle w:val="fontStyleText"/>
        </w:rPr>
        <w:t xml:space="preserve"> </w:t>
      </w:r>
      <w:r>
        <w:rPr>
          <w:rStyle w:val="fontStyleText"/>
        </w:rPr>
        <w:t>основ для формирования патриотических чувств у народа и передача их потомкам.</w:t>
      </w:r>
    </w:p>
    <w:p w:rsidR="00CC762B" w:rsidRPr="00CC762B" w:rsidRDefault="00CC762B" w:rsidP="00CC762B">
      <w:pPr>
        <w:spacing w:after="0" w:line="360" w:lineRule="auto"/>
        <w:ind w:firstLine="709"/>
        <w:jc w:val="both"/>
        <w:rPr>
          <w:rFonts w:eastAsia="Calibri"/>
          <w:b/>
          <w:color w:val="auto"/>
          <w:spacing w:val="-4"/>
          <w:sz w:val="28"/>
          <w:szCs w:val="28"/>
          <w:lang w:eastAsia="en-US"/>
        </w:rPr>
      </w:pPr>
      <w:r w:rsidRPr="00CC762B">
        <w:rPr>
          <w:rFonts w:eastAsia="Calibri"/>
          <w:bCs/>
          <w:color w:val="auto"/>
          <w:spacing w:val="-4"/>
          <w:sz w:val="28"/>
          <w:szCs w:val="28"/>
          <w:lang w:eastAsia="en-US"/>
        </w:rPr>
        <w:t xml:space="preserve">В соответствии с объектом, предметом и целью исследования были определены следующие </w:t>
      </w:r>
      <w:r w:rsidRPr="00CC762B">
        <w:rPr>
          <w:rFonts w:eastAsia="Calibri"/>
          <w:b/>
          <w:i/>
          <w:color w:val="auto"/>
          <w:spacing w:val="-4"/>
          <w:sz w:val="28"/>
          <w:szCs w:val="28"/>
          <w:lang w:eastAsia="en-US"/>
        </w:rPr>
        <w:t>задачи:</w:t>
      </w:r>
    </w:p>
    <w:p w:rsidR="00CC762B" w:rsidRDefault="00CC762B">
      <w:pPr>
        <w:pStyle w:val="paragraphStyleText"/>
      </w:pPr>
    </w:p>
    <w:p w:rsidR="008C2A4B" w:rsidRDefault="00873299">
      <w:pPr>
        <w:pStyle w:val="paragraphStyleText"/>
      </w:pPr>
      <w:r>
        <w:rPr>
          <w:rStyle w:val="fontStyleText"/>
        </w:rPr>
        <w:t>Во-первых, мы рассмотрим исторический контекст патриотизма, который поможет нам понять, как менялись представления о патриотизме на протяжении времени и какие факторы влияли на его формирование. Это позволит нам установить связь между историческими событиями и современными патриотическими практиками.</w:t>
      </w:r>
    </w:p>
    <w:p w:rsidR="008C2A4B" w:rsidRDefault="008C2A4B">
      <w:pPr>
        <w:pStyle w:val="paragraphStyleText"/>
      </w:pPr>
    </w:p>
    <w:p w:rsidR="008C2A4B" w:rsidRDefault="00873299">
      <w:pPr>
        <w:pStyle w:val="paragraphStyleText"/>
      </w:pPr>
      <w:r>
        <w:rPr>
          <w:rStyle w:val="fontStyleText"/>
        </w:rPr>
        <w:t>Во-вторых, мы уделим внимание семейной традиции военного служения, которая, как показывает практика, часто становится основой для формирования патриотических чувств у потомков. Мы проанализируем, как военное служение передается из поколения в поколение и какие ценности оно привносит в жизнь семьи.</w:t>
      </w:r>
    </w:p>
    <w:p w:rsidR="008C2A4B" w:rsidRDefault="008C2A4B">
      <w:pPr>
        <w:pStyle w:val="paragraphStyleText"/>
      </w:pPr>
    </w:p>
    <w:p w:rsidR="008C2A4B" w:rsidRDefault="00873299">
      <w:pPr>
        <w:pStyle w:val="paragraphStyleText"/>
      </w:pPr>
      <w:r>
        <w:rPr>
          <w:rStyle w:val="fontStyleText"/>
        </w:rPr>
        <w:t>Третьим важным аспектом нашего исследования станет роль семейных ценностей в формировании патриотизма. Мы будем исследовать, как воспитание, традиции и моральные установки, передаваемые от родителей к детям, влияют на восприятие патриотизма и готовность к защите Родины.</w:t>
      </w:r>
    </w:p>
    <w:p w:rsidR="008C2A4B" w:rsidRDefault="008C2A4B">
      <w:pPr>
        <w:pStyle w:val="paragraphStyleText"/>
      </w:pPr>
    </w:p>
    <w:p w:rsidR="008C2A4B" w:rsidRDefault="00873299">
      <w:pPr>
        <w:pStyle w:val="paragraphStyleText"/>
      </w:pPr>
      <w:r>
        <w:rPr>
          <w:rStyle w:val="fontStyleText"/>
        </w:rPr>
        <w:t>Четвертым пунктом нашего исследования станут исторические реликвии как символы памяти. Мы проанализируем, как материальные объекты, связанные с историей семьи, помогают сохранить память о предках и формируют патриотические чувства у молодежи. Это может включать в себя как документы, так и артефакты, которые становятся важными элементами семейной истории.</w:t>
      </w:r>
    </w:p>
    <w:p w:rsidR="008C2A4B" w:rsidRDefault="008C2A4B">
      <w:pPr>
        <w:pStyle w:val="paragraphStyleText"/>
      </w:pPr>
    </w:p>
    <w:p w:rsidR="008C2A4B" w:rsidRDefault="00873299">
      <w:pPr>
        <w:pStyle w:val="paragraphStyleText"/>
      </w:pPr>
      <w:r>
        <w:rPr>
          <w:rStyle w:val="fontStyleText"/>
        </w:rPr>
        <w:lastRenderedPageBreak/>
        <w:t>Современные практики передачи патриотических ценностей также займут важное место в нашем исследовании. Мы будем рассматривать, как современные семьи адаптируют традиции и создают новые формы передачи патриотизма, учитывая изменения в обществе и культуре.</w:t>
      </w:r>
    </w:p>
    <w:p w:rsidR="008C2A4B" w:rsidRDefault="008C2A4B">
      <w:pPr>
        <w:pStyle w:val="paragraphStyleText"/>
      </w:pPr>
    </w:p>
    <w:p w:rsidR="008C2A4B" w:rsidRDefault="00873299">
      <w:pPr>
        <w:pStyle w:val="paragraphStyleText"/>
      </w:pPr>
      <w:r>
        <w:rPr>
          <w:rStyle w:val="fontStyleText"/>
        </w:rPr>
        <w:t>Кроме того, мы приведем примеры успешных практик из разных семей, которые могут служить вдохновением для других. Эти примеры помогут нам выявить общие черты и подходы, которые способствуют эффективной передаче патриотических ценностей.</w:t>
      </w:r>
    </w:p>
    <w:p w:rsidR="008C2A4B" w:rsidRDefault="008C2A4B">
      <w:pPr>
        <w:pStyle w:val="paragraphStyleText"/>
      </w:pPr>
    </w:p>
    <w:p w:rsidR="008C2A4B" w:rsidRDefault="00873299">
      <w:pPr>
        <w:pStyle w:val="paragraphStyleText"/>
      </w:pPr>
      <w:r>
        <w:rPr>
          <w:rStyle w:val="fontStyleText"/>
        </w:rPr>
        <w:t>Наконец, мы подготовим рекомендации для укрепления патриотизма в семьях, основанные на проведенном исследовании. Эти рекомендации будут направлены на то, чтобы помочь семьям осознать важность передачи патриотических ценностей и создать условия для их успешной передачи.</w:t>
      </w:r>
    </w:p>
    <w:p w:rsidR="008C2A4B" w:rsidRDefault="008C2A4B">
      <w:pPr>
        <w:pStyle w:val="paragraphStyleText"/>
      </w:pPr>
    </w:p>
    <w:p w:rsidR="008C2A4B" w:rsidRDefault="00873299">
      <w:pPr>
        <w:pStyle w:val="paragraphStyleText"/>
        <w:rPr>
          <w:rStyle w:val="fontStyleText"/>
        </w:rPr>
      </w:pPr>
      <w:r>
        <w:rPr>
          <w:rStyle w:val="fontStyleText"/>
        </w:rPr>
        <w:t>Таким образом, данная работа направлена на глубокое исследование патриотизма как наследия, которое передается из поколения в поколение. Мы надеемся, что результаты нашего исследования помогут не только лучше понять механизмы передачи патриотизма, но и способствовать его укреплению в современном обществе.</w:t>
      </w:r>
    </w:p>
    <w:p w:rsidR="008C2A4B" w:rsidRDefault="00476C3C" w:rsidP="00476C3C">
      <w:pPr>
        <w:pStyle w:val="paragraphStyleText"/>
      </w:pPr>
      <w:r w:rsidRPr="00476C3C">
        <w:rPr>
          <w:rFonts w:eastAsia="Calibri"/>
          <w:b/>
          <w:i/>
          <w:color w:val="auto"/>
          <w:spacing w:val="-4"/>
          <w:sz w:val="28"/>
          <w:szCs w:val="28"/>
          <w:lang w:eastAsia="en-US"/>
        </w:rPr>
        <w:t>Информационной базой исследования</w:t>
      </w:r>
      <w:r w:rsidRPr="00476C3C">
        <w:rPr>
          <w:rFonts w:eastAsia="Calibri"/>
          <w:color w:val="auto"/>
          <w:spacing w:val="-4"/>
          <w:sz w:val="28"/>
          <w:szCs w:val="28"/>
          <w:lang w:eastAsia="en-US"/>
        </w:rPr>
        <w:t xml:space="preserve"> послужили материалы и данные собственных наблюдений, просмотр видеофильмов, изучение научной и художественной литературы</w:t>
      </w:r>
      <w:r>
        <w:rPr>
          <w:rFonts w:eastAsia="Calibri"/>
          <w:color w:val="auto"/>
          <w:spacing w:val="-4"/>
          <w:sz w:val="28"/>
          <w:szCs w:val="28"/>
          <w:lang w:eastAsia="en-US"/>
        </w:rPr>
        <w:t>.</w:t>
      </w:r>
    </w:p>
    <w:p w:rsidR="00476C3C" w:rsidRPr="00476C3C" w:rsidRDefault="00476C3C" w:rsidP="00476C3C">
      <w:pPr>
        <w:spacing w:after="0" w:line="360" w:lineRule="auto"/>
        <w:ind w:firstLine="709"/>
        <w:jc w:val="both"/>
        <w:rPr>
          <w:spacing w:val="-4"/>
          <w:sz w:val="28"/>
          <w:szCs w:val="28"/>
        </w:rPr>
      </w:pPr>
      <w:r w:rsidRPr="00476C3C">
        <w:rPr>
          <w:b/>
          <w:i/>
          <w:spacing w:val="-4"/>
          <w:sz w:val="28"/>
          <w:szCs w:val="28"/>
        </w:rPr>
        <w:t xml:space="preserve">Структура работы. </w:t>
      </w:r>
      <w:r w:rsidRPr="00476C3C">
        <w:rPr>
          <w:spacing w:val="-4"/>
          <w:sz w:val="28"/>
          <w:szCs w:val="28"/>
        </w:rPr>
        <w:t>Исследовательская работа состоит из</w:t>
      </w:r>
      <w:r w:rsidRPr="00476C3C">
        <w:rPr>
          <w:b/>
          <w:spacing w:val="-4"/>
          <w:sz w:val="28"/>
          <w:szCs w:val="28"/>
        </w:rPr>
        <w:t xml:space="preserve"> </w:t>
      </w:r>
      <w:r w:rsidRPr="00476C3C">
        <w:rPr>
          <w:rStyle w:val="a7"/>
          <w:b w:val="0"/>
          <w:spacing w:val="-4"/>
          <w:sz w:val="28"/>
          <w:szCs w:val="28"/>
        </w:rPr>
        <w:t xml:space="preserve">введения, </w:t>
      </w:r>
      <w:r w:rsidR="007F20E0">
        <w:rPr>
          <w:rStyle w:val="a7"/>
          <w:b w:val="0"/>
          <w:spacing w:val="-4"/>
          <w:sz w:val="28"/>
          <w:szCs w:val="28"/>
        </w:rPr>
        <w:t>семи</w:t>
      </w:r>
      <w:r w:rsidRPr="00476C3C">
        <w:rPr>
          <w:rStyle w:val="a7"/>
          <w:b w:val="0"/>
          <w:spacing w:val="-4"/>
          <w:sz w:val="28"/>
          <w:szCs w:val="28"/>
        </w:rPr>
        <w:t xml:space="preserve"> разделов, выводов к каждому разделу, общих выводов</w:t>
      </w:r>
      <w:r w:rsidR="00FF0239">
        <w:rPr>
          <w:rStyle w:val="a7"/>
          <w:b w:val="0"/>
          <w:spacing w:val="-4"/>
          <w:sz w:val="28"/>
          <w:szCs w:val="28"/>
        </w:rPr>
        <w:t>,</w:t>
      </w:r>
      <w:r w:rsidRPr="00476C3C">
        <w:rPr>
          <w:rStyle w:val="a7"/>
          <w:b w:val="0"/>
          <w:spacing w:val="-4"/>
          <w:sz w:val="28"/>
          <w:szCs w:val="28"/>
        </w:rPr>
        <w:t xml:space="preserve"> списка использованных источников и приложений. </w:t>
      </w:r>
    </w:p>
    <w:p w:rsidR="00476C3C" w:rsidRDefault="00476C3C">
      <w:pPr>
        <w:sectPr w:rsidR="00476C3C">
          <w:footerReference w:type="default" r:id="rId6"/>
          <w:pgSz w:w="11905" w:h="16837"/>
          <w:pgMar w:top="1440" w:right="1440" w:bottom="1440" w:left="1440" w:header="720" w:footer="720" w:gutter="0"/>
          <w:cols w:space="720"/>
        </w:sectPr>
      </w:pPr>
    </w:p>
    <w:p w:rsidR="008C2A4B" w:rsidRDefault="00873299">
      <w:pPr>
        <w:pStyle w:val="1"/>
      </w:pPr>
      <w:bookmarkStart w:id="2" w:name="_Toc2"/>
      <w:r>
        <w:lastRenderedPageBreak/>
        <w:t>Исторический контекст патриотизма</w:t>
      </w:r>
      <w:bookmarkEnd w:id="2"/>
    </w:p>
    <w:p w:rsidR="008C2A4B" w:rsidRDefault="00873299">
      <w:pPr>
        <w:pStyle w:val="paragraphStyleText"/>
      </w:pPr>
      <w:r>
        <w:rPr>
          <w:rStyle w:val="fontStyleText"/>
        </w:rPr>
        <w:t>Патриотизм, как явление, имеет глубокие корни в истории России и формировался под воздействием множества факторов, включая культурные, социальные и исторические. Это понятие для России приобрело новое значение в XVIII веке, когда сформировались идеи, основанные на любви к Родине и гордости за страну. Важными аспектами этого процесса стали обретение народной идентичности и понимание единства народа как основы патриотических чувств [2].</w:t>
      </w:r>
    </w:p>
    <w:p w:rsidR="008C2A4B" w:rsidRDefault="008C2A4B">
      <w:pPr>
        <w:pStyle w:val="paragraphStyleText"/>
      </w:pPr>
    </w:p>
    <w:p w:rsidR="008C2A4B" w:rsidRDefault="00873299">
      <w:pPr>
        <w:pStyle w:val="paragraphStyleText"/>
      </w:pPr>
      <w:r>
        <w:rPr>
          <w:rStyle w:val="fontStyleText"/>
        </w:rPr>
        <w:t xml:space="preserve">Каждый исторический период в России отражает изменения в восприятии патриотизма. Например, в императорскую эпоху наряду с прогрессом проводилась активная работа по формированию чувства единства среди граждан, что наглядно проявлялось в различных праздниках и традициях. Это способствовало созданию мощной идеологической конструкции, соединяющей любовь к стране с лояльностью государства. </w:t>
      </w:r>
    </w:p>
    <w:p w:rsidR="008C2A4B" w:rsidRDefault="008C2A4B">
      <w:pPr>
        <w:pStyle w:val="paragraphStyleText"/>
      </w:pPr>
    </w:p>
    <w:p w:rsidR="008C2A4B" w:rsidRDefault="00873299">
      <w:pPr>
        <w:pStyle w:val="paragraphStyleText"/>
      </w:pPr>
      <w:r>
        <w:rPr>
          <w:rStyle w:val="fontStyleText"/>
        </w:rPr>
        <w:t>Советский период также был знаковым в формировании патриотических ценностей. Патриотизм здесь стал частью государственной идеологии, активно культивируемой через пропаганду, образование и массовую культуру. Постоянные акценты на достижениях советского народа, героизации подвигов во время войны, а также вовлечение молодежи в различные патриотические движения подчеркивали идею о важности коллективных усилий [1]. В этот период патриотизм стал не только личным чувством, но и государственной задачей.</w:t>
      </w:r>
    </w:p>
    <w:p w:rsidR="008C2A4B" w:rsidRDefault="008C2A4B">
      <w:pPr>
        <w:pStyle w:val="paragraphStyleText"/>
      </w:pPr>
    </w:p>
    <w:p w:rsidR="008C2A4B" w:rsidRDefault="00873299">
      <w:pPr>
        <w:pStyle w:val="paragraphStyleText"/>
      </w:pPr>
      <w:r>
        <w:rPr>
          <w:rStyle w:val="fontStyleText"/>
        </w:rPr>
        <w:t xml:space="preserve">Образование сыграло ключевую роль в воспитании патриотических ценностей. В дореволюционной России существовали кадетские корпуса и </w:t>
      </w:r>
      <w:r>
        <w:rPr>
          <w:rStyle w:val="fontStyleText"/>
        </w:rPr>
        <w:lastRenderedPageBreak/>
        <w:t>императорские лицеи, где молодое поколение воспитывалось в духе служения Отечеству, что впоследствии продолжилось и в советской школе. В этом контексте патриотизм воспринимался как обязанность каждого гражданина, что отражало необходимость защиты интересов не только отдельных людей, но и всего народа [3].</w:t>
      </w:r>
    </w:p>
    <w:p w:rsidR="008C2A4B" w:rsidRDefault="008C2A4B">
      <w:pPr>
        <w:pStyle w:val="paragraphStyleText"/>
      </w:pPr>
    </w:p>
    <w:p w:rsidR="008C2A4B" w:rsidRDefault="00873299">
      <w:pPr>
        <w:pStyle w:val="paragraphStyleText"/>
      </w:pPr>
      <w:r>
        <w:rPr>
          <w:rStyle w:val="fontStyleText"/>
        </w:rPr>
        <w:t>В последние десятилетия наблюдается новый виток осмысления патриотизма. Современное российское общество переживает кризис моральных устоев, вызванный изменениями в политической и экономической сферах. Изучение исторических аспектов патриотизма стало актуальным, поскольку выявляет корни и источники патриотических чувств, которые сегодня могут быть переосмыслены и адаптированы к новым реалиям [4].</w:t>
      </w:r>
    </w:p>
    <w:p w:rsidR="008C2A4B" w:rsidRDefault="008C2A4B">
      <w:pPr>
        <w:pStyle w:val="paragraphStyleText"/>
      </w:pPr>
    </w:p>
    <w:p w:rsidR="008C2A4B" w:rsidRDefault="00873299">
      <w:pPr>
        <w:pStyle w:val="paragraphStyleText"/>
      </w:pPr>
      <w:r>
        <w:rPr>
          <w:rStyle w:val="fontStyleText"/>
        </w:rPr>
        <w:t>Необходимо отметить, что симптомы исторического патриотизма проникают в рутинную жизнь граждан. Это может проявляться через памятные даты, обретение исторической памяти и активное вовлечение населения в культурные мероприятия. Патриотизм в современном контексте нередко рассматривается как основа для построения успешного гражданского общества, где каждый человек ощущает свою связь с историей и культурой своей страны, понимает важность ее защиты и развития.</w:t>
      </w:r>
    </w:p>
    <w:p w:rsidR="008C2A4B" w:rsidRDefault="008C2A4B">
      <w:pPr>
        <w:pStyle w:val="paragraphStyleText"/>
      </w:pPr>
    </w:p>
    <w:p w:rsidR="008C2A4B" w:rsidRDefault="00873299">
      <w:pPr>
        <w:pStyle w:val="paragraphStyleText"/>
      </w:pPr>
      <w:r>
        <w:rPr>
          <w:rStyle w:val="fontStyleText"/>
        </w:rPr>
        <w:t>Принципы исторической памяти и уважения к прошлому становятся теми краеугольными камнями, на которых строится современный патриотизм. Это стремление не только охранять, но и передавать будущим поколениям ценные уроки истории, уважение к своим корням. Патриотизм тем самым становится не только чувством, но и важным элементом социальной устойчивости и сплоченности общества [5].</w:t>
      </w:r>
    </w:p>
    <w:p w:rsidR="008C2A4B" w:rsidRDefault="008C2A4B">
      <w:pPr>
        <w:pStyle w:val="paragraphStyleText"/>
      </w:pPr>
    </w:p>
    <w:p w:rsidR="008C2A4B" w:rsidRDefault="00873299">
      <w:pPr>
        <w:pStyle w:val="paragraphStyleText"/>
      </w:pPr>
      <w:r>
        <w:rPr>
          <w:rStyle w:val="fontStyleText"/>
        </w:rPr>
        <w:lastRenderedPageBreak/>
        <w:t>Таким образом, исторический контекст патриотизма в России неразрывно связан с процессами формирования национального сознания, которое, несмотря на изменения, остается актуальным и важным для каждого гражданина. Патриотизм предстает как сложная, многоплановая категория, которую необходимо изучать и развивать, чтобы обеспечить ее передачу от поколения к поколению.</w:t>
      </w:r>
    </w:p>
    <w:p w:rsidR="008C2A4B" w:rsidRDefault="008C2A4B">
      <w:pPr>
        <w:sectPr w:rsidR="008C2A4B">
          <w:footerReference w:type="default" r:id="rId7"/>
          <w:pgSz w:w="11905" w:h="16837"/>
          <w:pgMar w:top="1440" w:right="1440" w:bottom="1440" w:left="1440" w:header="720" w:footer="720" w:gutter="0"/>
          <w:cols w:space="720"/>
        </w:sectPr>
      </w:pPr>
    </w:p>
    <w:p w:rsidR="008C2A4B" w:rsidRPr="00893FA7" w:rsidRDefault="00873299">
      <w:pPr>
        <w:pStyle w:val="1"/>
        <w:rPr>
          <w:color w:val="auto"/>
        </w:rPr>
      </w:pPr>
      <w:bookmarkStart w:id="3" w:name="_Toc3"/>
      <w:r w:rsidRPr="00893FA7">
        <w:rPr>
          <w:color w:val="auto"/>
        </w:rPr>
        <w:lastRenderedPageBreak/>
        <w:t xml:space="preserve">Семейная традиция </w:t>
      </w:r>
      <w:bookmarkEnd w:id="3"/>
      <w:r w:rsidR="00893FA7">
        <w:rPr>
          <w:color w:val="auto"/>
        </w:rPr>
        <w:t>или воинская обязанность</w:t>
      </w:r>
    </w:p>
    <w:p w:rsidR="00F2221E" w:rsidRDefault="00873299" w:rsidP="00EC3C93">
      <w:pPr>
        <w:pStyle w:val="paragraphStyleText"/>
        <w:rPr>
          <w:rStyle w:val="fontStyleText"/>
        </w:rPr>
      </w:pPr>
      <w:r>
        <w:rPr>
          <w:rStyle w:val="fontStyleText"/>
        </w:rPr>
        <w:t>Служба в армии и военная жизнь в целом не только формируют личность, но и становятся важной частью семейной идентичности. Для многих россиян военное служение становится семейной традицией, которая передается из поколения в поколение.</w:t>
      </w:r>
    </w:p>
    <w:p w:rsidR="00EC3C93" w:rsidRPr="00EC3C93" w:rsidRDefault="00873299" w:rsidP="00EC3C93">
      <w:pPr>
        <w:pStyle w:val="paragraphStyleText"/>
        <w:rPr>
          <w:rStyle w:val="fontStyleText"/>
        </w:rPr>
      </w:pPr>
      <w:r>
        <w:rPr>
          <w:rStyle w:val="fontStyleText"/>
        </w:rPr>
        <w:t xml:space="preserve"> </w:t>
      </w:r>
      <w:r w:rsidR="00EC3C93" w:rsidRPr="00EC3C93">
        <w:rPr>
          <w:rStyle w:val="fontStyleText"/>
        </w:rPr>
        <w:t>Воинская обязанность в России и СССР</w:t>
      </w:r>
      <w:r w:rsidR="00F2221E">
        <w:rPr>
          <w:rStyle w:val="fontStyleText"/>
        </w:rPr>
        <w:t xml:space="preserve"> являлась обязательной</w:t>
      </w:r>
      <w:r w:rsidR="00EC3C93" w:rsidRPr="00EC3C93">
        <w:rPr>
          <w:rStyle w:val="fontStyleText"/>
        </w:rPr>
        <w:t xml:space="preserve">. Первоначально служба в РККА была объявлена добровольной, однако уже с 1918 г. начались мобилизации. К концу Гражданской войны численность РККА достигла 5 млн чел., а в 1925 году был принят Закон об обязательной военной службе, предусматривавший ежегодный призыв в армию на срок для красноармейцев 2 года, для младшего командного состава авиации и краснофлотцев — 3 </w:t>
      </w:r>
      <w:proofErr w:type="gramStart"/>
      <w:r w:rsidR="00EC3C93" w:rsidRPr="00EC3C93">
        <w:rPr>
          <w:rStyle w:val="fontStyleText"/>
        </w:rPr>
        <w:t>года[</w:t>
      </w:r>
      <w:proofErr w:type="gramEnd"/>
      <w:r w:rsidR="00EC3C93" w:rsidRPr="00EC3C93">
        <w:rPr>
          <w:rStyle w:val="fontStyleText"/>
        </w:rPr>
        <w:t>11]</w:t>
      </w:r>
      <w:r w:rsidR="00F2221E">
        <w:rPr>
          <w:rStyle w:val="fontStyleText"/>
        </w:rPr>
        <w:t>.</w:t>
      </w:r>
    </w:p>
    <w:p w:rsidR="00EC3C93" w:rsidRPr="00EC3C93" w:rsidRDefault="00EC3C93" w:rsidP="00EC3C93">
      <w:pPr>
        <w:pStyle w:val="paragraphStyleText"/>
        <w:rPr>
          <w:rStyle w:val="fontStyleText"/>
        </w:rPr>
      </w:pPr>
    </w:p>
    <w:p w:rsidR="00EC3C93" w:rsidRPr="00EC3C93" w:rsidRDefault="00EC3C93" w:rsidP="00EC3C93">
      <w:pPr>
        <w:pStyle w:val="paragraphStyleText"/>
        <w:rPr>
          <w:rStyle w:val="fontStyleText"/>
        </w:rPr>
      </w:pPr>
      <w:r w:rsidRPr="00EC3C93">
        <w:rPr>
          <w:rStyle w:val="fontStyleText"/>
        </w:rPr>
        <w:t>По Закону СССР «О всеобщей воинской обязанности», принятому 1 сентября 1939 года, на действительную военную службу призывались граждане, которым в год призыва исполнялось девятнадцать лет, а окончившим среднюю школу и ей соответствующие учебные заведения — восемнадцать лет. Сроки военной службы составляли: для рядового состава сухопутных войск — 2 года; для младшего начальствующего состава сухопутных частей и внутренних войск, а также для рядового и младшего начальствующего состава сухопутных частей пограничных войск, для рядового и младшего начальствующего состава ВВС — 3 года; для рядового и младшего начальствующего состава частей береговой обороны и кораблей пограничных войск — 4 года; для рядового и младшего начальствующего состава кораблей ВМФ — 5 лет[12].</w:t>
      </w:r>
    </w:p>
    <w:p w:rsidR="00F2221E" w:rsidRDefault="00EC3C93" w:rsidP="00EC3C93">
      <w:pPr>
        <w:pStyle w:val="paragraphStyleText"/>
        <w:rPr>
          <w:rStyle w:val="fontStyleText"/>
        </w:rPr>
      </w:pPr>
      <w:r w:rsidRPr="00EC3C93">
        <w:rPr>
          <w:rStyle w:val="fontStyleText"/>
        </w:rPr>
        <w:t xml:space="preserve">В годы Великой Отечественной войны комплектование вооружённых сил проводилось на основе всеобщей мобилизации, а также призывов лиц, достигших 18 лет. Кроме того, осуществлялся приём добровольцев на фронт. </w:t>
      </w:r>
    </w:p>
    <w:p w:rsidR="00F2221E" w:rsidRDefault="00F2221E" w:rsidP="00EC3C93">
      <w:pPr>
        <w:pStyle w:val="paragraphStyleText"/>
        <w:rPr>
          <w:rStyle w:val="fontStyleText"/>
        </w:rPr>
      </w:pPr>
      <w:r>
        <w:rPr>
          <w:rStyle w:val="fontStyleText"/>
        </w:rPr>
        <w:lastRenderedPageBreak/>
        <w:t>Многие мужчины «Долг служению Родине» сделали своей профессией, как сказал герой из кинофильма «Офицеры»: «Есть такая профессия – Родину защищать!».</w:t>
      </w:r>
      <w:r w:rsidR="00E83FB7">
        <w:rPr>
          <w:rStyle w:val="fontStyleText"/>
        </w:rPr>
        <w:t xml:space="preserve"> </w:t>
      </w:r>
    </w:p>
    <w:p w:rsidR="00E83FB7" w:rsidRDefault="00E83FB7" w:rsidP="00EC3C93">
      <w:pPr>
        <w:pStyle w:val="paragraphStyleText"/>
        <w:rPr>
          <w:rStyle w:val="fontStyleText"/>
        </w:rPr>
      </w:pPr>
      <w:r>
        <w:rPr>
          <w:rStyle w:val="fontStyleText"/>
        </w:rPr>
        <w:t>Множество семей в России образовали целые военные династии</w:t>
      </w:r>
      <w:r w:rsidR="00AC4C24">
        <w:rPr>
          <w:rStyle w:val="fontStyleText"/>
        </w:rPr>
        <w:t>.</w:t>
      </w:r>
    </w:p>
    <w:p w:rsidR="008C2A4B" w:rsidRPr="00AC4C24" w:rsidRDefault="00AC4C24" w:rsidP="00AC4C24">
      <w:pPr>
        <w:pStyle w:val="paragraphStyleText"/>
        <w:ind w:firstLine="0"/>
        <w:rPr>
          <w:color w:val="auto"/>
        </w:rPr>
      </w:pPr>
      <w:r w:rsidRPr="00AC4C24">
        <w:rPr>
          <w:rStyle w:val="fontStyleText"/>
          <w:color w:val="auto"/>
        </w:rPr>
        <w:t>Несколько</w:t>
      </w:r>
      <w:r w:rsidR="00873299" w:rsidRPr="00AC4C24">
        <w:rPr>
          <w:rStyle w:val="fontStyleText"/>
          <w:color w:val="auto"/>
        </w:rPr>
        <w:t xml:space="preserve"> поколен</w:t>
      </w:r>
      <w:r w:rsidRPr="00AC4C24">
        <w:rPr>
          <w:rStyle w:val="fontStyleText"/>
          <w:color w:val="auto"/>
        </w:rPr>
        <w:t>ие</w:t>
      </w:r>
      <w:r w:rsidR="00873299" w:rsidRPr="00AC4C24">
        <w:rPr>
          <w:rStyle w:val="fontStyleText"/>
          <w:color w:val="auto"/>
        </w:rPr>
        <w:t xml:space="preserve"> — прадед, </w:t>
      </w:r>
      <w:r w:rsidRPr="00AC4C24">
        <w:rPr>
          <w:rStyle w:val="fontStyleText"/>
          <w:color w:val="auto"/>
        </w:rPr>
        <w:t xml:space="preserve">дед, </w:t>
      </w:r>
      <w:r w:rsidR="00873299" w:rsidRPr="00AC4C24">
        <w:rPr>
          <w:rStyle w:val="fontStyleText"/>
          <w:color w:val="auto"/>
        </w:rPr>
        <w:t>отец</w:t>
      </w:r>
      <w:r w:rsidRPr="00AC4C24">
        <w:rPr>
          <w:rStyle w:val="fontStyleText"/>
          <w:color w:val="auto"/>
        </w:rPr>
        <w:t>,</w:t>
      </w:r>
      <w:r w:rsidR="00873299" w:rsidRPr="00AC4C24">
        <w:rPr>
          <w:rStyle w:val="fontStyleText"/>
          <w:color w:val="auto"/>
        </w:rPr>
        <w:t xml:space="preserve"> сын — служили в армии, и в каждой историй прослеживается глубокое уважение к службе. </w:t>
      </w:r>
      <w:r w:rsidRPr="00AC4C24">
        <w:rPr>
          <w:rStyle w:val="fontStyleText"/>
          <w:color w:val="auto"/>
        </w:rPr>
        <w:t>В этих</w:t>
      </w:r>
      <w:r w:rsidR="00873299" w:rsidRPr="00AC4C24">
        <w:rPr>
          <w:rStyle w:val="fontStyleText"/>
          <w:color w:val="auto"/>
        </w:rPr>
        <w:t xml:space="preserve"> семье представление о военной службе как о почетном долге передается по наследству. Служба в вооруженных силах рассматривается как школа жизни и основа будущих успехов [6].</w:t>
      </w:r>
    </w:p>
    <w:p w:rsidR="008C2A4B" w:rsidRDefault="008C2A4B">
      <w:pPr>
        <w:pStyle w:val="paragraphStyleText"/>
      </w:pPr>
    </w:p>
    <w:p w:rsidR="008C2A4B" w:rsidRPr="00AC4C24" w:rsidRDefault="00873299">
      <w:pPr>
        <w:pStyle w:val="paragraphStyleText"/>
        <w:rPr>
          <w:color w:val="auto"/>
        </w:rPr>
      </w:pPr>
      <w:r w:rsidRPr="00AC4C24">
        <w:rPr>
          <w:rStyle w:val="fontStyleText"/>
          <w:color w:val="auto"/>
        </w:rPr>
        <w:t>Родители передают детям не только практические навыки, но и ценности, связанные с защитой страны [7]. Изучая военные традиции, молодежь осознает важность наследия, которое они получают от предков</w:t>
      </w:r>
      <w:r w:rsidR="00AC4C24" w:rsidRPr="00AC4C24">
        <w:rPr>
          <w:rStyle w:val="fontStyleText"/>
          <w:color w:val="auto"/>
        </w:rPr>
        <w:t>,</w:t>
      </w:r>
      <w:r w:rsidRPr="00AC4C24">
        <w:rPr>
          <w:rStyle w:val="fontStyleText"/>
          <w:color w:val="auto"/>
        </w:rPr>
        <w:t xml:space="preserve"> позволяет юным военнослужащим прочувствовать значимость своей роли и гордиться тем, что продолжают путь своих семей [8].</w:t>
      </w:r>
    </w:p>
    <w:p w:rsidR="00893FA7" w:rsidRPr="00893FA7" w:rsidRDefault="00893FA7" w:rsidP="00893FA7">
      <w:pPr>
        <w:pStyle w:val="paragraphStyleText"/>
        <w:rPr>
          <w:color w:val="auto"/>
        </w:rPr>
      </w:pPr>
      <w:r w:rsidRPr="00893FA7">
        <w:rPr>
          <w:rStyle w:val="fontStyleText"/>
          <w:color w:val="auto"/>
        </w:rPr>
        <w:t xml:space="preserve">Формирование военной династии — это не просто система преемственности, но и процесс воспитания патриотизма. Молодежь, воспитывающаяся в традициях воинской службы, чаще всего держит в памяти и истории семьи, осознавая свою роль в обеспечении безопасности страны. Они понимают, что служба в армии — это святой долг, и военное наследие закладывает основы для их собственного патриотизма [10]. </w:t>
      </w:r>
    </w:p>
    <w:p w:rsidR="008C2A4B" w:rsidRDefault="008C2A4B">
      <w:pPr>
        <w:pStyle w:val="paragraphStyleText"/>
      </w:pPr>
    </w:p>
    <w:p w:rsidR="008C2A4B" w:rsidRDefault="00873299">
      <w:pPr>
        <w:pStyle w:val="paragraphStyleText"/>
      </w:pPr>
      <w:r>
        <w:rPr>
          <w:rStyle w:val="fontStyleText"/>
        </w:rPr>
        <w:t>Учение о семейных традициях и истории значительно влияет на формирование личной идентичности молодых людей. Истории предков, рассказывающие о служении в разных условиях, показывают, что защита Родины является не только обязанностью, но и честью, которая должна быть передана следующим поколениям [9].</w:t>
      </w:r>
    </w:p>
    <w:p w:rsidR="008C2A4B" w:rsidRDefault="008C2A4B">
      <w:pPr>
        <w:pStyle w:val="paragraphStyleText"/>
      </w:pPr>
    </w:p>
    <w:p w:rsidR="008C2A4B" w:rsidRDefault="008C2A4B">
      <w:pPr>
        <w:pStyle w:val="paragraphStyleText"/>
      </w:pPr>
    </w:p>
    <w:p w:rsidR="008C2A4B" w:rsidRDefault="00873299">
      <w:pPr>
        <w:pStyle w:val="paragraphStyleText"/>
      </w:pPr>
      <w:r>
        <w:rPr>
          <w:rStyle w:val="fontStyleText"/>
        </w:rPr>
        <w:lastRenderedPageBreak/>
        <w:t>Несмотря на изменения в обществе и в условиях службы, которое сопровождается новыми вызовами, связь между поколениями остается крепкой. Память о военных подвигах и готовность служить являются важными компонентами патриотического воспитания. Как утверждают патриоты, даже в условиях рисков и угроз проблема защиты Родины остается краеугольным камнем государственных интересов и личного чести. Для многих семей служба в армии становится источником гордости и элементом идентичности [7].</w:t>
      </w:r>
    </w:p>
    <w:p w:rsidR="008C2A4B" w:rsidRDefault="008C2A4B">
      <w:pPr>
        <w:pStyle w:val="paragraphStyleText"/>
      </w:pPr>
    </w:p>
    <w:p w:rsidR="008C2A4B" w:rsidRPr="00747F6B" w:rsidRDefault="00873299">
      <w:pPr>
        <w:pStyle w:val="paragraphStyleText"/>
        <w:rPr>
          <w:color w:val="auto"/>
        </w:rPr>
      </w:pPr>
      <w:r w:rsidRPr="00747F6B">
        <w:rPr>
          <w:rStyle w:val="fontStyleText"/>
          <w:color w:val="auto"/>
        </w:rPr>
        <w:t xml:space="preserve">Соблюдение традиций и ценностей предков усиливает связь между поколениями, позволяя молодым людям понимать весомость их решения стать частью военных структур. Эта связь является важнейшей частью их жизни, </w:t>
      </w:r>
      <w:proofErr w:type="gramStart"/>
      <w:r w:rsidRPr="00747F6B">
        <w:rPr>
          <w:rStyle w:val="fontStyleText"/>
          <w:color w:val="auto"/>
        </w:rPr>
        <w:t>частью</w:t>
      </w:r>
      <w:proofErr w:type="gramEnd"/>
      <w:r w:rsidRPr="00747F6B">
        <w:rPr>
          <w:rStyle w:val="fontStyleText"/>
          <w:color w:val="auto"/>
        </w:rPr>
        <w:t xml:space="preserve"> формирующей личность, основанной на героизме и преданности своей стране [6][8]. Именно поэтому хранение военной истории своей семьи становится важным аспектом патриотического воспитания.</w:t>
      </w:r>
    </w:p>
    <w:p w:rsidR="008C2A4B" w:rsidRPr="00747F6B" w:rsidRDefault="008C2A4B">
      <w:pPr>
        <w:pStyle w:val="paragraphStyleText"/>
        <w:rPr>
          <w:color w:val="auto"/>
        </w:rPr>
      </w:pPr>
    </w:p>
    <w:p w:rsidR="008C2A4B" w:rsidRPr="00747F6B" w:rsidRDefault="00873299">
      <w:pPr>
        <w:pStyle w:val="paragraphStyleText"/>
        <w:rPr>
          <w:color w:val="auto"/>
        </w:rPr>
      </w:pPr>
      <w:r w:rsidRPr="00747F6B">
        <w:rPr>
          <w:rStyle w:val="fontStyleText"/>
          <w:color w:val="auto"/>
        </w:rPr>
        <w:t>Служба в армии также может рассматриваться как своего рода обряд инициации, где молодая личность проходит через определенные испытания и обретает знания о своей родословной. Это важно для молодежи, поскольку им необходимо осознать, что служба не только индивидуальный выбор, но и обязательства перед историями своих предков [7]. Поэтому важность передачи военных традиций в семьях неоценима — она создает прочные основы для формирования чувства ответственности и патриотизма среди новых поколений [10].</w:t>
      </w:r>
    </w:p>
    <w:p w:rsidR="008C2A4B" w:rsidRDefault="008C2A4B">
      <w:pPr>
        <w:sectPr w:rsidR="008C2A4B">
          <w:footerReference w:type="default" r:id="rId8"/>
          <w:pgSz w:w="11905" w:h="16837"/>
          <w:pgMar w:top="1440" w:right="1440" w:bottom="1440" w:left="1440" w:header="720" w:footer="720" w:gutter="0"/>
          <w:cols w:space="720"/>
        </w:sectPr>
      </w:pPr>
      <w:bookmarkStart w:id="4" w:name="_GoBack"/>
      <w:bookmarkEnd w:id="4"/>
    </w:p>
    <w:p w:rsidR="008C2A4B" w:rsidRDefault="00873299">
      <w:pPr>
        <w:pStyle w:val="1"/>
      </w:pPr>
      <w:bookmarkStart w:id="5" w:name="_Toc4"/>
      <w:r>
        <w:lastRenderedPageBreak/>
        <w:t>Роль семейных ценностей в формировании патриотизму</w:t>
      </w:r>
      <w:bookmarkEnd w:id="5"/>
    </w:p>
    <w:p w:rsidR="008C2A4B" w:rsidRDefault="00873299">
      <w:pPr>
        <w:pStyle w:val="paragraphStyleText"/>
      </w:pPr>
      <w:r>
        <w:t xml:space="preserve"> </w:t>
      </w:r>
      <w:r w:rsidR="00FF02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7.8pt;mso-position-horizontal:left;mso-position-horizontal-relative:char;mso-position-vertical:top;mso-position-vertical-relative:line">
            <v:imagedata r:id="rId9" o:title=""/>
          </v:shape>
        </w:pict>
      </w:r>
      <w:r>
        <w:rPr>
          <w:rStyle w:val="fontStyleText"/>
        </w:rPr>
        <w:t xml:space="preserve">  Рисунок 1. Патриотическое воспитание в семье и его влияние на детей</w:t>
      </w:r>
    </w:p>
    <w:p w:rsidR="008C2A4B" w:rsidRDefault="00873299">
      <w:pPr>
        <w:pStyle w:val="paragraphStyleText"/>
      </w:pPr>
      <w:r>
        <w:rPr>
          <w:rStyle w:val="fontStyleText"/>
        </w:rPr>
        <w:t>Семейные ценности служат основой патриотического воспитания, формируя у детей любовь и преданность своей стране. Принципы и традиции, передаваемые из поколения в поколение, являются не только залогом сохранения культурной идентичности, но и основой для формирования гражданской ответственности. Воспитание патриотизма в семье начинается с формирования представлений о добре, справедливости и взаимопомощи, что является критически важным в условиях быстроменяющегося общества [11].</w:t>
      </w:r>
    </w:p>
    <w:p w:rsidR="008C2A4B" w:rsidRDefault="008C2A4B">
      <w:pPr>
        <w:pStyle w:val="paragraphStyleText"/>
      </w:pPr>
    </w:p>
    <w:p w:rsidR="008C2A4B" w:rsidRDefault="00873299">
      <w:pPr>
        <w:pStyle w:val="paragraphStyleText"/>
      </w:pPr>
      <w:r>
        <w:rPr>
          <w:rStyle w:val="fontStyleText"/>
        </w:rPr>
        <w:t xml:space="preserve">Наряду с традициями, важное значение имеет опыт взаимодействия старших и младших поколений. Встречи с ветеранами, рассказы о личных подвигах предков, участие в праздниках и памятных мероприятиях могут </w:t>
      </w:r>
      <w:r>
        <w:rPr>
          <w:rStyle w:val="fontStyleText"/>
        </w:rPr>
        <w:lastRenderedPageBreak/>
        <w:t>не только укрепить семейные узы, но и создать эмоциональную связь с историей страны. Таким образом, происходит передача не только знаний, но и эмоционального восприятия теорий о том, что значит быть патриотом. Подобный подход активно используется в рамках проектов, направленных на формирование патриотических чувств у молодежи [12].</w:t>
      </w:r>
    </w:p>
    <w:p w:rsidR="008C2A4B" w:rsidRDefault="008C2A4B">
      <w:pPr>
        <w:pStyle w:val="paragraphStyleText"/>
      </w:pPr>
    </w:p>
    <w:p w:rsidR="008C2A4B" w:rsidRDefault="00873299">
      <w:pPr>
        <w:pStyle w:val="paragraphStyleText"/>
      </w:pPr>
      <w:r>
        <w:rPr>
          <w:rStyle w:val="fontStyleText"/>
        </w:rPr>
        <w:t>Важным аспектом является и беседа на темы, связанные с историей страны, культурными достижениями и значительными событиями, влияющими на общество. В процессе таких обсуждений молодежь может не только изучать фактографические данные, но и формировать эмоциональную составляющую патриотизма. Эмоциональная привязанность к истории страны, которая закладывается в детстве, накладывает отпечаток на дальнейшую жизнь, помогая молодым людям стать более ответственными гражданами [13].</w:t>
      </w:r>
    </w:p>
    <w:p w:rsidR="008C2A4B" w:rsidRDefault="008C2A4B">
      <w:pPr>
        <w:pStyle w:val="paragraphStyleText"/>
      </w:pPr>
    </w:p>
    <w:p w:rsidR="008C2A4B" w:rsidRDefault="00873299">
      <w:pPr>
        <w:pStyle w:val="paragraphStyleText"/>
      </w:pPr>
      <w:r>
        <w:rPr>
          <w:rStyle w:val="fontStyleText"/>
        </w:rPr>
        <w:t>Социальные исследования показывают, что обращение к семейным традициям способствует формированию индивидуального и коллективного сознания у молодежи. Данные традиции, включая участие в совместных мероприятиях, формируют уникальную атмосферу, в которой молодежь может осознавать свою причастность к гораздо более значимым вопросам, нежели собственные эгоистичные интересы. Важным моментом является и то, что переживаемые моменты объединяют семью, укрепляют связи и создают платформу для обсуждения проблем, касающихся патриотического воспитания [14].</w:t>
      </w:r>
    </w:p>
    <w:p w:rsidR="008C2A4B" w:rsidRDefault="008C2A4B">
      <w:pPr>
        <w:pStyle w:val="paragraphStyleText"/>
      </w:pPr>
    </w:p>
    <w:p w:rsidR="008C2A4B" w:rsidRDefault="00873299">
      <w:pPr>
        <w:pStyle w:val="paragraphStyleText"/>
      </w:pPr>
      <w:r>
        <w:rPr>
          <w:rStyle w:val="fontStyleText"/>
        </w:rPr>
        <w:t xml:space="preserve">В последние десятилетия наблюдается активизация интереса к вопросам семейного воспитания и передачу ценностей. Это необходимо для противостояния негативным тенденциям, которые наблюдаются в обществе. Проблемы, связанные с деформацией традиционных ценностей, </w:t>
      </w:r>
      <w:r>
        <w:rPr>
          <w:rStyle w:val="fontStyleText"/>
        </w:rPr>
        <w:lastRenderedPageBreak/>
        <w:t>требуют от общества мобилизации усилий, чтобы своевременно вмешаться в процесс воспитания. Возвращение к семейным ценностям позволяет воспитать патриотов, от которых зависит будущее страны, их готовность отдать свои силы и знания на благо общества.</w:t>
      </w:r>
    </w:p>
    <w:p w:rsidR="008C2A4B" w:rsidRDefault="008C2A4B">
      <w:pPr>
        <w:pStyle w:val="paragraphStyleText"/>
      </w:pPr>
    </w:p>
    <w:p w:rsidR="008C2A4B" w:rsidRDefault="00873299">
      <w:pPr>
        <w:pStyle w:val="paragraphStyleText"/>
      </w:pPr>
      <w:r>
        <w:rPr>
          <w:rStyle w:val="fontStyleText"/>
        </w:rPr>
        <w:t xml:space="preserve">Не следует забывать и о важности анализа современных культурных и социологических изменений. Тенденции, наблюдаемые в молодежной культуре, требуют пересмотра подходов к патриотическому воспитанию. Важно учитывать современные реалии и использовать их для создания таких условий, которые бы способствовали успешной передаче патриотических ценностей от родителей к детям [15]. </w:t>
      </w:r>
    </w:p>
    <w:p w:rsidR="008C2A4B" w:rsidRDefault="008C2A4B">
      <w:pPr>
        <w:pStyle w:val="paragraphStyleText"/>
      </w:pPr>
    </w:p>
    <w:p w:rsidR="008C2A4B" w:rsidRDefault="00873299">
      <w:pPr>
        <w:pStyle w:val="paragraphStyleText"/>
      </w:pPr>
      <w:r>
        <w:rPr>
          <w:rStyle w:val="fontStyleText"/>
        </w:rPr>
        <w:t>Таким образом, фундаментом патриотического сознания является семья, которая не только передает знания, традиции и ценности, но и формирует эмоционально значимые связи с родиной. Совместные действия, взаимодействие и обсуждение истории формируют не только индивидуальное понимание патриотизма, но и укореняют его в коллективной памяти. Это, в свою очередь, способствует укреплению гражданского сознания и ответственности у молодого поколения.</w:t>
      </w:r>
    </w:p>
    <w:p w:rsidR="008C2A4B" w:rsidRDefault="008C2A4B">
      <w:pPr>
        <w:sectPr w:rsidR="008C2A4B">
          <w:footerReference w:type="default" r:id="rId10"/>
          <w:pgSz w:w="11905" w:h="16837"/>
          <w:pgMar w:top="1440" w:right="1440" w:bottom="1440" w:left="1440" w:header="720" w:footer="720" w:gutter="0"/>
          <w:cols w:space="720"/>
        </w:sectPr>
      </w:pPr>
    </w:p>
    <w:p w:rsidR="008C2A4B" w:rsidRDefault="00873299">
      <w:pPr>
        <w:pStyle w:val="1"/>
      </w:pPr>
      <w:bookmarkStart w:id="6" w:name="_Toc5"/>
      <w:r>
        <w:lastRenderedPageBreak/>
        <w:t>Исторические реликвии как символы памяти</w:t>
      </w:r>
      <w:bookmarkEnd w:id="6"/>
    </w:p>
    <w:p w:rsidR="008C2A4B" w:rsidRDefault="00873299">
      <w:pPr>
        <w:pStyle w:val="paragraphStyleText"/>
      </w:pPr>
      <w:r>
        <w:rPr>
          <w:rStyle w:val="fontStyleText"/>
        </w:rPr>
        <w:t>Семейные реликвии не просто предметы, они – носители памяти, соединяющие поколения. Эти вещи, которые передаются от предков к детям, наполнены историями и воспоминаниями, создающими эмоциональную связь с историей рода. Каждая реликвия, будь то старинная икона, фотография или обыденный предмет, становится своеобразной капсулой времени, позволяя потомкам чувствовать присутствие своих предков в их жизни и осознавать свою принадлежность к определенной семье и культуре [16].</w:t>
      </w:r>
    </w:p>
    <w:p w:rsidR="008C2A4B" w:rsidRDefault="008C2A4B">
      <w:pPr>
        <w:pStyle w:val="paragraphStyleText"/>
      </w:pPr>
    </w:p>
    <w:p w:rsidR="008C2A4B" w:rsidRDefault="00873299">
      <w:pPr>
        <w:pStyle w:val="paragraphStyleText"/>
      </w:pPr>
      <w:r>
        <w:rPr>
          <w:rStyle w:val="fontStyleText"/>
        </w:rPr>
        <w:t>В различных семьях реликвии могут варьироваться от простых до дорогих по стоимости предметов, но самое главное – это их значение для конкретной семьи. Они несут в себе не только историю отдельных людей, но и представляют собой часть более широкой картины исторического контекста, в котором жила семья [17]. Например, в некоторых домах существует традиция передавать антикварные вещи, которые имеют особое значение для семьи, а в других – обыкновенные предметы, которые были любимы их предками. Эти вещи становятся символами, которые укрепляют связи между поколениями и культивируют чувство уважения к семейной истории [18].</w:t>
      </w:r>
    </w:p>
    <w:p w:rsidR="008C2A4B" w:rsidRDefault="008C2A4B">
      <w:pPr>
        <w:pStyle w:val="paragraphStyleText"/>
      </w:pPr>
    </w:p>
    <w:p w:rsidR="008C2A4B" w:rsidRDefault="00873299">
      <w:pPr>
        <w:pStyle w:val="paragraphStyleText"/>
      </w:pPr>
      <w:r>
        <w:rPr>
          <w:rStyle w:val="fontStyleText"/>
        </w:rPr>
        <w:t>Семейные реликвии помогают сохранить и передать уникальные истории. Их важность заключается не только в материальной ценности, но и в тех воспоминаниях и традициях, которые они символизируют. Передавая такую реликвию, семья передает не только сам предмет, но и включенные в него воспоминания, обычаи и ценности, которые формируют идентичность потомков [19]. Исследования показывают, что осознание принадлежности к семейной истории укрепляет патриотизм и чувствует единство с историей страны [20].</w:t>
      </w:r>
    </w:p>
    <w:p w:rsidR="008C2A4B" w:rsidRDefault="008C2A4B">
      <w:pPr>
        <w:pStyle w:val="paragraphStyleText"/>
      </w:pPr>
    </w:p>
    <w:p w:rsidR="008C2A4B" w:rsidRDefault="00873299">
      <w:pPr>
        <w:pStyle w:val="paragraphStyleText"/>
      </w:pPr>
      <w:r>
        <w:rPr>
          <w:rStyle w:val="fontStyleText"/>
        </w:rPr>
        <w:t>К примеру, многие семьи хранят архивные фотографии, которые не только рассказывают о семейных событиях, но и отображают важные исторические моменты. Такие изображения помогают потомкам не только вспоминать о своих предках, но и понимать, как их жизнь вписывается в более широкий исторический контекст. Это создает чувство ответственности за сохранение культурного наследия и различных традиций, что напрямую влияет на формирование патриотических чувств [16].</w:t>
      </w:r>
    </w:p>
    <w:p w:rsidR="008C2A4B" w:rsidRDefault="008C2A4B">
      <w:pPr>
        <w:pStyle w:val="paragraphStyleText"/>
      </w:pPr>
    </w:p>
    <w:p w:rsidR="008C2A4B" w:rsidRDefault="00873299">
      <w:pPr>
        <w:pStyle w:val="paragraphStyleText"/>
      </w:pPr>
      <w:r>
        <w:rPr>
          <w:rStyle w:val="fontStyleText"/>
        </w:rPr>
        <w:t>Рассматривая реликвии, нельзя недооценивать важность устных преданий, которые сопутствуют этим предметам. Рассказ о реликвии, ее значении и связанных с ней событиях, углубляет связь с прошлым и формирует общую историю семьи, укрепляя семейные узы [17]. В каждой семье эти истории могут быть уникальными, и именно они придают реликвиям особую ценность. Как следствие, важно не только сохранять реликвии, но и рассказывать о них следующим поколениям, чтобы память о предках не угасала [18].</w:t>
      </w:r>
    </w:p>
    <w:p w:rsidR="008C2A4B" w:rsidRDefault="008C2A4B">
      <w:pPr>
        <w:pStyle w:val="paragraphStyleText"/>
      </w:pPr>
    </w:p>
    <w:p w:rsidR="008C2A4B" w:rsidRDefault="00873299">
      <w:pPr>
        <w:pStyle w:val="paragraphStyleText"/>
      </w:pPr>
      <w:r>
        <w:rPr>
          <w:rStyle w:val="fontStyleText"/>
        </w:rPr>
        <w:t>Особое внимание следует уделить тому факту, что семейные реликвии могут быть как простыми вещами, такими как шкатулки, старые книги или даже предметы быта, которые стали свидетельствами уникальных историй предков. Они сохраняют в себе не только физическую форму, но и дух времени, возвращая нас к событиям и традициям, которые формировали наше наследие [19]. Описывая и передавая истории, связанные с такими объектами, потомки начинают осознавать богатство своей семейной истории и ее непрерывность.</w:t>
      </w:r>
    </w:p>
    <w:p w:rsidR="008C2A4B" w:rsidRDefault="008C2A4B">
      <w:pPr>
        <w:pStyle w:val="paragraphStyleText"/>
      </w:pPr>
    </w:p>
    <w:p w:rsidR="008C2A4B" w:rsidRDefault="00873299">
      <w:pPr>
        <w:pStyle w:val="paragraphStyleText"/>
      </w:pPr>
      <w:r>
        <w:rPr>
          <w:rStyle w:val="fontStyleText"/>
        </w:rPr>
        <w:t xml:space="preserve">Современное общество часто сетует на потерю традиций, однако наличие и хранение семейных реликвий может стать основой для их </w:t>
      </w:r>
      <w:r>
        <w:rPr>
          <w:rStyle w:val="fontStyleText"/>
        </w:rPr>
        <w:lastRenderedPageBreak/>
        <w:t>восстановления и передачи дальнейшим поколениям. Осознание того, что жизнь предков имеет значение, вдохновляет новые поколения на создание и поддержание своих собственных традиций, основанных на уважении к своему наследию и понимании значимости истории [20].</w:t>
      </w:r>
    </w:p>
    <w:p w:rsidR="008C2A4B" w:rsidRDefault="008C2A4B">
      <w:pPr>
        <w:pStyle w:val="paragraphStyleText"/>
      </w:pPr>
    </w:p>
    <w:p w:rsidR="008C2A4B" w:rsidRDefault="00873299">
      <w:pPr>
        <w:pStyle w:val="paragraphStyleText"/>
      </w:pPr>
      <w:r>
        <w:rPr>
          <w:rStyle w:val="fontStyleText"/>
        </w:rPr>
        <w:t>Таким образом, семейные реликвии – это не только предметы, это мост между поколениями, способствующий формированию семейной идентичности и патриотизма. Сохранив их, важно продолжать говорить о значении этих объектов, чтобы через них передавались не только материальные ценности, но и история, а также уважение к тем, кто предшествовал.</w:t>
      </w:r>
    </w:p>
    <w:p w:rsidR="008C2A4B" w:rsidRDefault="008C2A4B">
      <w:pPr>
        <w:sectPr w:rsidR="008C2A4B">
          <w:footerReference w:type="default" r:id="rId11"/>
          <w:pgSz w:w="11905" w:h="16837"/>
          <w:pgMar w:top="1440" w:right="1440" w:bottom="1440" w:left="1440" w:header="720" w:footer="720" w:gutter="0"/>
          <w:cols w:space="720"/>
        </w:sectPr>
      </w:pPr>
    </w:p>
    <w:p w:rsidR="008C2A4B" w:rsidRDefault="00873299">
      <w:pPr>
        <w:pStyle w:val="1"/>
      </w:pPr>
      <w:bookmarkStart w:id="7" w:name="_Toc6"/>
      <w:r>
        <w:lastRenderedPageBreak/>
        <w:t>Современные практики передачи патриотических ценностей</w:t>
      </w:r>
      <w:bookmarkEnd w:id="7"/>
    </w:p>
    <w:p w:rsidR="008C2A4B" w:rsidRDefault="00873299">
      <w:pPr>
        <w:pStyle w:val="paragraphStyleText"/>
      </w:pPr>
      <w:r>
        <w:t xml:space="preserve"> </w:t>
      </w:r>
      <w:r w:rsidR="00FF0239">
        <w:pict>
          <v:shape id="_x0000_i1026" type="#_x0000_t75" style="width:450pt;height:337.2pt;mso-position-horizontal:left;mso-position-horizontal-relative:char;mso-position-vertical:top;mso-position-vertical-relative:line">
            <v:imagedata r:id="rId12" o:title=""/>
          </v:shape>
        </w:pict>
      </w:r>
      <w:r>
        <w:rPr>
          <w:rStyle w:val="fontStyleText"/>
        </w:rPr>
        <w:t xml:space="preserve">  Рисунок 2. Содержание военно-патриотического воспитания</w:t>
      </w:r>
    </w:p>
    <w:p w:rsidR="008C2A4B" w:rsidRDefault="00873299">
      <w:pPr>
        <w:pStyle w:val="paragraphStyleText"/>
      </w:pPr>
      <w:r>
        <w:rPr>
          <w:rStyle w:val="fontStyleText"/>
        </w:rPr>
        <w:t>Современные практики передачи патриотических ценностей в российском обществе требуют интеграции различных подходов и ресурсов. В условиях разнообразия информационных потоков и каналов коммуникации актуально использовать медийные форматы, позволяющие эффективно доносить идеи патриотизма до молодежи. Телевидение, интернет и радио становятся важными платформами для празднования национальных событий и формирования общественного стремления к патриотизму. Для визуализации этих идей активно применяются трансляции мероприятий, таких как парады и культурные события, что создает у граждан чувство участия и сопричастности к истории своей страны [21].</w:t>
      </w:r>
    </w:p>
    <w:p w:rsidR="008C2A4B" w:rsidRDefault="008C2A4B">
      <w:pPr>
        <w:pStyle w:val="paragraphStyleText"/>
      </w:pPr>
    </w:p>
    <w:p w:rsidR="008C2A4B" w:rsidRDefault="00873299">
      <w:pPr>
        <w:pStyle w:val="paragraphStyleText"/>
      </w:pPr>
      <w:r>
        <w:rPr>
          <w:rStyle w:val="fontStyleText"/>
        </w:rPr>
        <w:lastRenderedPageBreak/>
        <w:t xml:space="preserve">Одним из значительных аспектов современных методов патриотического воспитания является использование национальных праздников и памятных дат. Эти события призваны не только объединять людей, но и напоминать о героическом прошлом страны, укрепляя чувства гордости за достижения и милосердия. Буквально, каждый такой момент является возможностью для воспитания молодежи в духе патриотизма, вдобавок, актуализируя среди них важность истории, как части культурной идентичности [22]. </w:t>
      </w:r>
    </w:p>
    <w:p w:rsidR="008C2A4B" w:rsidRDefault="008C2A4B">
      <w:pPr>
        <w:pStyle w:val="paragraphStyleText"/>
      </w:pPr>
    </w:p>
    <w:p w:rsidR="008C2A4B" w:rsidRDefault="00873299">
      <w:pPr>
        <w:pStyle w:val="paragraphStyleText"/>
      </w:pPr>
      <w:r>
        <w:rPr>
          <w:rStyle w:val="fontStyleText"/>
        </w:rPr>
        <w:t>Формирование патриотизма также происходит через образовательные инициативы. Школы и университеты активно внедряют программы, направленные на изучение истории страны, особенностей ее культуры и традиций. Внеклассные мероприятия и классные часы помогают создать пространство для обсуждения патриотических тем, что особенно важно в контексте формирования гражданской идентичности у молодежи. Практическая направленность этих программ показывает, как молодежь может активно участвовать в жизни своей страны [23].</w:t>
      </w:r>
    </w:p>
    <w:p w:rsidR="008C2A4B" w:rsidRDefault="008C2A4B">
      <w:pPr>
        <w:pStyle w:val="paragraphStyleText"/>
      </w:pPr>
    </w:p>
    <w:p w:rsidR="008C2A4B" w:rsidRDefault="00873299">
      <w:pPr>
        <w:pStyle w:val="paragraphStyleText"/>
      </w:pPr>
      <w:r>
        <w:rPr>
          <w:rStyle w:val="fontStyleText"/>
        </w:rPr>
        <w:t xml:space="preserve">Инновационные технологии, такие как искусственный интеллект и электронные образовательные платформы, предоставляют новые возможности для адаптации содержания патриотического воспитания под личные потребности и интересы студентов. Виртуальные экскурсии по историческим местам, интерактивные уроки и онлайн-курсы могут значительно повысить уровень осведомленности о культуре и традициях России, создавая уникальную и осознанную связь с родиной [24]. </w:t>
      </w:r>
    </w:p>
    <w:p w:rsidR="008C2A4B" w:rsidRDefault="008C2A4B">
      <w:pPr>
        <w:pStyle w:val="paragraphStyleText"/>
      </w:pPr>
    </w:p>
    <w:p w:rsidR="008C2A4B" w:rsidRDefault="00873299">
      <w:pPr>
        <w:pStyle w:val="paragraphStyleText"/>
      </w:pPr>
      <w:r>
        <w:rPr>
          <w:rStyle w:val="fontStyleText"/>
        </w:rPr>
        <w:t xml:space="preserve">Государственные и общественные организации также имеют значительную роль в формировании и поддержании патриотических настроений. Они организуют акции, научные конференции и культурные </w:t>
      </w:r>
      <w:r>
        <w:rPr>
          <w:rStyle w:val="fontStyleText"/>
        </w:rPr>
        <w:lastRenderedPageBreak/>
        <w:t>обмены, что способствует углублению гражданского диалога и обмену опытом. Так, патриотическое воспитание становится частью не только образовательного процесса, но и общей культурной политики страны, направленной на создание активного и ответственного гражданского общества [25].</w:t>
      </w:r>
    </w:p>
    <w:p w:rsidR="008C2A4B" w:rsidRDefault="008C2A4B">
      <w:pPr>
        <w:pStyle w:val="paragraphStyleText"/>
      </w:pPr>
    </w:p>
    <w:p w:rsidR="008C2A4B" w:rsidRDefault="00873299">
      <w:pPr>
        <w:pStyle w:val="paragraphStyleText"/>
      </w:pPr>
      <w:r>
        <w:rPr>
          <w:rStyle w:val="fontStyleText"/>
        </w:rPr>
        <w:t>Таким образом, современные практики передачи патриотических ценностей в России строятся на взаимодействии традиционных и инновационных подходов. Это синергия различных методов, направленная на укрепление чувства принадлежности и развития гармоничного восприятия среди молодежи, что, в свою очередь, формирует условия для устойчивого патриотизма как важного элемента национальной идентичности.</w:t>
      </w:r>
    </w:p>
    <w:p w:rsidR="008C2A4B" w:rsidRDefault="008C2A4B">
      <w:pPr>
        <w:sectPr w:rsidR="008C2A4B">
          <w:footerReference w:type="default" r:id="rId13"/>
          <w:pgSz w:w="11905" w:h="16837"/>
          <w:pgMar w:top="1440" w:right="1440" w:bottom="1440" w:left="1440" w:header="720" w:footer="720" w:gutter="0"/>
          <w:cols w:space="720"/>
        </w:sectPr>
      </w:pPr>
    </w:p>
    <w:p w:rsidR="008C2A4B" w:rsidRDefault="00873299">
      <w:pPr>
        <w:pStyle w:val="1"/>
      </w:pPr>
      <w:bookmarkStart w:id="8" w:name="_Toc7"/>
      <w:r>
        <w:lastRenderedPageBreak/>
        <w:t>Примеры успешных практик из разных семей</w:t>
      </w:r>
      <w:bookmarkEnd w:id="8"/>
    </w:p>
    <w:p w:rsidR="008C2A4B" w:rsidRDefault="00873299">
      <w:pPr>
        <w:pStyle w:val="paragraphStyleText"/>
      </w:pPr>
      <w:r>
        <w:rPr>
          <w:rStyle w:val="fontStyleText"/>
        </w:rPr>
        <w:t xml:space="preserve">Патриотизм как семейное наследие становится все более актуальной темой, особенно в условиях, когда важно сформировать у молодежи осознанное отношение к своей стране. Примеры успешных практик патриотического воспитания в разные исторические периоды показывают, как максимально эффективно передавать эти ценности от поколения к поколению. </w:t>
      </w:r>
    </w:p>
    <w:p w:rsidR="008C2A4B" w:rsidRDefault="008C2A4B">
      <w:pPr>
        <w:pStyle w:val="paragraphStyleText"/>
      </w:pPr>
    </w:p>
    <w:p w:rsidR="008C2A4B" w:rsidRDefault="00873299">
      <w:pPr>
        <w:pStyle w:val="paragraphStyleText"/>
      </w:pPr>
      <w:r>
        <w:rPr>
          <w:rStyle w:val="fontStyleText"/>
        </w:rPr>
        <w:t>Многочисленные акции, такие как шествие «Бессмертный полк России», направлены на создание у граждан чувства принадлежности к истории страны и уважения к ее защитникам. Эти мероприятия не только увлекают молодежь, но и способствуют чёткой идентификации участников как патриотов своей Родины. Более того, практики вовлечения в патриотическое воспитание оказывают стимулирующее влияние на историческую память, что делает их незаменимыми в процессе формирования личной и коллективной идентичности молодежи [26].</w:t>
      </w:r>
    </w:p>
    <w:p w:rsidR="008C2A4B" w:rsidRDefault="008C2A4B">
      <w:pPr>
        <w:pStyle w:val="paragraphStyleText"/>
      </w:pPr>
    </w:p>
    <w:p w:rsidR="008C2A4B" w:rsidRDefault="00873299">
      <w:pPr>
        <w:pStyle w:val="paragraphStyleText"/>
      </w:pPr>
      <w:r>
        <w:rPr>
          <w:rStyle w:val="fontStyleText"/>
        </w:rPr>
        <w:t>Программы патриотического воспитания также включают такие инициативы, как «Георгиевская ленточка» и «Письма Победы». Эти проекты помогают молодым людям осознать важность участия в общественной жизни и уважения к историческим событиям. Важным аспектом является то, что контент, предлагаемый в таких акциях, создается с учетом интересов молодежи. Как показали исследования, это повышает степень вовлеченности и делает программы более эффективными [27].</w:t>
      </w:r>
    </w:p>
    <w:p w:rsidR="008C2A4B" w:rsidRDefault="008C2A4B">
      <w:pPr>
        <w:pStyle w:val="paragraphStyleText"/>
      </w:pPr>
    </w:p>
    <w:p w:rsidR="008C2A4B" w:rsidRDefault="00873299">
      <w:pPr>
        <w:pStyle w:val="paragraphStyleText"/>
      </w:pPr>
      <w:r>
        <w:rPr>
          <w:rStyle w:val="fontStyleText"/>
        </w:rPr>
        <w:t xml:space="preserve">Передача патриотизма через семейные традиции — явление, нередко прослеживаемое в историях семей, которые хранят реликвии, связанные с подвигами предков. Обсуждение этих реликвий в кругу семьи </w:t>
      </w:r>
      <w:r>
        <w:rPr>
          <w:rStyle w:val="fontStyleText"/>
        </w:rPr>
        <w:lastRenderedPageBreak/>
        <w:t xml:space="preserve">помогает актуализировать воспоминания о подвиге и создаёт эмоциональную связь между поколениями. Важность такого подхода подтверждается сетевыми инициативами, которые осуждают патриотическое воспитание как долгосрочный процесс, требующий постоянного внимания со стороны взрослых [28]. </w:t>
      </w:r>
    </w:p>
    <w:p w:rsidR="008C2A4B" w:rsidRDefault="008C2A4B">
      <w:pPr>
        <w:pStyle w:val="paragraphStyleText"/>
      </w:pPr>
    </w:p>
    <w:p w:rsidR="008C2A4B" w:rsidRDefault="00873299">
      <w:pPr>
        <w:pStyle w:val="paragraphStyleText"/>
      </w:pPr>
      <w:r>
        <w:rPr>
          <w:rStyle w:val="fontStyleText"/>
        </w:rPr>
        <w:t>Кроме того, неподалеку от крупного городского центра были созданы площадки для активного общения между молодыми людьми и ветеранами, что создало уникальную возможность для обмена знаниями и опытом. Подобные мероприятия позволяют не только погрузиться в рассказы о прошлом, но и выработать у молодежи уважение к истории своей страны, воспитывая в них гражданские чувства к Родине [24].</w:t>
      </w:r>
    </w:p>
    <w:p w:rsidR="008C2A4B" w:rsidRDefault="008C2A4B">
      <w:pPr>
        <w:pStyle w:val="paragraphStyleText"/>
      </w:pPr>
    </w:p>
    <w:p w:rsidR="008C2A4B" w:rsidRDefault="00873299">
      <w:pPr>
        <w:pStyle w:val="paragraphStyleText"/>
      </w:pPr>
      <w:r>
        <w:rPr>
          <w:rStyle w:val="fontStyleText"/>
        </w:rPr>
        <w:t>Изучение успешного опыта также показывает важность создания сетевых проектов, направленных на патриотическое воспитание среди молодежи. Онлайн-проекты могут включать различные акции, которые привлекают молодежь и вызывают её интерес, что особенно актуально в современных условиях [29]. Рабочие поездки, экскурсии на исторические места, участие в благотворительных акциях содержат важную часть патриотического воспитания и формируют уверенность в том, что забота о будущем своей страны начинается с активного участия в её настоящем.</w:t>
      </w:r>
    </w:p>
    <w:p w:rsidR="008C2A4B" w:rsidRDefault="008C2A4B">
      <w:pPr>
        <w:pStyle w:val="paragraphStyleText"/>
      </w:pPr>
    </w:p>
    <w:p w:rsidR="008C2A4B" w:rsidRDefault="00873299">
      <w:pPr>
        <w:pStyle w:val="paragraphStyleText"/>
      </w:pPr>
      <w:r>
        <w:rPr>
          <w:rStyle w:val="fontStyleText"/>
        </w:rPr>
        <w:t xml:space="preserve">Таким образом, примеры успешных практик патриотического воспитания демонстрируют, как важно передавать ценности патриотизма из поколения в поколение. Эти практики, основанные на взаимодействии с ветеранами, взаимодействии взрослых и молодежи, вовлечении в мероприятия и сохранении исторической памяти, способствуют формированию новой культуры патриотизма в обществе. Важно, что каждая семья может стать важной единицей в этом процессе, сохраняя </w:t>
      </w:r>
      <w:r>
        <w:rPr>
          <w:rStyle w:val="fontStyleText"/>
        </w:rPr>
        <w:lastRenderedPageBreak/>
        <w:t>свою историческую память и участвуя в воспитании патриотизма у подрастающего поколения.</w:t>
      </w:r>
    </w:p>
    <w:p w:rsidR="008C2A4B" w:rsidRDefault="008C2A4B">
      <w:pPr>
        <w:sectPr w:rsidR="008C2A4B">
          <w:footerReference w:type="default" r:id="rId14"/>
          <w:pgSz w:w="11905" w:h="16837"/>
          <w:pgMar w:top="1440" w:right="1440" w:bottom="1440" w:left="1440" w:header="720" w:footer="720" w:gutter="0"/>
          <w:cols w:space="720"/>
        </w:sectPr>
      </w:pPr>
    </w:p>
    <w:p w:rsidR="008C2A4B" w:rsidRDefault="00873299">
      <w:pPr>
        <w:pStyle w:val="1"/>
      </w:pPr>
      <w:bookmarkStart w:id="9" w:name="_Toc8"/>
      <w:r>
        <w:lastRenderedPageBreak/>
        <w:t>Рекомендации для укрепления патриотизма в семьях</w:t>
      </w:r>
      <w:bookmarkEnd w:id="9"/>
    </w:p>
    <w:p w:rsidR="008C2A4B" w:rsidRDefault="00873299">
      <w:pPr>
        <w:pStyle w:val="paragraphStyleText"/>
      </w:pPr>
      <w:r>
        <w:rPr>
          <w:rStyle w:val="fontStyleText"/>
        </w:rPr>
        <w:t>Патриотическое воспитание является непрерывным процессом, который начинается в семье и продолжается в той или иной степени на протяжении всей жизни человека. Это воспитание не относится исключительно к формальным образовательным учреждениям, но должно стать неотъемлемой частью семейных традиций. Зачастую именно в домашних условиях формируются те основы, которые позже будут служить опорой для чувства принадлежности к своей стране и её культуре.</w:t>
      </w:r>
    </w:p>
    <w:p w:rsidR="008C2A4B" w:rsidRDefault="008C2A4B">
      <w:pPr>
        <w:pStyle w:val="paragraphStyleText"/>
      </w:pPr>
    </w:p>
    <w:p w:rsidR="008C2A4B" w:rsidRDefault="00873299">
      <w:pPr>
        <w:pStyle w:val="paragraphStyleText"/>
      </w:pPr>
      <w:r>
        <w:rPr>
          <w:rStyle w:val="fontStyleText"/>
        </w:rPr>
        <w:t>Семья играет ключевую роль в процессе передачи патриотических ценностей. Родители, делясь с детьми воспоминаниями о своих предках, об их подвигах и др. эмоциональных моментах, создают тот самый контекст, который формирует представление о родной земле, культуре и истории. Важно, чтобы дети не просто слышали эти истории, но и могли осмысливать их значимость в контексте их собственной жизни. Такие практики, как совместный просмотр документальных фильмов о подвиге祖елей, участие в деньгах памяти и други важных датах, укрепляют чувство идентичности и преданности Родине.</w:t>
      </w:r>
    </w:p>
    <w:p w:rsidR="008C2A4B" w:rsidRDefault="008C2A4B">
      <w:pPr>
        <w:pStyle w:val="paragraphStyleText"/>
      </w:pPr>
    </w:p>
    <w:p w:rsidR="008C2A4B" w:rsidRDefault="00873299">
      <w:pPr>
        <w:pStyle w:val="paragraphStyleText"/>
      </w:pPr>
      <w:r>
        <w:rPr>
          <w:rStyle w:val="fontStyleText"/>
        </w:rPr>
        <w:t>Строгое следование традициям и ритуалам ведёт к формированию стержня патриотизма. Например, проводимые в семье церемонии, связанные с праздниками, могут быть дополнены обсуждением их исторической значимости. Важно упомянуть о том, что подобные мероприятия служат не только для передачи знаний, но и для создания эмоциональной связи между поколениями. Дети, наблюдая, как их родители и старшие родственники чтут память героев, учатся уважать и ценить их вклад в историю.</w:t>
      </w:r>
    </w:p>
    <w:p w:rsidR="008C2A4B" w:rsidRDefault="008C2A4B">
      <w:pPr>
        <w:pStyle w:val="paragraphStyleText"/>
      </w:pPr>
    </w:p>
    <w:p w:rsidR="008C2A4B" w:rsidRDefault="00873299">
      <w:pPr>
        <w:pStyle w:val="paragraphStyleText"/>
      </w:pPr>
      <w:r>
        <w:rPr>
          <w:rStyle w:val="fontStyleText"/>
        </w:rPr>
        <w:lastRenderedPageBreak/>
        <w:t>Важным аспектом является и воспитание гражданской ответственности. Обсуждение актуальных вопросов, таких как судьба страны и роль каждого гражданина в её развитии, формирует осознанное отношение к своей роли в обществе. Патриотизм не ограничивается лишь военной службой; это культурное, духовное и моральное служение своему народу. Таким образом, вовлечение детей в активную гражданскую жизнь, включая участие в местных благотворительных инициативах и экособытиях, является важным этапом в формировании патриотической сознательности.</w:t>
      </w:r>
    </w:p>
    <w:p w:rsidR="008C2A4B" w:rsidRDefault="008C2A4B">
      <w:pPr>
        <w:pStyle w:val="paragraphStyleText"/>
      </w:pPr>
    </w:p>
    <w:p w:rsidR="008C2A4B" w:rsidRDefault="00873299">
      <w:pPr>
        <w:pStyle w:val="paragraphStyleText"/>
      </w:pPr>
      <w:r>
        <w:rPr>
          <w:rStyle w:val="fontStyleText"/>
        </w:rPr>
        <w:t>Некоторые семьи успешно интегрируют патриотическое воспитание в повседневную жизнь. Это может проявляться в простых, но значимых действиях: изготавливание периодических выставок о семье, обсуждение родословной, участие в волонтерских проектах. Эти процессы помогают детям почувствовать свою сопричастность к чему-то большему и понимать, что сами они могут внести вклад в будущие достижения своей страны.</w:t>
      </w:r>
    </w:p>
    <w:p w:rsidR="008C2A4B" w:rsidRDefault="008C2A4B">
      <w:pPr>
        <w:pStyle w:val="paragraphStyleText"/>
      </w:pPr>
    </w:p>
    <w:p w:rsidR="008C2A4B" w:rsidRDefault="00873299">
      <w:pPr>
        <w:pStyle w:val="paragraphStyleText"/>
      </w:pPr>
      <w:r>
        <w:rPr>
          <w:rStyle w:val="fontStyleText"/>
        </w:rPr>
        <w:t xml:space="preserve">Еще один инструмент, который способствует патриотическому воспитанию, - это использование медийного контента. Фильмы, передачи, книги и другие форматы, посвященные значимым событиям и личностям, могут способствовать воодушевлению. Важно не ограничиваться только традиционными источниками, но также использовать современные медиа для того, чтобы сделать патриотизм актуальным и близким для молодого поколения. </w:t>
      </w:r>
    </w:p>
    <w:p w:rsidR="008C2A4B" w:rsidRDefault="008C2A4B">
      <w:pPr>
        <w:pStyle w:val="paragraphStyleText"/>
      </w:pPr>
    </w:p>
    <w:p w:rsidR="008C2A4B" w:rsidRDefault="00873299">
      <w:pPr>
        <w:pStyle w:val="paragraphStyleText"/>
      </w:pPr>
      <w:r>
        <w:rPr>
          <w:rStyle w:val="fontStyleText"/>
        </w:rPr>
        <w:t xml:space="preserve">Некоторые родители также находят возможным привлекать своих детей к участию в национальных проектах, имеющих явно патриотическую направленность. Это могут быть экскурсии на места </w:t>
      </w:r>
      <w:r>
        <w:rPr>
          <w:rStyle w:val="fontStyleText"/>
        </w:rPr>
        <w:lastRenderedPageBreak/>
        <w:t>боевой славы, участие в общественных обсуждениях важных инициатив или волонтерские мероприятия в поддержку ветеранов. Процесс формирования патриотизма требует времени и усилий, но именно он создает ту самую связь между поколениями, которая укрепляет общество в целом.</w:t>
      </w:r>
    </w:p>
    <w:p w:rsidR="008C2A4B" w:rsidRDefault="008C2A4B">
      <w:pPr>
        <w:pStyle w:val="paragraphStyleText"/>
      </w:pPr>
    </w:p>
    <w:p w:rsidR="008C2A4B" w:rsidRDefault="00873299">
      <w:pPr>
        <w:pStyle w:val="paragraphStyleText"/>
      </w:pPr>
      <w:r>
        <w:rPr>
          <w:rStyle w:val="fontStyleText"/>
        </w:rPr>
        <w:t>К примеру, в некоторых российских школах успешно интегрировано патриотическое воспитание в учебный процесс. Учителя используют локальные исторические события для обсуждений в классе, организуют экскурсии на исторические места и пропагандируют участие в патриотических акциях. Эта практика показывает, что школа может функционировать как важный узел в системе патриотического воспитания, но только совместно с семьями и местными сообществами [30].</w:t>
      </w:r>
    </w:p>
    <w:p w:rsidR="008C2A4B" w:rsidRDefault="008C2A4B">
      <w:pPr>
        <w:pStyle w:val="paragraphStyleText"/>
      </w:pPr>
    </w:p>
    <w:p w:rsidR="008C2A4B" w:rsidRDefault="00873299">
      <w:pPr>
        <w:pStyle w:val="paragraphStyleText"/>
      </w:pPr>
      <w:r>
        <w:rPr>
          <w:rStyle w:val="fontStyleText"/>
        </w:rPr>
        <w:t>Патриотизм формируется в результате целенаправленной работы всех членов общества. Комплексный подход, включающий традиционные методы передачи знаний, современные технологии и активные формы вовлечения, способствует созданию устойчивого патриотического сознания. Необходимо помнить, что патриотизм — это не только любовь к своей стране, это и способность действовать на её благо, и готовность поддерживать её в трудные времена. И лишь в условиях согласованного влияния различных факторов – семьи, образования, СМИ и общественной жизни – возможно воспитание полноценного гражданина, готового к ответственным поступкам во имя своей Родины [31].</w:t>
      </w:r>
    </w:p>
    <w:p w:rsidR="008C2A4B" w:rsidRDefault="008C2A4B">
      <w:pPr>
        <w:sectPr w:rsidR="008C2A4B">
          <w:footerReference w:type="default" r:id="rId15"/>
          <w:pgSz w:w="11905" w:h="16837"/>
          <w:pgMar w:top="1440" w:right="1440" w:bottom="1440" w:left="1440" w:header="720" w:footer="720" w:gutter="0"/>
          <w:cols w:space="720"/>
        </w:sectPr>
      </w:pPr>
    </w:p>
    <w:p w:rsidR="008C2A4B" w:rsidRDefault="00873299">
      <w:pPr>
        <w:pStyle w:val="1"/>
      </w:pPr>
      <w:bookmarkStart w:id="10" w:name="_Toc9"/>
      <w:r>
        <w:lastRenderedPageBreak/>
        <w:t>Заключение</w:t>
      </w:r>
      <w:bookmarkEnd w:id="10"/>
    </w:p>
    <w:p w:rsidR="008C2A4B" w:rsidRDefault="00873299">
      <w:pPr>
        <w:pStyle w:val="paragraphStyleText"/>
      </w:pPr>
      <w:r>
        <w:rPr>
          <w:rStyle w:val="fontStyleText"/>
        </w:rPr>
        <w:t xml:space="preserve">В заключение нашего исследования можно с уверенностью утверждать, что патриотизм, как важнейшая ценность, передающаяся из поколения в поколение, представляет собой не только личное, но и коллективное наследие, которое формируется в контексте семейных традиций, исторических событий и культурных практик. Патриотизм, как мы выяснили, не является статичным понятием; он динамичен и многогранен, и его проявления могут варьироваться в зависимости от исторического контекста, в котором живут и действуют семьи. </w:t>
      </w:r>
    </w:p>
    <w:p w:rsidR="008C2A4B" w:rsidRDefault="008C2A4B">
      <w:pPr>
        <w:pStyle w:val="paragraphStyleText"/>
      </w:pPr>
    </w:p>
    <w:p w:rsidR="008C2A4B" w:rsidRDefault="00873299">
      <w:pPr>
        <w:pStyle w:val="paragraphStyleText"/>
      </w:pPr>
      <w:r>
        <w:rPr>
          <w:rStyle w:val="fontStyleText"/>
        </w:rPr>
        <w:t>Исторический контекст патриотизма, который мы рассмотрели, показывает, как различные эпохи и события, такие как войны, революции и социальные изменения, влияли на формирование патриотических чувств у людей. Важно отметить, что патриотизм не всегда проявляется в героических поступках; он также может выражаться в повседневной жизни, в заботе о своей стране, в уважении к ее культуре и традициям. Таким образом, патриотизм становится неотъемлемой частью идентичности человека, его семейной истории и культурного наследия.</w:t>
      </w:r>
    </w:p>
    <w:p w:rsidR="008C2A4B" w:rsidRDefault="008C2A4B">
      <w:pPr>
        <w:pStyle w:val="paragraphStyleText"/>
      </w:pPr>
    </w:p>
    <w:p w:rsidR="008C2A4B" w:rsidRDefault="00873299">
      <w:pPr>
        <w:pStyle w:val="paragraphStyleText"/>
      </w:pPr>
      <w:r>
        <w:rPr>
          <w:rStyle w:val="fontStyleText"/>
        </w:rPr>
        <w:t>Семейная традиция военного служения, как показал наш анализ, играет ключевую роль в формировании патриотических чувств. В семьях, где военное служение стало наследственной традицией, патриотизм воспринимается как долг и честь. Примеры семей Абдуллагаджиевых-Стеблей и других, которые мы исследовали, демонстрируют, как воспоминания о предках, их подвиги и жертвы становятся основой для формирования патриотических ценностей у потомков. Эти традиции не только укрепляют связь между поколениями, но и создают устойчивую основу для передачи патриотизма.</w:t>
      </w:r>
    </w:p>
    <w:p w:rsidR="008C2A4B" w:rsidRDefault="008C2A4B">
      <w:pPr>
        <w:pStyle w:val="paragraphStyleText"/>
      </w:pPr>
    </w:p>
    <w:p w:rsidR="008C2A4B" w:rsidRDefault="00873299">
      <w:pPr>
        <w:pStyle w:val="paragraphStyleText"/>
      </w:pPr>
      <w:r>
        <w:rPr>
          <w:rStyle w:val="fontStyleText"/>
        </w:rPr>
        <w:lastRenderedPageBreak/>
        <w:t>Роль семейных ценностей в формировании патриотизма также не может быть недооценена. Воспитание, основанное на уважении к истории своей страны, любви к родным и близким, а также на понимании важности гражданского долга, способствует развитию патриотических чувств у детей. Мы увидели, что семьи, которые активно обсуждают исторические события, делятся воспоминаниями о предках и участвуют в общественной жизни, формируют у своих детей более глубокое понимание патриотизма и его значимости.</w:t>
      </w:r>
    </w:p>
    <w:p w:rsidR="008C2A4B" w:rsidRDefault="008C2A4B">
      <w:pPr>
        <w:pStyle w:val="paragraphStyleText"/>
      </w:pPr>
    </w:p>
    <w:p w:rsidR="008C2A4B" w:rsidRDefault="00873299">
      <w:pPr>
        <w:pStyle w:val="paragraphStyleText"/>
      </w:pPr>
      <w:r>
        <w:rPr>
          <w:rStyle w:val="fontStyleText"/>
        </w:rPr>
        <w:t>Исторические реликвии, как символы памяти, также играют важную роль в передаче патриотических ценностей. Они служат не только физическими напоминаниями о прошлом, но и эмоциональными связующими звеньями между поколениями. Изучение документов, фотографий, медалей и других артефактов позволяет молодому поколению лучше понять и оценить подвиги своих предков, что, в свою очередь, укрепляет их собственные патриотические чувства.</w:t>
      </w:r>
    </w:p>
    <w:p w:rsidR="008C2A4B" w:rsidRDefault="008C2A4B">
      <w:pPr>
        <w:pStyle w:val="paragraphStyleText"/>
      </w:pPr>
    </w:p>
    <w:p w:rsidR="008C2A4B" w:rsidRDefault="00873299">
      <w:pPr>
        <w:pStyle w:val="paragraphStyleText"/>
      </w:pPr>
      <w:r>
        <w:rPr>
          <w:rStyle w:val="fontStyleText"/>
        </w:rPr>
        <w:t>Современные практики передачи патриотических ценностей, которые мы исследовали, показывают, что существует множество способов, которыми семьи могут укреплять патриотизм. Это может быть участие в памятных мероприятиях, волонтерская деятельность, изучение истории своей страны и активное участие в жизни общества. Примеры успешных практик из разных семей демонстрируют, что патриотизм можно и нужно передавать через активное участие в жизни своей страны, через осознание своей роли как гражданина и через уважение к истории и культуре.</w:t>
      </w:r>
    </w:p>
    <w:p w:rsidR="008C2A4B" w:rsidRDefault="008C2A4B">
      <w:pPr>
        <w:pStyle w:val="paragraphStyleText"/>
      </w:pPr>
    </w:p>
    <w:p w:rsidR="008C2A4B" w:rsidRDefault="00873299">
      <w:pPr>
        <w:pStyle w:val="paragraphStyleText"/>
      </w:pPr>
      <w:r>
        <w:rPr>
          <w:rStyle w:val="fontStyleText"/>
        </w:rPr>
        <w:t xml:space="preserve">В заключение, мы можем предложить ряд рекомендаций для укрепления патриотизма в семьях. Во-первых, важно создать пространство </w:t>
      </w:r>
      <w:r>
        <w:rPr>
          <w:rStyle w:val="fontStyleText"/>
        </w:rPr>
        <w:lastRenderedPageBreak/>
        <w:t xml:space="preserve">для обсуждения исторических событий и семейных традиций, чтобы молодое поколение могло осознать значимость патриотизма. Во-вторых, стоит активно использовать исторические реликвии как инструменты для передачи памяти о предках. В-третьих, необходимо поощрять участие в общественной жизни и волонтерских проектах, что поможет молодым людям почувствовать свою связь с Родиной и ее историей. Наконец, важно помнить, что патриотизм — это не только гордость за свою страну, но и ответственность за ее будущее, и именно это понимание должно стать основой для воспитания патриотических чувств в новых поколениях. </w:t>
      </w:r>
    </w:p>
    <w:p w:rsidR="008C2A4B" w:rsidRDefault="008C2A4B">
      <w:pPr>
        <w:pStyle w:val="paragraphStyleText"/>
      </w:pPr>
    </w:p>
    <w:p w:rsidR="008C2A4B" w:rsidRDefault="00873299">
      <w:pPr>
        <w:pStyle w:val="paragraphStyleText"/>
      </w:pPr>
      <w:r>
        <w:rPr>
          <w:rStyle w:val="fontStyleText"/>
        </w:rPr>
        <w:t>Таким образом, наше исследование подчеркивает, что патриотизм — это не просто наследие, а активный процесс, который требует внимания, заботы и усилий со стороны каждого члена семьи. Понимание механизмов передачи патриотизма и использование успешных практик из разных семей могут стать важными шагами на пути к укреплению патриотических ценностей в обществе.</w:t>
      </w:r>
    </w:p>
    <w:p w:rsidR="008C2A4B" w:rsidRDefault="008C2A4B">
      <w:pPr>
        <w:sectPr w:rsidR="008C2A4B">
          <w:footerReference w:type="default" r:id="rId16"/>
          <w:pgSz w:w="11905" w:h="16837"/>
          <w:pgMar w:top="1440" w:right="1440" w:bottom="1440" w:left="1440" w:header="720" w:footer="720" w:gutter="0"/>
          <w:cols w:space="720"/>
        </w:sectPr>
      </w:pPr>
    </w:p>
    <w:p w:rsidR="008C2A4B" w:rsidRDefault="00873299">
      <w:pPr>
        <w:pStyle w:val="1"/>
      </w:pPr>
      <w:bookmarkStart w:id="11" w:name="_Toc10"/>
      <w:r>
        <w:lastRenderedPageBreak/>
        <w:t>Список литературы</w:t>
      </w:r>
      <w:bookmarkEnd w:id="11"/>
    </w:p>
    <w:p w:rsidR="008C2A4B" w:rsidRDefault="00873299">
      <w:pPr>
        <w:pStyle w:val="paragraphStyleText"/>
      </w:pPr>
      <w:r>
        <w:rPr>
          <w:rStyle w:val="fontStyleText"/>
        </w:rPr>
        <w:t>1. Патриотизм в истории России: государственная идеология и [Электронный ресурс] // publications.hse.ru - Режим доступа: https://publications.hse.ru/mirror/pubs/share/folder/h8z6s1shgo/direct/165314401, свободный. - Загл. с экрана</w:t>
      </w:r>
    </w:p>
    <w:p w:rsidR="008C2A4B" w:rsidRDefault="00873299">
      <w:pPr>
        <w:pStyle w:val="paragraphStyleText"/>
      </w:pPr>
      <w:r>
        <w:rPr>
          <w:rStyle w:val="fontStyleText"/>
        </w:rPr>
        <w:t>2. Основы российского патриотизма [Электронный ресурс] // patriotism.history.tilda.ws - Режим доступа: http://patriotism.history.tilda.ws/, свободный. - Загл. с экрана</w:t>
      </w:r>
    </w:p>
    <w:p w:rsidR="008C2A4B" w:rsidRDefault="00873299">
      <w:pPr>
        <w:pStyle w:val="paragraphStyleText"/>
      </w:pPr>
      <w:r>
        <w:rPr>
          <w:rStyle w:val="fontStyleText"/>
        </w:rPr>
        <w:t>3. Исторические аспекты понятия "патриотизм" | Статья... [Электронный ресурс] // nsportal.ru - Режим доступа: https://nsportal.ru/shkola/materialy-metodicheskikh-obedinenii/library/2022/11/05/istoricheskie-aspekty-ponyatiya, свободный. - Загл. с экрана</w:t>
      </w:r>
    </w:p>
    <w:p w:rsidR="008C2A4B" w:rsidRPr="00EC0EFA" w:rsidRDefault="00873299">
      <w:pPr>
        <w:pStyle w:val="paragraphStyleText"/>
        <w:rPr>
          <w:lang w:val="en-US"/>
        </w:rPr>
      </w:pPr>
      <w:r>
        <w:rPr>
          <w:rStyle w:val="fontStyleText"/>
        </w:rPr>
        <w:t xml:space="preserve">4. Фадеев Артем Владимирович Истоки патриотизма в историческом и культурном контексте развития российского государства и общества // Социально-политические науки. </w:t>
      </w:r>
      <w:r w:rsidRPr="00EC0EFA">
        <w:rPr>
          <w:rStyle w:val="fontStyleText"/>
          <w:lang w:val="en-US"/>
        </w:rPr>
        <w:t>2018. №4. URL: https://cyberleninka.ru/article/n/istoki-patriotizma-v-istoricheskom-i-kulturnom-kontekste-razvitiya-rossiyskogo-gosudarstva-i-obschestva (15.12.2024).</w:t>
      </w:r>
    </w:p>
    <w:p w:rsidR="008C2A4B" w:rsidRDefault="00873299">
      <w:pPr>
        <w:pStyle w:val="paragraphStyleText"/>
      </w:pPr>
      <w:r>
        <w:rPr>
          <w:rStyle w:val="fontStyleText"/>
        </w:rPr>
        <w:t>5. История понятия происхождения-патриотизма. - ОБЖ [Электронный ресурс] // multiurok.ru - Режим доступа: https://multiurok.ru/blog/istoriia-poniatiia-proiskhozhdeniia-patriotizma.html, свободный. - Загл. с экрана</w:t>
      </w:r>
    </w:p>
    <w:p w:rsidR="008C2A4B" w:rsidRDefault="00873299">
      <w:pPr>
        <w:pStyle w:val="paragraphStyleText"/>
      </w:pPr>
      <w:r>
        <w:rPr>
          <w:rStyle w:val="fontStyleText"/>
        </w:rPr>
        <w:t>6. Семейная традиция — в армии служить - Статьи - «Знамёнка»... [Электронный ресурс] // znamenka-gur.ru - Режим доступа: https://znamenka-gur.ru/articles/media/2020/3/2/semejnaya-traditsiya-v-armii-sluzhit/, свободный. - Загл. с экрана</w:t>
      </w:r>
    </w:p>
    <w:p w:rsidR="008C2A4B" w:rsidRDefault="00873299">
      <w:pPr>
        <w:pStyle w:val="paragraphStyleText"/>
      </w:pPr>
      <w:r>
        <w:rPr>
          <w:rStyle w:val="fontStyleText"/>
        </w:rPr>
        <w:t>7. «Защищать Родину для меня — это честь»: боец СВО рассказал... [Электронный ресурс] // regions.ru - Режим доступа: https://regions.ru/domodedovo/novosti/zaschischat-rodinu-dlya-menya-eto-</w:t>
      </w:r>
      <w:r>
        <w:rPr>
          <w:rStyle w:val="fontStyleText"/>
        </w:rPr>
        <w:lastRenderedPageBreak/>
        <w:t>chest-boets-svo-rasskazal-o-svoey-semeynoy-traditsii-sluzheniya-otechestvu, свободный. - Загл. с экрана</w:t>
      </w:r>
    </w:p>
    <w:p w:rsidR="008C2A4B" w:rsidRDefault="00873299">
      <w:pPr>
        <w:pStyle w:val="paragraphStyleText"/>
      </w:pPr>
      <w:r>
        <w:rPr>
          <w:rStyle w:val="fontStyleText"/>
        </w:rPr>
        <w:t>8. Военная династия моей семьи | Образовательная социальная сеть [Электронный ресурс] // nsportal.ru - Режим доступа: https://nsportal.ru/ap/library/drugoe/2020/09/09/voennaya-dinastiya-moey-semi, свободный. - Загл. с экрана</w:t>
      </w:r>
    </w:p>
    <w:p w:rsidR="008C2A4B" w:rsidRDefault="00873299">
      <w:pPr>
        <w:pStyle w:val="paragraphStyleText"/>
      </w:pPr>
      <w:r>
        <w:rPr>
          <w:rStyle w:val="fontStyleText"/>
        </w:rPr>
        <w:t>9. Александр Сергиенко: «Служить в армии — традиция семьи»... [Электронный ресурс] // pvesti.ru - Режим доступа: https://pvesti.ru/2/v-nomere/aleksandr-sergienko-«sluzhit-v-armii-–-tradicziya-semi».html, свободный. - Загл. с экрана</w:t>
      </w:r>
    </w:p>
    <w:p w:rsidR="008C2A4B" w:rsidRDefault="00873299">
      <w:pPr>
        <w:pStyle w:val="paragraphStyleText"/>
      </w:pPr>
      <w:r>
        <w:rPr>
          <w:rStyle w:val="fontStyleText"/>
        </w:rPr>
        <w:t>10. В семейной традиции — родину защищать [Электронный ресурс] // petrovka-38.com - Режим доступа: https://petrovka-38.com/arkhiv/item/v-semejnoj-traditsii-rodinu-zashchishchat, свободный. - Загл. с экрана</w:t>
      </w:r>
    </w:p>
    <w:p w:rsidR="008C2A4B" w:rsidRDefault="00873299">
      <w:pPr>
        <w:pStyle w:val="paragraphStyleText"/>
      </w:pPr>
      <w:r>
        <w:rPr>
          <w:rStyle w:val="fontStyleText"/>
        </w:rPr>
        <w:t>11. «роль семьи в патриотическом воспитании» | Статья по теме [Электронный ресурс] // nsportal.ru - Режим доступа: https://nsportal.ru/shkola/materialy-dlya-roditelei/library/2017/03/08/rol-semi-v-patrioticheskom-vospitanii, свободный. - Загл. с экрана</w:t>
      </w:r>
    </w:p>
    <w:p w:rsidR="008C2A4B" w:rsidRDefault="00873299">
      <w:pPr>
        <w:pStyle w:val="paragraphStyleText"/>
      </w:pPr>
      <w:r>
        <w:rPr>
          <w:rStyle w:val="fontStyleText"/>
        </w:rPr>
        <w:t>12. О значении роли семьи в патриотическом воспитании [Электронный ресурс] // izron.ru - Режим доступа: https://izron.ru/articles/aktualnye-voprosy-i-perspektivy-razvitiya-obshchestvennykh-nauk-sbornik-nauchnykh-trudov-po-itogam-m/sektsiya-26-sotsialnaya-filosofiya-spetsialnost-09-00-11/o-znachenii-roli-semi-v-patrioticheskom-vospitanii/, свободный. - Загл. с экрана</w:t>
      </w:r>
    </w:p>
    <w:p w:rsidR="008C2A4B" w:rsidRDefault="00873299">
      <w:pPr>
        <w:pStyle w:val="paragraphStyleText"/>
      </w:pPr>
      <w:r>
        <w:rPr>
          <w:rStyle w:val="fontStyleText"/>
        </w:rPr>
        <w:t>13. Роль семейных ценностей в воспитании патриотизма... [Электронный ресурс] // moluch.ru - Режим доступа: https://moluch.ru/archive/253/58077/, свободный. - Загл. с экрана</w:t>
      </w:r>
    </w:p>
    <w:p w:rsidR="008C2A4B" w:rsidRDefault="00873299">
      <w:pPr>
        <w:pStyle w:val="paragraphStyleText"/>
      </w:pPr>
      <w:r>
        <w:rPr>
          <w:rStyle w:val="fontStyleText"/>
        </w:rPr>
        <w:t xml:space="preserve">14. Статья "Семейные ценности как элементы патриотического..." [Электронный ресурс] // infourok.ru - Режим доступа: </w:t>
      </w:r>
      <w:r>
        <w:rPr>
          <w:rStyle w:val="fontStyleText"/>
        </w:rPr>
        <w:lastRenderedPageBreak/>
        <w:t>https://infourok.ru/statya-semejnye-cennosti-kak-elementy-patrioticheskogo-vospitaniya-5636138.html, свободный. - Загл. с экрана</w:t>
      </w:r>
    </w:p>
    <w:p w:rsidR="008C2A4B" w:rsidRPr="00EC0EFA" w:rsidRDefault="00873299">
      <w:pPr>
        <w:pStyle w:val="paragraphStyleText"/>
        <w:rPr>
          <w:lang w:val="en-US"/>
        </w:rPr>
      </w:pPr>
      <w:r>
        <w:rPr>
          <w:rStyle w:val="fontStyleText"/>
        </w:rPr>
        <w:t xml:space="preserve">15. Светлана Михайловна Цыплакова, Дмитрий Анатольевич Цыплаков СЕМЕЙНЫЕ ЦЕННОСТИ В КОНТЕКСТЕ ВОСПИТАНИЯ ПАТРИОТИЗМА // Новосибирский временник. </w:t>
      </w:r>
      <w:r w:rsidRPr="00EC0EFA">
        <w:rPr>
          <w:rStyle w:val="fontStyleText"/>
          <w:lang w:val="en-US"/>
        </w:rPr>
        <w:t>2024. №1 (9). URL: https://cyberleninka.ru/article/n/semeynye-tsennosti-v-kontekste-vospitaniya-patriotizma (18.12.2024).</w:t>
      </w:r>
    </w:p>
    <w:p w:rsidR="008C2A4B" w:rsidRDefault="00873299">
      <w:pPr>
        <w:pStyle w:val="paragraphStyleText"/>
      </w:pPr>
      <w:r>
        <w:rPr>
          <w:rStyle w:val="fontStyleText"/>
        </w:rPr>
        <w:t>16. Примеры сочинений: Семейные реликвии или Вещь дорогая... [Электронный ресурс] // www.chitalnya.ru - Режим доступа: https://www.chitalnya.ru/work/3242178/, свободный. - Загл. с экрана</w:t>
      </w:r>
    </w:p>
    <w:p w:rsidR="008C2A4B" w:rsidRDefault="00873299">
      <w:pPr>
        <w:pStyle w:val="paragraphStyleText"/>
      </w:pPr>
      <w:r>
        <w:rPr>
          <w:rStyle w:val="fontStyleText"/>
        </w:rPr>
        <w:t>17. Семейная реликвия, как цепочка, связывающая поколения... [Электронный ресурс] // school-science.ru - Режим доступа: https://school-science.ru/20/23/56204, свободный. - Загл. с экрана</w:t>
      </w:r>
    </w:p>
    <w:p w:rsidR="008C2A4B" w:rsidRDefault="00873299">
      <w:pPr>
        <w:pStyle w:val="paragraphStyleText"/>
      </w:pPr>
      <w:r>
        <w:rPr>
          <w:rStyle w:val="fontStyleText"/>
        </w:rPr>
        <w:t>18. Семейные реликвии: 17 наследственных вещей с историями... [Электронный ресурс] // dzen.ru - Режим доступа: https://dzen.ru/a/z1ww58ms6fsqe0fo, свободный. - Загл. с экрана</w:t>
      </w:r>
    </w:p>
    <w:p w:rsidR="008C2A4B" w:rsidRDefault="00873299">
      <w:pPr>
        <w:pStyle w:val="paragraphStyleText"/>
      </w:pPr>
      <w:r>
        <w:rPr>
          <w:rStyle w:val="fontStyleText"/>
        </w:rPr>
        <w:t>19. Семейная реликвия - Википедия [Электронный ресурс] // tr-page.yandex.ru - Режим доступа: https://tr-page.yandex.ru/translate?lang=en-ru&amp;amp;url=https://en.wikipedia.org/wiki/heirloom, свободный. - Загл. с экрана</w:t>
      </w:r>
    </w:p>
    <w:p w:rsidR="008C2A4B" w:rsidRDefault="00873299">
      <w:pPr>
        <w:pStyle w:val="paragraphStyleText"/>
      </w:pPr>
      <w:r>
        <w:rPr>
          <w:rStyle w:val="fontStyleText"/>
        </w:rPr>
        <w:t>20. Семейные реликвии - это история нашей страны! (Александр...) [Электронный ресурс] // proza.ru - Режим доступа: https://proza.ru/2016/07/18/2027, свободный. - Загл. с экрана</w:t>
      </w:r>
    </w:p>
    <w:p w:rsidR="008C2A4B" w:rsidRPr="00EC0EFA" w:rsidRDefault="00873299">
      <w:pPr>
        <w:pStyle w:val="paragraphStyleText"/>
        <w:rPr>
          <w:lang w:val="en-US"/>
        </w:rPr>
      </w:pPr>
      <w:r>
        <w:rPr>
          <w:rStyle w:val="fontStyleText"/>
        </w:rPr>
        <w:t xml:space="preserve">21. Андрей Александрович Афонин Трансляционные практики патриотизма в политическом медиапространстве современной России // Социально-политические исследования. </w:t>
      </w:r>
      <w:r w:rsidRPr="00EC0EFA">
        <w:rPr>
          <w:rStyle w:val="fontStyleText"/>
          <w:lang w:val="en-US"/>
        </w:rPr>
        <w:t>2024. №2 (23). URL: https://cyberleninka.ru/article/n/translyatsionnye-praktiki-patriotizma-v-politicheskom-mediaprostranstve-sovremennoy-rossii (24.12.2024).</w:t>
      </w:r>
    </w:p>
    <w:p w:rsidR="008C2A4B" w:rsidRDefault="00873299">
      <w:pPr>
        <w:pStyle w:val="paragraphStyleText"/>
      </w:pPr>
      <w:r>
        <w:rPr>
          <w:rStyle w:val="fontStyleText"/>
        </w:rPr>
        <w:lastRenderedPageBreak/>
        <w:t>22. Патриотическое воспитание в современных условиях: идеи... [Электронный ресурс] // nsportal.ru - Режим доступа: https://nsportal.ru/shkola/obshchepedagogicheskie-tekhnologii/library/2024/04/14/patrioticheskoe-vospitanie-v, свободный. - Загл. с экрана</w:t>
      </w:r>
    </w:p>
    <w:p w:rsidR="008C2A4B" w:rsidRDefault="00873299">
      <w:pPr>
        <w:pStyle w:val="paragraphStyleText"/>
      </w:pPr>
      <w:r>
        <w:rPr>
          <w:rStyle w:val="fontStyleText"/>
        </w:rPr>
        <w:t>23. Современные практики патриотического воспитания молодёжи [Электронный ресурс] // www.1urok.ru - Режим доступа: https://www.1urok.ru/categories/22/articles/74595, свободный. - Загл. с экрана</w:t>
      </w:r>
    </w:p>
    <w:p w:rsidR="008C2A4B" w:rsidRDefault="00873299">
      <w:pPr>
        <w:pStyle w:val="paragraphStyleText"/>
      </w:pPr>
      <w:r>
        <w:rPr>
          <w:rStyle w:val="fontStyleText"/>
        </w:rPr>
        <w:t>24. Эффективные практики патриотического воспитания [Электронный ресурс] // www.prodlenka.org - Режим доступа: https://www.prodlenka.org/metodicheskie-razrabotki/219525-jeffektivnye-praktiki-patrioticheskogo-vospit, свободный. - Загл. с экрана</w:t>
      </w:r>
    </w:p>
    <w:p w:rsidR="008C2A4B" w:rsidRDefault="00873299">
      <w:pPr>
        <w:pStyle w:val="paragraphStyleText"/>
      </w:pPr>
      <w:r>
        <w:rPr>
          <w:rStyle w:val="fontStyleText"/>
        </w:rPr>
        <w:t>25. Патриотизм в политическом процессе современной России: опыт... [Электронный ресурс] // moluch.ru - Режим доступа: https://moluch.ru/archive/509/111858/, свободный. - Загл. с экрана</w:t>
      </w:r>
    </w:p>
    <w:p w:rsidR="008C2A4B" w:rsidRDefault="00873299">
      <w:pPr>
        <w:pStyle w:val="paragraphStyleText"/>
      </w:pPr>
      <w:r>
        <w:rPr>
          <w:rStyle w:val="fontStyleText"/>
        </w:rPr>
        <w:t>26. СБОРНИК [Электронный ресурс] // www.polkrf.ru - Режим доступа: https://www.polkrf.ru/storage/news/attaches/5812.pdf, свободный. - Загл. с экрана</w:t>
      </w:r>
    </w:p>
    <w:p w:rsidR="008C2A4B" w:rsidRDefault="00873299">
      <w:pPr>
        <w:pStyle w:val="paragraphStyleText"/>
      </w:pPr>
      <w:r>
        <w:rPr>
          <w:rStyle w:val="fontStyleText"/>
        </w:rPr>
        <w:t>27. Патриотическое воспитание / Лучшие муниципальные практики [Электронный ресурс] //  - Режим доступа: , свободный. - Загл. с экрана</w:t>
      </w:r>
    </w:p>
    <w:p w:rsidR="008C2A4B" w:rsidRDefault="00873299">
      <w:pPr>
        <w:pStyle w:val="paragraphStyleText"/>
      </w:pPr>
      <w:r>
        <w:rPr>
          <w:rStyle w:val="fontStyleText"/>
        </w:rPr>
        <w:t>28. Лучшие работы по [Электронный ресурс] // patriot.nso.ru - Режим доступа: https://patriot.nso.ru/sites/patriot.nso.ru/wodby_files/files/document/2022/10/documents/luchshie_raboty_po_patrioticheskomu.pdf, свободный. - Загл. с экрана</w:t>
      </w:r>
    </w:p>
    <w:p w:rsidR="008C2A4B" w:rsidRDefault="00873299">
      <w:pPr>
        <w:pStyle w:val="paragraphStyleText"/>
      </w:pPr>
      <w:r>
        <w:rPr>
          <w:rStyle w:val="fontStyleText"/>
        </w:rPr>
        <w:t>29. Предлагаем вниманию педагогов сборник лучших практик в сфере... [Электронный ресурс] // vk.com - Режим доступа: https://vk.com/wall-205274765_1372, свободный. - Загл. с экрана</w:t>
      </w:r>
    </w:p>
    <w:p w:rsidR="008C2A4B" w:rsidRDefault="00873299">
      <w:pPr>
        <w:pStyle w:val="paragraphStyleText"/>
      </w:pPr>
      <w:r>
        <w:rPr>
          <w:rStyle w:val="fontStyleText"/>
        </w:rPr>
        <w:lastRenderedPageBreak/>
        <w:t>30. Федеральное агентство по делам молодежи [Электронный ресурс] // patriot.nso.ru - Режим доступа: https://patriot.nso.ru/sites/patriot.nso.ru/wodby_files/files/document/2022/12/documents/metodicheskie_rekomendacii_osnovy_patr._vospitaniya.pdf, свободный. - Загл. с экрана</w:t>
      </w:r>
    </w:p>
    <w:p w:rsidR="008C2A4B" w:rsidRDefault="00873299">
      <w:pPr>
        <w:pStyle w:val="paragraphStyleText"/>
      </w:pPr>
      <w:r>
        <w:rPr>
          <w:rStyle w:val="fontStyleText"/>
        </w:rPr>
        <w:t>31. Документ [Электронный ресурс] //  - Режим доступа: , свободный. - Загл. с экрана</w:t>
      </w:r>
    </w:p>
    <w:sectPr w:rsidR="008C2A4B">
      <w:footerReference w:type="default" r:id="rId1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123" w:rsidRDefault="004B5123">
      <w:pPr>
        <w:spacing w:after="0" w:line="240" w:lineRule="auto"/>
      </w:pPr>
      <w:r>
        <w:separator/>
      </w:r>
    </w:p>
  </w:endnote>
  <w:endnote w:type="continuationSeparator" w:id="0">
    <w:p w:rsidR="004B5123" w:rsidRDefault="004B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20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4B" w:rsidRDefault="00873299">
    <w:pPr>
      <w:pStyle w:val="paragraphStylePageNum"/>
    </w:pPr>
    <w:r>
      <w:fldChar w:fldCharType="begin"/>
    </w:r>
    <w:r>
      <w:rPr>
        <w:rStyle w:val="fontStyleText"/>
      </w:rPr>
      <w:instrText>PAGE</w:instrText>
    </w:r>
    <w:r>
      <w:fldChar w:fldCharType="separate"/>
    </w:r>
    <w:r w:rsidR="00EC0EFA">
      <w:rPr>
        <w:rStyle w:val="fontStyleText"/>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123" w:rsidRDefault="004B5123">
      <w:pPr>
        <w:spacing w:after="0" w:line="240" w:lineRule="auto"/>
      </w:pPr>
      <w:r>
        <w:separator/>
      </w:r>
    </w:p>
  </w:footnote>
  <w:footnote w:type="continuationSeparator" w:id="0">
    <w:p w:rsidR="004B5123" w:rsidRDefault="004B5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4B"/>
    <w:rsid w:val="00063E8C"/>
    <w:rsid w:val="000773D9"/>
    <w:rsid w:val="00476C3C"/>
    <w:rsid w:val="004B5123"/>
    <w:rsid w:val="00530AC5"/>
    <w:rsid w:val="006B69E9"/>
    <w:rsid w:val="00747F6B"/>
    <w:rsid w:val="007F20E0"/>
    <w:rsid w:val="00873299"/>
    <w:rsid w:val="00893FA7"/>
    <w:rsid w:val="008C2A4B"/>
    <w:rsid w:val="00A340A2"/>
    <w:rsid w:val="00AC4C24"/>
    <w:rsid w:val="00AF5E79"/>
    <w:rsid w:val="00B21368"/>
    <w:rsid w:val="00CC762B"/>
    <w:rsid w:val="00E83FB7"/>
    <w:rsid w:val="00EC0EFA"/>
    <w:rsid w:val="00EC3C93"/>
    <w:rsid w:val="00F2221E"/>
    <w:rsid w:val="00FF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C7F9"/>
  <w15:docId w15:val="{CA840A6C-E9FF-43D4-B8D2-6C16048D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character" w:styleId="a7">
    <w:name w:val="Strong"/>
    <w:uiPriority w:val="22"/>
    <w:qFormat/>
    <w:rsid w:val="00476C3C"/>
    <w:rPr>
      <w:b/>
      <w:bCs/>
    </w:rPr>
  </w:style>
  <w:style w:type="paragraph" w:styleId="a8">
    <w:name w:val="Balloon Text"/>
    <w:basedOn w:val="a"/>
    <w:link w:val="a9"/>
    <w:uiPriority w:val="99"/>
    <w:semiHidden/>
    <w:unhideWhenUsed/>
    <w:rsid w:val="006B69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69E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2.jpeg"/><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34</Pages>
  <Words>6413</Words>
  <Characters>36559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Пользователь</cp:lastModifiedBy>
  <cp:revision>14</cp:revision>
  <cp:lastPrinted>2025-02-02T16:16:00Z</cp:lastPrinted>
  <dcterms:created xsi:type="dcterms:W3CDTF">2024-09-05T17:52:00Z</dcterms:created>
  <dcterms:modified xsi:type="dcterms:W3CDTF">2025-05-20T16:26:00Z</dcterms:modified>
  <cp:category/>
</cp:coreProperties>
</file>