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32" w:rsidRPr="00143EC5" w:rsidRDefault="00143EC5">
      <w:pPr>
        <w:rPr>
          <w:b/>
        </w:rPr>
      </w:pPr>
      <w:r>
        <w:t xml:space="preserve">                                    </w:t>
      </w:r>
      <w:r w:rsidR="007A0577" w:rsidRPr="00143EC5">
        <w:rPr>
          <w:b/>
        </w:rPr>
        <w:t>Образ России в лирике М.</w:t>
      </w:r>
      <w:r w:rsidR="007B76FC" w:rsidRPr="00143EC5">
        <w:rPr>
          <w:b/>
        </w:rPr>
        <w:t xml:space="preserve"> </w:t>
      </w:r>
      <w:r w:rsidR="007A0577" w:rsidRPr="00143EC5">
        <w:rPr>
          <w:b/>
        </w:rPr>
        <w:t>Лермонтова и А.</w:t>
      </w:r>
      <w:r w:rsidR="007B76FC" w:rsidRPr="00143EC5">
        <w:rPr>
          <w:b/>
        </w:rPr>
        <w:t xml:space="preserve"> </w:t>
      </w:r>
      <w:r w:rsidR="007A0577" w:rsidRPr="00143EC5">
        <w:rPr>
          <w:b/>
        </w:rPr>
        <w:t>Блока</w:t>
      </w:r>
    </w:p>
    <w:p w:rsidR="007A0577" w:rsidRDefault="00143EC5">
      <w:r>
        <w:t xml:space="preserve">         </w:t>
      </w:r>
      <w:r w:rsidR="008D46B8">
        <w:t>Вопрос о судьбе России, о русском национальном характере волновал всех и всегда. Отношение к Родине оказывается главной в русской литературе во все времена.</w:t>
      </w:r>
      <w:r w:rsidR="007B76FC">
        <w:t xml:space="preserve"> Тема России становится преобладающей в произведениях таких великих поэтов, как романтик М.  Лермонтов и символист А. Блок. Они создали неповторимый образ своей Родины, выразили большую любовь к ней.</w:t>
      </w:r>
    </w:p>
    <w:p w:rsidR="007B76FC" w:rsidRDefault="007B76FC">
      <w:r>
        <w:t xml:space="preserve">      Романтик по мировоззрению</w:t>
      </w:r>
      <w:r w:rsidR="008C6F76">
        <w:t xml:space="preserve"> М. Лермонтов при раскрытии образа России тяготеет к реалистическому изображению жизни. Он создаёт конкретно исторический образ России. У Лермонтова образ России и чувство к ней двояки. В одном стихотворении он говорит:</w:t>
      </w:r>
    </w:p>
    <w:p w:rsidR="008C6F76" w:rsidRDefault="00143EC5">
      <w:r>
        <w:t xml:space="preserve">                               </w:t>
      </w:r>
      <w:r w:rsidR="008C6F76">
        <w:t xml:space="preserve">Люблю Отчизну я, но странною любовью. </w:t>
      </w:r>
      <w:r w:rsidR="008C6F76">
        <w:br/>
      </w:r>
      <w:r>
        <w:t xml:space="preserve">                               </w:t>
      </w:r>
      <w:r w:rsidR="008C6F76">
        <w:t>Не победит её рассудок мой…</w:t>
      </w:r>
    </w:p>
    <w:p w:rsidR="008C6F76" w:rsidRDefault="00143EC5">
      <w:r>
        <w:t xml:space="preserve">         </w:t>
      </w:r>
      <w:r w:rsidR="008C6F76">
        <w:t>В другом стихотворении резко обращается: «Прощай, немытая Россия!». Мы чувствуем ненависть поэта. Лермонтов как бы разделяет Россию на «прошлое» и «настоящее», любит первое и ненавидит второе.</w:t>
      </w:r>
    </w:p>
    <w:p w:rsidR="000A25C4" w:rsidRDefault="000A25C4">
      <w:r>
        <w:t xml:space="preserve">       Блок – поэт другого времени. Для Него Россия неразрывно слилась с образом женщины., любимой жены: «О, Русь моя! Жена моя!». В стихотворении «На поле Куликовом» символ Руси – «степная кобылица», которая «несётся вскачь».</w:t>
      </w:r>
    </w:p>
    <w:p w:rsidR="000A25C4" w:rsidRDefault="000A25C4">
      <w:r>
        <w:t xml:space="preserve">     Оба поэта обратили внимание на бескрайние русские степи, реки, теса.</w:t>
      </w:r>
      <w:r w:rsidR="00143EC5">
        <w:t xml:space="preserve"> </w:t>
      </w:r>
      <w:r>
        <w:t>Оба</w:t>
      </w:r>
      <w:r w:rsidR="00143EC5">
        <w:t xml:space="preserve"> </w:t>
      </w:r>
      <w:r>
        <w:t>для раскрытия образа России обращаются к истории. Лермонтов в стихотворении «Бородино» идеализирует историческое прошлое России, поколение людей., сражавшихся в войне 1812 года и проявивших себя как герои, противопоставляя его современному</w:t>
      </w:r>
      <w:r w:rsidR="006B17AC">
        <w:t xml:space="preserve"> поколению:</w:t>
      </w:r>
    </w:p>
    <w:p w:rsidR="006B17AC" w:rsidRDefault="00143EC5">
      <w:r>
        <w:t xml:space="preserve">                                </w:t>
      </w:r>
      <w:r w:rsidR="006B17AC">
        <w:t xml:space="preserve">Да, были люди в наше время, </w:t>
      </w:r>
    </w:p>
    <w:p w:rsidR="006B17AC" w:rsidRDefault="00143EC5">
      <w:r>
        <w:t xml:space="preserve">                                </w:t>
      </w:r>
      <w:r w:rsidR="006B17AC">
        <w:t>Могучее, лихое племя:</w:t>
      </w:r>
    </w:p>
    <w:p w:rsidR="006B17AC" w:rsidRDefault="00143EC5">
      <w:r>
        <w:t xml:space="preserve">                                </w:t>
      </w:r>
      <w:r w:rsidR="006B17AC">
        <w:t>Богатыри – не вы.</w:t>
      </w:r>
    </w:p>
    <w:p w:rsidR="006B17AC" w:rsidRDefault="006B17AC" w:rsidP="006B17AC">
      <w:r>
        <w:t xml:space="preserve">         Блок также обращается к древней истории, к татарскому нашествию и Куликовской битве, его Русь «несётся вскачь». </w:t>
      </w:r>
      <w:r w:rsidR="0080369A">
        <w:t xml:space="preserve">В его стихотворениях звучат мотивы неизбежности «долгого пути» и «вечного боя». Такая интерпретация обусловлена временем жизни поэта – эпохой стремительных изменений и потрясений в жизни России. </w:t>
      </w:r>
      <w:r>
        <w:t>Лермонтов в стихотворении «Бородино» раскрывает самые</w:t>
      </w:r>
      <w:r w:rsidR="00CD7566">
        <w:t xml:space="preserve"> </w:t>
      </w:r>
      <w:r>
        <w:t>ценные</w:t>
      </w:r>
      <w:r w:rsidR="00CD7566">
        <w:t xml:space="preserve"> качества русского народного характера: </w:t>
      </w:r>
      <w:r w:rsidR="0080369A">
        <w:t xml:space="preserve">в образе простого солдата </w:t>
      </w:r>
      <w:r w:rsidR="00CD7566">
        <w:t>способность на подвиг, самопожертвование ради родной земли, удаль и смелость. А Блока привлекают в русском народном характере</w:t>
      </w:r>
      <w:r w:rsidR="006B626F">
        <w:t xml:space="preserve"> «разбойная краса» и «прекрасные черты», двуликость, двойственность и готовность к бунту. Его Россия никогда «не пропадёт, не сгинет»</w:t>
      </w:r>
      <w:r w:rsidR="00143EC5">
        <w:t>, найдёт выход.</w:t>
      </w:r>
      <w:r w:rsidR="006B626F">
        <w:t xml:space="preserve"> Она полна загадок, тайн, ведьм.</w:t>
      </w:r>
    </w:p>
    <w:p w:rsidR="006B626F" w:rsidRDefault="006B626F" w:rsidP="006B17AC">
      <w:r>
        <w:t xml:space="preserve">                             </w:t>
      </w:r>
      <w:r w:rsidR="00143EC5">
        <w:t xml:space="preserve">        </w:t>
      </w:r>
      <w:r>
        <w:t>Где ведуны с ворожеями</w:t>
      </w:r>
    </w:p>
    <w:p w:rsidR="006B626F" w:rsidRDefault="006B626F" w:rsidP="006B17AC">
      <w:r>
        <w:t xml:space="preserve">                              </w:t>
      </w:r>
      <w:r w:rsidR="00143EC5">
        <w:t xml:space="preserve">       </w:t>
      </w:r>
      <w:r>
        <w:t>Чаруют злаки на полях…</w:t>
      </w:r>
    </w:p>
    <w:p w:rsidR="0080369A" w:rsidRDefault="0080369A" w:rsidP="006B17AC">
      <w:r>
        <w:t xml:space="preserve">         М. Лермонтов изображает реальные и конкретные предметы крестьянской жизни:</w:t>
      </w:r>
    </w:p>
    <w:p w:rsidR="0080369A" w:rsidRDefault="0080369A" w:rsidP="006B17AC">
      <w:r>
        <w:t xml:space="preserve">                                    Я вижу полное гумно</w:t>
      </w:r>
    </w:p>
    <w:p w:rsidR="0080369A" w:rsidRDefault="0080369A" w:rsidP="006B17AC">
      <w:r>
        <w:t xml:space="preserve">                                     Избу, покрытую соломой, </w:t>
      </w:r>
    </w:p>
    <w:p w:rsidR="0080369A" w:rsidRDefault="0080369A" w:rsidP="006B17AC">
      <w:r>
        <w:t xml:space="preserve">                                     С резными ставнями окно… (Родина)</w:t>
      </w:r>
    </w:p>
    <w:p w:rsidR="0080369A" w:rsidRDefault="0080369A" w:rsidP="006B17AC">
      <w:r>
        <w:lastRenderedPageBreak/>
        <w:t xml:space="preserve">             В произведениях обоих поэтов появляется наро</w:t>
      </w:r>
      <w:r w:rsidR="002C6C6D">
        <w:t>дное творчество: песни и пляски.  У Лермонтова это «пляски с топаньем и свистом под говор пьяных мужичков», у Блока «песни ветровые как слёзы первые любви».</w:t>
      </w:r>
    </w:p>
    <w:p w:rsidR="006B626F" w:rsidRDefault="006B626F" w:rsidP="006B17AC">
      <w:r>
        <w:t xml:space="preserve">             Россия для Блока остаётся идеалом чистоты и свя</w:t>
      </w:r>
      <w:r w:rsidR="002C6C6D">
        <w:t>тости, любовь к ней безгранична:</w:t>
      </w:r>
    </w:p>
    <w:p w:rsidR="002C6C6D" w:rsidRDefault="002C6C6D" w:rsidP="006B17AC">
      <w:r>
        <w:t xml:space="preserve">                                       Живую душу укачала</w:t>
      </w:r>
    </w:p>
    <w:p w:rsidR="002C6C6D" w:rsidRDefault="002C6C6D" w:rsidP="006B17AC">
      <w:r>
        <w:t xml:space="preserve">                                       Русь на своих просторах ты,</w:t>
      </w:r>
    </w:p>
    <w:p w:rsidR="002C6C6D" w:rsidRDefault="002C6C6D" w:rsidP="006B17AC">
      <w:r>
        <w:t xml:space="preserve">                                       И вот – она не запятнала </w:t>
      </w:r>
    </w:p>
    <w:p w:rsidR="002C6C6D" w:rsidRDefault="002C6C6D" w:rsidP="006B17AC">
      <w:r>
        <w:t xml:space="preserve">                                       Первоначальной красоты.</w:t>
      </w:r>
    </w:p>
    <w:p w:rsidR="006B626F" w:rsidRDefault="006B626F" w:rsidP="006B17AC">
      <w:r>
        <w:t xml:space="preserve">  </w:t>
      </w:r>
      <w:r w:rsidR="00143EC5">
        <w:t xml:space="preserve">         </w:t>
      </w:r>
      <w:r>
        <w:t xml:space="preserve"> </w:t>
      </w:r>
      <w:r w:rsidR="002C6C6D">
        <w:t>В стихотворениях двух поэтов  Россия – два разных образа.</w:t>
      </w:r>
      <w:bookmarkStart w:id="0" w:name="_GoBack"/>
      <w:bookmarkEnd w:id="0"/>
      <w:r w:rsidR="002C6C6D">
        <w:t xml:space="preserve"> </w:t>
      </w:r>
      <w:r>
        <w:t xml:space="preserve"> Различия </w:t>
      </w:r>
      <w:r w:rsidR="00143EC5">
        <w:t xml:space="preserve">в изображении России каждым из поэтов обусловлены временем жизни авторов, а также особенностями их личного </w:t>
      </w:r>
      <w:r w:rsidR="002C6C6D">
        <w:t>миро</w:t>
      </w:r>
      <w:r w:rsidR="00143EC5">
        <w:t>восприятия.</w:t>
      </w:r>
      <w:r>
        <w:t xml:space="preserve">   </w:t>
      </w:r>
    </w:p>
    <w:p w:rsidR="00CD7566" w:rsidRDefault="00CD7566" w:rsidP="006B17AC"/>
    <w:p w:rsidR="007B76FC" w:rsidRDefault="007B76FC"/>
    <w:sectPr w:rsidR="007B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77"/>
    <w:rsid w:val="000A25C4"/>
    <w:rsid w:val="00143EC5"/>
    <w:rsid w:val="002C6C6D"/>
    <w:rsid w:val="006B17AC"/>
    <w:rsid w:val="006B626F"/>
    <w:rsid w:val="007A0577"/>
    <w:rsid w:val="007B76FC"/>
    <w:rsid w:val="0080369A"/>
    <w:rsid w:val="008101E9"/>
    <w:rsid w:val="008C6F76"/>
    <w:rsid w:val="008D46B8"/>
    <w:rsid w:val="00CD7566"/>
    <w:rsid w:val="00F75326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97EB"/>
  <w15:chartTrackingRefBased/>
  <w15:docId w15:val="{3A3DE071-163C-411C-813E-3DF8841C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2025-05-16T07:58:00Z</dcterms:created>
  <dcterms:modified xsi:type="dcterms:W3CDTF">2025-05-19T13:04:00Z</dcterms:modified>
</cp:coreProperties>
</file>