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4971" w14:textId="77777777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934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успешной реализации воспитательной работы во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внеурочной</w:t>
      </w:r>
      <w:r w:rsidRPr="002934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деятельности, необходимо использовать методы, которые учитывали бы особенности состояния детей и уровень их социальной адаптации.</w:t>
      </w:r>
    </w:p>
    <w:p w14:paraId="27D044E6" w14:textId="77777777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9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трудового воспитания младших школьников </w:t>
      </w:r>
      <w:r w:rsidRPr="002934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И.П. </w:t>
      </w:r>
      <w:proofErr w:type="spellStart"/>
      <w:r w:rsidRPr="002934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Подласый</w:t>
      </w:r>
      <w:proofErr w:type="spellEnd"/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</w:t>
      </w:r>
      <w:r w:rsidRPr="002934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9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группы методов воспитания. </w:t>
      </w:r>
    </w:p>
    <w:p w14:paraId="7BF00504" w14:textId="77777777" w:rsidR="00297601" w:rsidRPr="0029342F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это методы стимулирования поведения и деятельности. Чтобы правильно организовать воспитательный процесс, прежде </w:t>
      </w:r>
      <w:proofErr w:type="gramStart"/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нужно, чтобы ученики знали и понимали нормы и правила трудового поведения, которые должны быть сформированы в процессе воспитания. Невозможно сформировать какое бы то ни было качество, если у воспитанника отсутствует ясное понимание общественного и личностного значения этого качества. К этой группе относятся методы: поощрение, наказание, соревнование. </w:t>
      </w:r>
    </w:p>
    <w:p w14:paraId="41FD6603" w14:textId="77777777" w:rsidR="00297601" w:rsidRPr="0029342F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Уточним, что поступки </w:t>
      </w:r>
      <w:proofErr w:type="gramStart"/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стимулируются не знаниями, а убеждениями. </w:t>
      </w:r>
      <w:proofErr w:type="gramStart"/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взглядов и убеждений используются методы формирования сознания личности, в числе которых, к примеру, методы убеждения (</w:t>
      </w:r>
      <w:r w:rsidRPr="0029342F">
        <w:rPr>
          <w:rFonts w:ascii="Times New Roman" w:eastAsia="Calibri" w:hAnsi="Times New Roman" w:cs="Times New Roman"/>
          <w:sz w:val="28"/>
          <w:szCs w:val="28"/>
          <w:lang w:eastAsia="ru-RU"/>
        </w:rPr>
        <w:t>рассказ, объяснение, разъяснение, лекция, этическая беседа, увещевание, внушение, инструктаж, диспут, доклад, пример.</w:t>
      </w:r>
      <w:proofErr w:type="gramEnd"/>
      <w:r w:rsidRPr="00293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 этих методов обманчива, а их важность (если они применяются системно, в комплексе с другими методами) невозможно переоценить.</w:t>
      </w:r>
    </w:p>
    <w:p w14:paraId="313F48CC" w14:textId="4AE03B83" w:rsidR="00297601" w:rsidRPr="0029342F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время, воспитание должно быть направлено не только на формирование понятий и убеждений, а прежде всего – на формирование поведения, проявляющегося в конкретных делах и поступках. Именно они характеризуют воспитанность личности. В связи с этим, в трудовом воспитании важнейшими методами </w:t>
      </w:r>
      <w:r w:rsidRPr="002934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организации деятельности и формировании опыта поведения </w:t>
      </w:r>
      <w:r w:rsidRPr="0029342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являются: </w:t>
      </w:r>
      <w:r w:rsidRPr="0029342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практический показ и обучение их способам и приемам работы, соблюдение правил техники безопасности. Большое значение имеет руководство самим процессом труда и оказание помощи учащимся в освоении рациональными способами его выполнения.</w:t>
      </w:r>
      <w:r w:rsidRPr="00293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методы этой группы основаны на практической деятельности воспитанников. К этой группе относят: </w:t>
      </w:r>
      <w:r w:rsidRPr="002934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упражнение, приучение, </w:t>
      </w:r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требование, общественное мнение, поручение, воспитывающие ситуации. </w:t>
      </w:r>
      <w:r w:rsidRPr="0029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D88D6E" w14:textId="77777777" w:rsidR="00297601" w:rsidRPr="0029342F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были отобраны и рассмотрены методы, в соответствии с особенностями организации внеклассной деятельности младших школьников.</w:t>
      </w:r>
    </w:p>
    <w:p w14:paraId="05B68E34" w14:textId="1757E796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И.П. </w:t>
      </w:r>
      <w:proofErr w:type="spellStart"/>
      <w:r w:rsidRPr="0029342F">
        <w:rPr>
          <w:rFonts w:ascii="Times New Roman" w:eastAsia="Calibri" w:hAnsi="Times New Roman" w:cs="Times New Roman"/>
          <w:sz w:val="28"/>
          <w:szCs w:val="28"/>
        </w:rPr>
        <w:t>Подласый</w:t>
      </w:r>
      <w:proofErr w:type="spellEnd"/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 выделят метод поручений – это эффективный метод с его помощью детей приучают к положительным поступкам: посетить больного товарища, помочь маме с уборкой и т.д. Поручения</w:t>
      </w:r>
      <w:r w:rsidRPr="0029342F">
        <w:rPr>
          <w:rFonts w:ascii="Times New Roman" w:eastAsia="Calibri" w:hAnsi="Times New Roman" w:cs="Times New Roman"/>
          <w:sz w:val="28"/>
          <w:szCs w:val="28"/>
        </w:rPr>
        <w:br/>
        <w:t xml:space="preserve">даются и для того, чтобы развить необходимые качества: </w:t>
      </w:r>
      <w:proofErr w:type="gramStart"/>
      <w:r w:rsidRPr="0029342F">
        <w:rPr>
          <w:rFonts w:ascii="Times New Roman" w:eastAsia="Calibri" w:hAnsi="Times New Roman" w:cs="Times New Roman"/>
          <w:sz w:val="28"/>
          <w:szCs w:val="28"/>
        </w:rPr>
        <w:t>неорганизованным</w:t>
      </w:r>
      <w:proofErr w:type="gramEnd"/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 задание, требующее точности, пунктуальности, и т.п. </w:t>
      </w:r>
    </w:p>
    <w:p w14:paraId="477A212E" w14:textId="77777777" w:rsidR="00297601" w:rsidRPr="0029342F" w:rsidRDefault="00297601" w:rsidP="00297601">
      <w:pPr>
        <w:spacing w:after="0" w:line="360" w:lineRule="auto"/>
        <w:ind w:firstLine="709"/>
        <w:rPr>
          <w:rFonts w:ascii="Calibri" w:eastAsia="Calibri" w:hAnsi="Calibri" w:cs="Times New Roman"/>
        </w:rPr>
      </w:pPr>
      <w:r w:rsidRPr="0029342F">
        <w:rPr>
          <w:rFonts w:ascii="Times New Roman" w:eastAsia="Calibri" w:hAnsi="Times New Roman" w:cs="Times New Roman"/>
          <w:sz w:val="28"/>
          <w:szCs w:val="28"/>
        </w:rPr>
        <w:t>Неиссякаемым источником развития ребенка является игра.</w:t>
      </w:r>
    </w:p>
    <w:p w14:paraId="3357B5B5" w14:textId="77777777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42F">
        <w:rPr>
          <w:rFonts w:ascii="Times New Roman" w:eastAsia="Calibri" w:hAnsi="Times New Roman" w:cs="Times New Roman"/>
          <w:sz w:val="28"/>
          <w:szCs w:val="28"/>
        </w:rPr>
        <w:t>Игра является эффективным методом, она обучает, развивает, воспитывает, развлекает, расслабляет и «лечит».</w:t>
      </w:r>
    </w:p>
    <w:p w14:paraId="46E2ABFB" w14:textId="77777777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42F">
        <w:rPr>
          <w:rFonts w:ascii="Times New Roman" w:eastAsia="Calibri" w:hAnsi="Times New Roman" w:cs="Times New Roman"/>
          <w:sz w:val="28"/>
          <w:szCs w:val="28"/>
        </w:rPr>
        <w:t>В трудовом воспитании продуктивнее всего использовать творческие (ролевые) игры. Сюжеты творческих игр могут быть бытовые, профессиональные, героико-романтические, игры на сюжеты из книг, фильмов.</w:t>
      </w:r>
    </w:p>
    <w:p w14:paraId="00ECA41D" w14:textId="77777777" w:rsidR="00297601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42F">
        <w:rPr>
          <w:rFonts w:ascii="Times New Roman" w:eastAsia="Calibri" w:hAnsi="Times New Roman" w:cs="Times New Roman"/>
          <w:sz w:val="28"/>
          <w:szCs w:val="28"/>
        </w:rPr>
        <w:t>Так же особо выделяют в трудовом воспитании деловые игры как способ моделирования жизненной ситуации.</w:t>
      </w:r>
    </w:p>
    <w:p w14:paraId="11609D8B" w14:textId="225C148D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Казакова Д.Н. выделяет основополагающие методы </w:t>
      </w:r>
      <w:r>
        <w:rPr>
          <w:rFonts w:ascii="Times New Roman" w:eastAsia="Calibri" w:hAnsi="Times New Roman" w:cs="Times New Roman"/>
          <w:sz w:val="28"/>
          <w:szCs w:val="28"/>
        </w:rPr>
        <w:t>внеурочной</w:t>
      </w:r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 работы, в условиях школы следующие: метод творческого проекта, метод игрового моделирования, метод нравственного закаливания. </w:t>
      </w:r>
    </w:p>
    <w:p w14:paraId="42888908" w14:textId="674CFC7B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На наш взгляд эффективный метод трудового воспитания в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внеурочной</w:t>
      </w:r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 деятельности, который мы будем использовать на практике это м</w:t>
      </w:r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игрового моделирования</w:t>
      </w:r>
      <w:r w:rsidRPr="0029342F">
        <w:rPr>
          <w:rFonts w:ascii="Times New Roman" w:eastAsia="Calibri" w:hAnsi="Times New Roman" w:cs="Times New Roman"/>
          <w:sz w:val="28"/>
          <w:szCs w:val="28"/>
        </w:rPr>
        <w:t>. Он</w:t>
      </w:r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смоделировать и проиграть ситуации, близкие к реальным условиям трудовой деятельности людей (ситуации, которые школьники наблюдают в окружающей жизни). При этом роли, исполняемые учащимися, явно показывают </w:t>
      </w:r>
      <w:proofErr w:type="spellStart"/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нравственных качеств, их способность к преодолению возникающих затруднений, умение решать возникшие задачи. Результатом становится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воение норм поведения в труде. </w:t>
      </w:r>
    </w:p>
    <w:p w14:paraId="0AFDCB58" w14:textId="77777777" w:rsidR="00297601" w:rsidRPr="00AC51D3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Внеурочная деятельность 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быть осуществлена в следующих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формах:</w:t>
      </w:r>
    </w:p>
    <w:p w14:paraId="456E9927" w14:textId="77777777" w:rsidR="00297601" w:rsidRPr="00AC51D3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кружки, где дети получают определенные практические навыки;</w:t>
      </w:r>
    </w:p>
    <w:p w14:paraId="3EF6511F" w14:textId="77777777" w:rsidR="00297601" w:rsidRPr="00AC51D3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клубные объединения по интересам;</w:t>
      </w:r>
    </w:p>
    <w:p w14:paraId="0A92F7F1" w14:textId="77777777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комплексные формы внеурочной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– лаборатории, студии.</w:t>
      </w:r>
    </w:p>
    <w:p w14:paraId="433E9EAF" w14:textId="77777777" w:rsidR="00297601" w:rsidRPr="00AC51D3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внеурочной деятельности выступают не только олимпиады</w:t>
      </w:r>
    </w:p>
    <w:p w14:paraId="545A7A03" w14:textId="77777777" w:rsidR="00297601" w:rsidRPr="00AC51D3" w:rsidRDefault="00297601" w:rsidP="00297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соревнования, но и поездки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или организации для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наглядного обозрения трудовой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и изучение профессий на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примере. На внеурочных мероприятиях учащиеся узнают о новых профессиях,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попробуют себя в роли представителей различных специальностей, разыгрывая</w:t>
      </w:r>
    </w:p>
    <w:p w14:paraId="2E07A825" w14:textId="77777777" w:rsidR="00297601" w:rsidRPr="00AC51D3" w:rsidRDefault="00297601" w:rsidP="00297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сценки, участвуют в конкурсах, проектах и викторинах. Активное</w:t>
      </w:r>
      <w:r w:rsidRPr="00AC51D3">
        <w:t xml:space="preserve">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могут принимать родители, которые познакомят со своей профессией</w:t>
      </w:r>
    </w:p>
    <w:p w14:paraId="76CA7239" w14:textId="06E9A10E" w:rsidR="00297601" w:rsidRPr="00AC51D3" w:rsidRDefault="00297601" w:rsidP="00297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начальных классов</w:t>
      </w:r>
      <w:bookmarkStart w:id="0" w:name="_GoBack"/>
      <w:bookmarkEnd w:id="0"/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Особым интересом детьми воспринимаются</w:t>
      </w:r>
    </w:p>
    <w:p w14:paraId="4F8CEC4B" w14:textId="77777777" w:rsidR="00297601" w:rsidRDefault="00297601" w:rsidP="00297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встречи с людьми разных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рофессий. Например, экскурсии в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кабинет, в библиотеку,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магазин, на почту, в музей, на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т. д. Поэтому внеурочная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обеспечивает личные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интересы.</w:t>
      </w:r>
    </w:p>
    <w:p w14:paraId="6C51CF30" w14:textId="77777777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Налимова</w:t>
      </w:r>
      <w:proofErr w:type="spellEnd"/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выделила наиболее эффективные формы организации внеурочных занятий, направленных на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</w:t>
      </w:r>
      <w:proofErr w:type="spellStart"/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и потребностей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864B64" w14:textId="77777777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пробы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0704D5" w14:textId="77777777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на предприятия 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51407D" w14:textId="77777777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игры, связанные с профессиями и трудовой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23BE79" w14:textId="77777777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обсуждение видеоматериалов по сюжету профессий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4EF13D" w14:textId="77777777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 на пришкольном 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897D5C" w14:textId="1D44C7A9" w:rsidR="00297601" w:rsidRPr="00AC51D3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мини-лекции о содержании профессий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E9B2835" w14:textId="69F781DC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проба представляет собой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испытание интересов, способностей и личностных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особенностей, учащихся в реальных условиях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обеспечивающее проверку выборов с помощью собственного трудового опыта,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моделирующее элементы конкретного вида профессиональной деятельности, имеющее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завершенный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вид, способствующая сознательному, обоснованному выбору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267C6" w14:textId="77777777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проба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организации внеурочной деятельности наиболее актуальна для использования в основной и старшей школе, поскольку требует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осознанного выбора профессии в процессе профессиональной деятельности. </w:t>
      </w:r>
    </w:p>
    <w:p w14:paraId="2733EDB3" w14:textId="77777777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 младшего школьного возраста рекомендуется использовать мини-пробы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практические занятия по знакомству с профессией, которые представляю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непродолжительное практическое задание, в ходе которого участники работают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материалами, инструментами, оборудованием, программным обеспечением.</w:t>
      </w:r>
    </w:p>
    <w:p w14:paraId="0E32AC8B" w14:textId="77777777" w:rsidR="00297601" w:rsidRPr="00603DF7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мини-пробах предполагает определенную подготовку участников,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включать:</w:t>
      </w:r>
    </w:p>
    <w:p w14:paraId="49121308" w14:textId="77777777" w:rsidR="00297601" w:rsidRPr="00603DF7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мотивационную беседу, актуализирующую ценность практического знакомства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компетенциями и общения с их носителями;</w:t>
      </w:r>
    </w:p>
    <w:p w14:paraId="5570FF22" w14:textId="77777777" w:rsidR="00297601" w:rsidRPr="00603DF7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предварительное </w:t>
      </w:r>
      <w:proofErr w:type="spellStart"/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тестирование, определяющие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различным профессиональным сферам или уровень владения различными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универсальными компетенциями (память, внимание, логическое мышление,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 и т.п.).</w:t>
      </w:r>
    </w:p>
    <w:p w14:paraId="6AF8A466" w14:textId="77777777" w:rsidR="00297601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мини-лекторий, </w:t>
      </w:r>
      <w:proofErr w:type="gramStart"/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состоять из видеоролика длительностью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 минут и короткой лекции спикера длительностью не более 10 минут. Видеоролики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отражать профессии, представленные в тематическом направлении (отрасли).</w:t>
      </w:r>
    </w:p>
    <w:p w14:paraId="5FC7D038" w14:textId="5A5B454E" w:rsidR="00297601" w:rsidRPr="00603DF7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продукта труда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еловека определенной профессии.</w:t>
      </w:r>
    </w:p>
    <w:p w14:paraId="0F8BD53B" w14:textId="77777777" w:rsidR="00297601" w:rsidRPr="00603DF7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D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нашего исследования мы пришли к выводу, что для формирования у младших школьников личностных результатов трудового воспитания важно создать ряд условий, а также применить эффективные методы, формы и средства. </w:t>
      </w:r>
      <w:r w:rsidRPr="00603DF7">
        <w:rPr>
          <w:rFonts w:ascii="Times New Roman" w:eastAsia="Calibri" w:hAnsi="Times New Roman" w:cs="Times New Roman"/>
          <w:sz w:val="28"/>
          <w:szCs w:val="28"/>
        </w:rPr>
        <w:t xml:space="preserve">Основополагающими методами внеурочной деятельности в условиях </w:t>
      </w:r>
      <w:r w:rsidRPr="00603DF7">
        <w:rPr>
          <w:rFonts w:ascii="Times New Roman" w:eastAsia="Calibri" w:hAnsi="Times New Roman" w:cs="Times New Roman"/>
          <w:sz w:val="28"/>
          <w:szCs w:val="28"/>
        </w:rPr>
        <w:lastRenderedPageBreak/>
        <w:t>школы можно смело назвать следующие: метод творческого проекта, метод игрового моделирования, метод нравственного закаливания.</w:t>
      </w:r>
    </w:p>
    <w:p w14:paraId="027FE698" w14:textId="77777777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DF7">
        <w:rPr>
          <w:rFonts w:ascii="Times New Roman" w:eastAsia="Calibri" w:hAnsi="Times New Roman" w:cs="Times New Roman"/>
          <w:sz w:val="28"/>
          <w:szCs w:val="28"/>
        </w:rPr>
        <w:t>Наиболее эффективными формами, на наш взгляд, являются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мини-проба.</w:t>
      </w:r>
    </w:p>
    <w:p w14:paraId="7FBE047F" w14:textId="77777777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42F">
        <w:rPr>
          <w:rFonts w:ascii="Times New Roman" w:eastAsia="Calibri" w:hAnsi="Times New Roman" w:cs="Times New Roman"/>
          <w:sz w:val="28"/>
          <w:szCs w:val="28"/>
        </w:rPr>
        <w:t>В данной главе мы рассмотрели теоретические аспекты формирования трудового воспитания младших школьников во внеклассной деятельности.</w:t>
      </w:r>
    </w:p>
    <w:p w14:paraId="37BF6D95" w14:textId="77777777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В перовом параграфе, нами были изучены определения понятий, «труд», «воспитание», «трудовое воспитание», таких авторов, как: Г.М. </w:t>
      </w:r>
      <w:proofErr w:type="spellStart"/>
      <w:r w:rsidRPr="0029342F">
        <w:rPr>
          <w:rFonts w:ascii="Times New Roman" w:eastAsia="Calibri" w:hAnsi="Times New Roman" w:cs="Times New Roman"/>
          <w:sz w:val="28"/>
          <w:szCs w:val="28"/>
        </w:rPr>
        <w:t>Коджаспиров</w:t>
      </w:r>
      <w:proofErr w:type="spellEnd"/>
      <w:r w:rsidRPr="0029342F">
        <w:rPr>
          <w:rFonts w:ascii="Times New Roman" w:eastAsia="Calibri" w:hAnsi="Times New Roman" w:cs="Times New Roman"/>
          <w:sz w:val="28"/>
          <w:szCs w:val="28"/>
        </w:rPr>
        <w:t>,</w:t>
      </w:r>
      <w:r w:rsidRPr="0029342F">
        <w:rPr>
          <w:rFonts w:ascii="Calibri" w:eastAsia="Calibri" w:hAnsi="Calibri" w:cs="Times New Roman"/>
        </w:rPr>
        <w:t xml:space="preserve"> </w:t>
      </w:r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С.Ю. Головин, В. А. </w:t>
      </w:r>
      <w:proofErr w:type="spellStart"/>
      <w:r w:rsidRPr="0029342F">
        <w:rPr>
          <w:rFonts w:ascii="Times New Roman" w:eastAsia="Calibri" w:hAnsi="Times New Roman" w:cs="Times New Roman"/>
          <w:sz w:val="28"/>
          <w:szCs w:val="28"/>
        </w:rPr>
        <w:t>Мижериков</w:t>
      </w:r>
      <w:proofErr w:type="spellEnd"/>
      <w:r w:rsidRPr="0029342F">
        <w:rPr>
          <w:rFonts w:ascii="Times New Roman" w:eastAsia="Calibri" w:hAnsi="Times New Roman" w:cs="Times New Roman"/>
          <w:sz w:val="28"/>
          <w:szCs w:val="28"/>
        </w:rPr>
        <w:t>,</w:t>
      </w:r>
      <w:r w:rsidRPr="0029342F">
        <w:rPr>
          <w:rFonts w:ascii="Calibri" w:eastAsia="Calibri" w:hAnsi="Calibri" w:cs="Times New Roman"/>
        </w:rPr>
        <w:t xml:space="preserve"> </w:t>
      </w:r>
      <w:r w:rsidRPr="0029342F">
        <w:rPr>
          <w:rFonts w:ascii="Times New Roman" w:eastAsia="Calibri" w:hAnsi="Times New Roman" w:cs="Times New Roman"/>
          <w:sz w:val="28"/>
          <w:szCs w:val="28"/>
        </w:rPr>
        <w:t>А.П. Азаров, К.М. Хоруженко,</w:t>
      </w:r>
      <w:r w:rsidRPr="0029342F">
        <w:rPr>
          <w:rFonts w:ascii="Calibri" w:eastAsia="Calibri" w:hAnsi="Calibri" w:cs="Times New Roman"/>
        </w:rPr>
        <w:t xml:space="preserve"> </w:t>
      </w:r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А.С. Макаренко, Ю.К. </w:t>
      </w:r>
      <w:proofErr w:type="spellStart"/>
      <w:r w:rsidRPr="0029342F">
        <w:rPr>
          <w:rFonts w:ascii="Times New Roman" w:eastAsia="Calibri" w:hAnsi="Times New Roman" w:cs="Times New Roman"/>
          <w:sz w:val="28"/>
          <w:szCs w:val="28"/>
        </w:rPr>
        <w:t>Б</w:t>
      </w:r>
      <w:r w:rsidRPr="002934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абанский</w:t>
      </w:r>
      <w:proofErr w:type="spellEnd"/>
      <w:r w:rsidRPr="002934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Л.П. </w:t>
      </w:r>
      <w:proofErr w:type="spellStart"/>
      <w:r w:rsidRPr="002934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Крившенко</w:t>
      </w:r>
      <w:proofErr w:type="spellEnd"/>
      <w:r w:rsidRPr="002934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45DBB7AF" w14:textId="77777777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42F">
        <w:rPr>
          <w:rFonts w:ascii="Times New Roman" w:eastAsia="Calibri" w:hAnsi="Times New Roman" w:cs="Times New Roman"/>
          <w:sz w:val="28"/>
          <w:szCs w:val="28"/>
        </w:rPr>
        <w:t>Проанализировав научную литературу, мы пришли к выводу, что трудовое воспитание, являясь частью воспитательного процесса, предполагает формирование у ребёнка трудолюбия, положительного отношения к трудовой деятельности, осознание его важности. Способность показать ребёнку, что труд приносит радость и удовлетворение душе.</w:t>
      </w:r>
    </w:p>
    <w:p w14:paraId="19228427" w14:textId="77777777" w:rsidR="00297601" w:rsidRDefault="00297601" w:rsidP="0029760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highlight w:val="yellow"/>
        </w:rPr>
      </w:pPr>
      <w:r w:rsidRPr="009D1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рассмотрев особенности трудовог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воспитания младших школьников</w:t>
      </w:r>
      <w:r w:rsidRPr="009D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внеурочной деятельности, мы выяснили, что   в </w:t>
      </w:r>
      <w:r w:rsidRPr="009D16D2">
        <w:rPr>
          <w:rFonts w:ascii="Times New Roman CYR" w:eastAsia="Calibri" w:hAnsi="Times New Roman CYR" w:cs="Times New Roman CYR"/>
          <w:sz w:val="28"/>
          <w:szCs w:val="28"/>
        </w:rPr>
        <w:t xml:space="preserve">ФГОС под внеурочной деятельность понимается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9D16D2">
        <w:rPr>
          <w:rFonts w:ascii="Times New Roman CYR" w:eastAsia="Calibri" w:hAnsi="Times New Roman CYR" w:cs="Times New Roman CYR"/>
          <w:sz w:val="28"/>
          <w:szCs w:val="28"/>
        </w:rPr>
        <w:t>метапредметных</w:t>
      </w:r>
      <w:proofErr w:type="spellEnd"/>
      <w:r w:rsidRPr="009D16D2">
        <w:rPr>
          <w:rFonts w:ascii="Times New Roman CYR" w:eastAsia="Calibri" w:hAnsi="Times New Roman CYR" w:cs="Times New Roman CYR"/>
          <w:sz w:val="28"/>
          <w:szCs w:val="28"/>
        </w:rPr>
        <w:t xml:space="preserve"> и личностных), осуществляемую в формах, отличных </w:t>
      </w:r>
      <w:proofErr w:type="gramStart"/>
      <w:r w:rsidRPr="009D16D2">
        <w:rPr>
          <w:rFonts w:ascii="Times New Roman CYR" w:eastAsia="Calibri" w:hAnsi="Times New Roman CYR" w:cs="Times New Roman CYR"/>
          <w:sz w:val="28"/>
          <w:szCs w:val="28"/>
        </w:rPr>
        <w:t>от</w:t>
      </w:r>
      <w:proofErr w:type="gramEnd"/>
      <w:r w:rsidRPr="009D16D2">
        <w:rPr>
          <w:rFonts w:ascii="Times New Roman CYR" w:eastAsia="Calibri" w:hAnsi="Times New Roman CYR" w:cs="Times New Roman CYR"/>
          <w:sz w:val="28"/>
          <w:szCs w:val="28"/>
        </w:rPr>
        <w:t xml:space="preserve"> урочной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14:paraId="5C347BE5" w14:textId="77777777" w:rsidR="00297601" w:rsidRDefault="00297601" w:rsidP="0029760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D16D2">
        <w:rPr>
          <w:rFonts w:ascii="Times New Roman" w:eastAsia="Calibri" w:hAnsi="Times New Roman" w:cs="Times New Roman"/>
          <w:sz w:val="28"/>
          <w:szCs w:val="28"/>
        </w:rPr>
        <w:t xml:space="preserve">рудовое воспитание во внеурочной деятельности осуществляется на занятиях, направленные на удовлетворение </w:t>
      </w:r>
      <w:proofErr w:type="spellStart"/>
      <w:r w:rsidRPr="009D16D2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9D16D2">
        <w:rPr>
          <w:rFonts w:ascii="Times New Roman" w:eastAsia="Calibri" w:hAnsi="Times New Roman" w:cs="Times New Roman"/>
          <w:sz w:val="28"/>
          <w:szCs w:val="28"/>
        </w:rPr>
        <w:t xml:space="preserve"> интере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 и потребностей обучающихся, в процессе которых необходимо учитывать возрастные особенности младших школьников. </w:t>
      </w:r>
    </w:p>
    <w:p w14:paraId="6481F514" w14:textId="77777777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личностных результатов трудового воспитания</w:t>
      </w:r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эффективные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</w:t>
      </w:r>
      <w:r w:rsidRPr="0029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деятельности: </w:t>
      </w:r>
      <w:r w:rsidRPr="0029342F">
        <w:rPr>
          <w:rFonts w:ascii="Times New Roman" w:eastAsia="Calibri" w:hAnsi="Times New Roman" w:cs="Times New Roman"/>
          <w:sz w:val="28"/>
          <w:szCs w:val="28"/>
        </w:rPr>
        <w:t>метод проектов, метод игрового моделирования, метод нравственного закаливания. На практике мы будем использовать метод игрового моделирования.</w:t>
      </w:r>
    </w:p>
    <w:p w14:paraId="68A3E7E4" w14:textId="77777777" w:rsidR="00297601" w:rsidRPr="0029342F" w:rsidRDefault="00297601" w:rsidP="002976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Наиболее эффективной  формой организации внеурочных занятий, направленных на удовлетворение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интересов и потребностей обучающихся, является мини-проба, поскольку она позволяет не только осознать</w:t>
      </w:r>
      <w:r w:rsidRPr="009D1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ценности труда в жизни человека и общества,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сформировать </w:t>
      </w:r>
      <w:r w:rsidRPr="009D1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бережное отношение к результатам труда,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интерес к различным профессиям, но и создать продукт труда.</w:t>
      </w:r>
    </w:p>
    <w:p w14:paraId="7303F7AF" w14:textId="1F347CD6" w:rsidR="00297601" w:rsidRPr="0029342F" w:rsidRDefault="00297601" w:rsidP="0029760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Таким образом, мы пришли к выводу, что для формирования личностных результатов трудового воспитания младших школьников во </w:t>
      </w:r>
      <w:r>
        <w:rPr>
          <w:rFonts w:ascii="Times New Roman" w:eastAsia="Calibri" w:hAnsi="Times New Roman" w:cs="Times New Roman"/>
          <w:sz w:val="28"/>
          <w:szCs w:val="28"/>
        </w:rPr>
        <w:t>внеурочной</w:t>
      </w:r>
      <w:r w:rsidRPr="0029342F">
        <w:rPr>
          <w:rFonts w:ascii="Times New Roman" w:eastAsia="Calibri" w:hAnsi="Times New Roman" w:cs="Times New Roman"/>
          <w:sz w:val="28"/>
          <w:szCs w:val="28"/>
        </w:rPr>
        <w:t xml:space="preserve"> деятельности необходимо знание теоретического материала по данной проблеме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05AE4B" w14:textId="7A7EA463" w:rsidR="00F24089" w:rsidRPr="00297601" w:rsidRDefault="00F24089" w:rsidP="00297601"/>
    <w:sectPr w:rsidR="00F24089" w:rsidRPr="00297601" w:rsidSect="00980ACB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837ED" w14:textId="77777777" w:rsidR="00F757AB" w:rsidRDefault="00F757AB" w:rsidP="00AD2CFF">
      <w:pPr>
        <w:spacing w:after="0" w:line="240" w:lineRule="auto"/>
      </w:pPr>
      <w:r>
        <w:separator/>
      </w:r>
    </w:p>
  </w:endnote>
  <w:endnote w:type="continuationSeparator" w:id="0">
    <w:p w14:paraId="20A4B05D" w14:textId="77777777" w:rsidR="00F757AB" w:rsidRDefault="00F757AB" w:rsidP="00AD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208726"/>
      <w:docPartObj>
        <w:docPartGallery w:val="Page Numbers (Bottom of Page)"/>
        <w:docPartUnique/>
      </w:docPartObj>
    </w:sdtPr>
    <w:sdtEndPr/>
    <w:sdtContent>
      <w:p w14:paraId="643B2F69" w14:textId="21230771" w:rsidR="00AC51D3" w:rsidRDefault="00AC51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01">
          <w:rPr>
            <w:noProof/>
          </w:rPr>
          <w:t>2</w:t>
        </w:r>
        <w:r>
          <w:fldChar w:fldCharType="end"/>
        </w:r>
      </w:p>
    </w:sdtContent>
  </w:sdt>
  <w:p w14:paraId="694E295A" w14:textId="77777777" w:rsidR="00AC51D3" w:rsidRDefault="00AC51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49EE8" w14:textId="77777777" w:rsidR="00F757AB" w:rsidRDefault="00F757AB" w:rsidP="00AD2CFF">
      <w:pPr>
        <w:spacing w:after="0" w:line="240" w:lineRule="auto"/>
      </w:pPr>
      <w:r>
        <w:separator/>
      </w:r>
    </w:p>
  </w:footnote>
  <w:footnote w:type="continuationSeparator" w:id="0">
    <w:p w14:paraId="3658B3EE" w14:textId="77777777" w:rsidR="00F757AB" w:rsidRDefault="00F757AB" w:rsidP="00AD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B3B"/>
    <w:multiLevelType w:val="hybridMultilevel"/>
    <w:tmpl w:val="4F56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1DD3"/>
    <w:multiLevelType w:val="hybridMultilevel"/>
    <w:tmpl w:val="C2CA5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1E1494"/>
    <w:multiLevelType w:val="multilevel"/>
    <w:tmpl w:val="5AD64B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0241A2"/>
    <w:multiLevelType w:val="hybridMultilevel"/>
    <w:tmpl w:val="3EF4A87A"/>
    <w:lvl w:ilvl="0" w:tplc="E02A28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776F1"/>
    <w:multiLevelType w:val="multilevel"/>
    <w:tmpl w:val="BDEC9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CA35FB1"/>
    <w:multiLevelType w:val="multilevel"/>
    <w:tmpl w:val="C7D015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A72D11"/>
    <w:multiLevelType w:val="hybridMultilevel"/>
    <w:tmpl w:val="605AEF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DE59E7"/>
    <w:multiLevelType w:val="hybridMultilevel"/>
    <w:tmpl w:val="65EA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4D66"/>
    <w:multiLevelType w:val="hybridMultilevel"/>
    <w:tmpl w:val="07CED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152C63"/>
    <w:multiLevelType w:val="hybridMultilevel"/>
    <w:tmpl w:val="AF8C4442"/>
    <w:lvl w:ilvl="0" w:tplc="F2449DC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54F45"/>
    <w:multiLevelType w:val="hybridMultilevel"/>
    <w:tmpl w:val="B0E255CC"/>
    <w:lvl w:ilvl="0" w:tplc="FDD09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5464F"/>
    <w:multiLevelType w:val="hybridMultilevel"/>
    <w:tmpl w:val="FEACB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A554D7"/>
    <w:multiLevelType w:val="hybridMultilevel"/>
    <w:tmpl w:val="54CECB22"/>
    <w:lvl w:ilvl="0" w:tplc="8A288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D6B6F"/>
    <w:multiLevelType w:val="multilevel"/>
    <w:tmpl w:val="82FA4B0C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9" w:hanging="1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B307F61"/>
    <w:multiLevelType w:val="multilevel"/>
    <w:tmpl w:val="16FE72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5D2E7E88"/>
    <w:multiLevelType w:val="hybridMultilevel"/>
    <w:tmpl w:val="9BBA9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1E521B"/>
    <w:multiLevelType w:val="multilevel"/>
    <w:tmpl w:val="33D83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A25792"/>
    <w:multiLevelType w:val="hybridMultilevel"/>
    <w:tmpl w:val="81BEE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FA0A81"/>
    <w:multiLevelType w:val="hybridMultilevel"/>
    <w:tmpl w:val="9C38AA3C"/>
    <w:lvl w:ilvl="0" w:tplc="D03E9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A65714"/>
    <w:multiLevelType w:val="hybridMultilevel"/>
    <w:tmpl w:val="D0A4A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1E1350"/>
    <w:multiLevelType w:val="hybridMultilevel"/>
    <w:tmpl w:val="F1A84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16"/>
  </w:num>
  <w:num w:numId="6">
    <w:abstractNumId w:val="4"/>
  </w:num>
  <w:num w:numId="7">
    <w:abstractNumId w:val="18"/>
  </w:num>
  <w:num w:numId="8">
    <w:abstractNumId w:val="14"/>
  </w:num>
  <w:num w:numId="9">
    <w:abstractNumId w:val="19"/>
  </w:num>
  <w:num w:numId="10">
    <w:abstractNumId w:val="11"/>
  </w:num>
  <w:num w:numId="11">
    <w:abstractNumId w:val="13"/>
  </w:num>
  <w:num w:numId="12">
    <w:abstractNumId w:val="7"/>
  </w:num>
  <w:num w:numId="13">
    <w:abstractNumId w:val="6"/>
  </w:num>
  <w:num w:numId="14">
    <w:abstractNumId w:val="17"/>
  </w:num>
  <w:num w:numId="15">
    <w:abstractNumId w:val="3"/>
  </w:num>
  <w:num w:numId="16">
    <w:abstractNumId w:val="0"/>
  </w:num>
  <w:num w:numId="17">
    <w:abstractNumId w:val="1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7C"/>
    <w:rsid w:val="00027DCB"/>
    <w:rsid w:val="000827C9"/>
    <w:rsid w:val="000F0DB2"/>
    <w:rsid w:val="00107DA9"/>
    <w:rsid w:val="00120997"/>
    <w:rsid w:val="00124B5B"/>
    <w:rsid w:val="001253AB"/>
    <w:rsid w:val="00130B7C"/>
    <w:rsid w:val="00154CD0"/>
    <w:rsid w:val="001629B7"/>
    <w:rsid w:val="0017067D"/>
    <w:rsid w:val="00180C65"/>
    <w:rsid w:val="001A5733"/>
    <w:rsid w:val="001D723B"/>
    <w:rsid w:val="002032F9"/>
    <w:rsid w:val="00231077"/>
    <w:rsid w:val="00253ACD"/>
    <w:rsid w:val="00275456"/>
    <w:rsid w:val="00280B8E"/>
    <w:rsid w:val="0029342F"/>
    <w:rsid w:val="00297601"/>
    <w:rsid w:val="002B6888"/>
    <w:rsid w:val="003173FF"/>
    <w:rsid w:val="00317DEF"/>
    <w:rsid w:val="00331165"/>
    <w:rsid w:val="003461C1"/>
    <w:rsid w:val="00353FF3"/>
    <w:rsid w:val="00366AB6"/>
    <w:rsid w:val="003701BE"/>
    <w:rsid w:val="00372E61"/>
    <w:rsid w:val="00376491"/>
    <w:rsid w:val="003B248D"/>
    <w:rsid w:val="003D0BB6"/>
    <w:rsid w:val="00444D5E"/>
    <w:rsid w:val="004644F6"/>
    <w:rsid w:val="0049499E"/>
    <w:rsid w:val="004965B6"/>
    <w:rsid w:val="004B47B8"/>
    <w:rsid w:val="004E3DD6"/>
    <w:rsid w:val="005043ED"/>
    <w:rsid w:val="0051542A"/>
    <w:rsid w:val="00533CA2"/>
    <w:rsid w:val="00544C78"/>
    <w:rsid w:val="00545E8D"/>
    <w:rsid w:val="00571502"/>
    <w:rsid w:val="00576D4A"/>
    <w:rsid w:val="00581619"/>
    <w:rsid w:val="005A4D7E"/>
    <w:rsid w:val="005A5041"/>
    <w:rsid w:val="005C4A70"/>
    <w:rsid w:val="005D09A3"/>
    <w:rsid w:val="005D1954"/>
    <w:rsid w:val="005D666E"/>
    <w:rsid w:val="00603DF7"/>
    <w:rsid w:val="0064069A"/>
    <w:rsid w:val="00647AFB"/>
    <w:rsid w:val="00663C81"/>
    <w:rsid w:val="00665EC8"/>
    <w:rsid w:val="006A359D"/>
    <w:rsid w:val="006D29BE"/>
    <w:rsid w:val="006D2F0F"/>
    <w:rsid w:val="00704381"/>
    <w:rsid w:val="00706346"/>
    <w:rsid w:val="00725398"/>
    <w:rsid w:val="0074042E"/>
    <w:rsid w:val="007442AE"/>
    <w:rsid w:val="00746421"/>
    <w:rsid w:val="0075454E"/>
    <w:rsid w:val="00760B84"/>
    <w:rsid w:val="007768AE"/>
    <w:rsid w:val="0082008F"/>
    <w:rsid w:val="00820274"/>
    <w:rsid w:val="00834EA4"/>
    <w:rsid w:val="008369F7"/>
    <w:rsid w:val="008408D1"/>
    <w:rsid w:val="00870BB5"/>
    <w:rsid w:val="008729C9"/>
    <w:rsid w:val="00876BBB"/>
    <w:rsid w:val="008D0DCE"/>
    <w:rsid w:val="008D18BE"/>
    <w:rsid w:val="008E7038"/>
    <w:rsid w:val="008F5750"/>
    <w:rsid w:val="00920048"/>
    <w:rsid w:val="00980ACB"/>
    <w:rsid w:val="009A7347"/>
    <w:rsid w:val="009B21AE"/>
    <w:rsid w:val="009C699B"/>
    <w:rsid w:val="009D16D2"/>
    <w:rsid w:val="009E6546"/>
    <w:rsid w:val="00A10923"/>
    <w:rsid w:val="00A53053"/>
    <w:rsid w:val="00A53324"/>
    <w:rsid w:val="00A627D1"/>
    <w:rsid w:val="00A72B0E"/>
    <w:rsid w:val="00A94DCD"/>
    <w:rsid w:val="00A95E99"/>
    <w:rsid w:val="00AA1823"/>
    <w:rsid w:val="00AC3597"/>
    <w:rsid w:val="00AC51D3"/>
    <w:rsid w:val="00AD2CFF"/>
    <w:rsid w:val="00AD6E4E"/>
    <w:rsid w:val="00B2261A"/>
    <w:rsid w:val="00B53C14"/>
    <w:rsid w:val="00B574BE"/>
    <w:rsid w:val="00B706F7"/>
    <w:rsid w:val="00B9237E"/>
    <w:rsid w:val="00BA2358"/>
    <w:rsid w:val="00BB1F07"/>
    <w:rsid w:val="00BD7C1A"/>
    <w:rsid w:val="00BF0B35"/>
    <w:rsid w:val="00BF4280"/>
    <w:rsid w:val="00C02677"/>
    <w:rsid w:val="00C272DC"/>
    <w:rsid w:val="00C355DF"/>
    <w:rsid w:val="00C35C41"/>
    <w:rsid w:val="00C574EA"/>
    <w:rsid w:val="00C62642"/>
    <w:rsid w:val="00C64F12"/>
    <w:rsid w:val="00C67008"/>
    <w:rsid w:val="00C936F0"/>
    <w:rsid w:val="00CC0BBA"/>
    <w:rsid w:val="00CD0D91"/>
    <w:rsid w:val="00CD1AEE"/>
    <w:rsid w:val="00CD3B56"/>
    <w:rsid w:val="00CF2878"/>
    <w:rsid w:val="00D01763"/>
    <w:rsid w:val="00D23A99"/>
    <w:rsid w:val="00D27A03"/>
    <w:rsid w:val="00D34281"/>
    <w:rsid w:val="00D506CE"/>
    <w:rsid w:val="00D73919"/>
    <w:rsid w:val="00DC09F6"/>
    <w:rsid w:val="00DC4E84"/>
    <w:rsid w:val="00DC652B"/>
    <w:rsid w:val="00DD3CF4"/>
    <w:rsid w:val="00DF205A"/>
    <w:rsid w:val="00E172D5"/>
    <w:rsid w:val="00E5385E"/>
    <w:rsid w:val="00E70BC5"/>
    <w:rsid w:val="00E73EF0"/>
    <w:rsid w:val="00E87223"/>
    <w:rsid w:val="00EC4383"/>
    <w:rsid w:val="00F137AA"/>
    <w:rsid w:val="00F238F0"/>
    <w:rsid w:val="00F24089"/>
    <w:rsid w:val="00F407B4"/>
    <w:rsid w:val="00F51337"/>
    <w:rsid w:val="00F54C98"/>
    <w:rsid w:val="00F70B9D"/>
    <w:rsid w:val="00F757AB"/>
    <w:rsid w:val="00F763F2"/>
    <w:rsid w:val="00FD1A34"/>
    <w:rsid w:val="00FF5311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53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9BE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29BE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01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29BE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3701B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B21AE"/>
    <w:pPr>
      <w:tabs>
        <w:tab w:val="right" w:leader="dot" w:pos="9627"/>
      </w:tabs>
      <w:spacing w:after="100" w:line="360" w:lineRule="auto"/>
      <w:jc w:val="both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701BE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701BE"/>
    <w:pPr>
      <w:spacing w:after="100"/>
      <w:ind w:left="440"/>
    </w:pPr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BD7C1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D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CFF"/>
  </w:style>
  <w:style w:type="paragraph" w:styleId="a9">
    <w:name w:val="footer"/>
    <w:basedOn w:val="a"/>
    <w:link w:val="aa"/>
    <w:uiPriority w:val="99"/>
    <w:unhideWhenUsed/>
    <w:rsid w:val="00AD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CFF"/>
  </w:style>
  <w:style w:type="character" w:customStyle="1" w:styleId="20">
    <w:name w:val="Заголовок 2 Знак"/>
    <w:basedOn w:val="a0"/>
    <w:link w:val="2"/>
    <w:uiPriority w:val="9"/>
    <w:rsid w:val="006D29BE"/>
    <w:rPr>
      <w:rFonts w:ascii="Times New Roman" w:eastAsiaTheme="majorEastAsia" w:hAnsi="Times New Roman" w:cstheme="majorBidi"/>
      <w:b/>
      <w:sz w:val="28"/>
      <w:szCs w:val="26"/>
    </w:rPr>
  </w:style>
  <w:style w:type="character" w:styleId="ab">
    <w:name w:val="Hyperlink"/>
    <w:basedOn w:val="a0"/>
    <w:uiPriority w:val="99"/>
    <w:unhideWhenUsed/>
    <w:rsid w:val="006D29B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5385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9B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21A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51337"/>
    <w:rPr>
      <w:color w:val="605E5C"/>
      <w:shd w:val="clear" w:color="auto" w:fill="E1DFDD"/>
    </w:rPr>
  </w:style>
  <w:style w:type="paragraph" w:customStyle="1" w:styleId="c5">
    <w:name w:val="c5"/>
    <w:basedOn w:val="a"/>
    <w:rsid w:val="00BF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F4280"/>
  </w:style>
  <w:style w:type="character" w:customStyle="1" w:styleId="a4">
    <w:name w:val="Абзац списка Знак"/>
    <w:basedOn w:val="a0"/>
    <w:link w:val="a3"/>
    <w:uiPriority w:val="34"/>
    <w:locked/>
    <w:rsid w:val="00BF4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9BE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29BE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01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29BE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3701B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B21AE"/>
    <w:pPr>
      <w:tabs>
        <w:tab w:val="right" w:leader="dot" w:pos="9627"/>
      </w:tabs>
      <w:spacing w:after="100" w:line="360" w:lineRule="auto"/>
      <w:jc w:val="both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701BE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701BE"/>
    <w:pPr>
      <w:spacing w:after="100"/>
      <w:ind w:left="440"/>
    </w:pPr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BD7C1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D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CFF"/>
  </w:style>
  <w:style w:type="paragraph" w:styleId="a9">
    <w:name w:val="footer"/>
    <w:basedOn w:val="a"/>
    <w:link w:val="aa"/>
    <w:uiPriority w:val="99"/>
    <w:unhideWhenUsed/>
    <w:rsid w:val="00AD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CFF"/>
  </w:style>
  <w:style w:type="character" w:customStyle="1" w:styleId="20">
    <w:name w:val="Заголовок 2 Знак"/>
    <w:basedOn w:val="a0"/>
    <w:link w:val="2"/>
    <w:uiPriority w:val="9"/>
    <w:rsid w:val="006D29BE"/>
    <w:rPr>
      <w:rFonts w:ascii="Times New Roman" w:eastAsiaTheme="majorEastAsia" w:hAnsi="Times New Roman" w:cstheme="majorBidi"/>
      <w:b/>
      <w:sz w:val="28"/>
      <w:szCs w:val="26"/>
    </w:rPr>
  </w:style>
  <w:style w:type="character" w:styleId="ab">
    <w:name w:val="Hyperlink"/>
    <w:basedOn w:val="a0"/>
    <w:uiPriority w:val="99"/>
    <w:unhideWhenUsed/>
    <w:rsid w:val="006D29B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5385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9B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21A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51337"/>
    <w:rPr>
      <w:color w:val="605E5C"/>
      <w:shd w:val="clear" w:color="auto" w:fill="E1DFDD"/>
    </w:rPr>
  </w:style>
  <w:style w:type="paragraph" w:customStyle="1" w:styleId="c5">
    <w:name w:val="c5"/>
    <w:basedOn w:val="a"/>
    <w:rsid w:val="00BF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F4280"/>
  </w:style>
  <w:style w:type="character" w:customStyle="1" w:styleId="a4">
    <w:name w:val="Абзац списка Знак"/>
    <w:basedOn w:val="a0"/>
    <w:link w:val="a3"/>
    <w:uiPriority w:val="34"/>
    <w:locked/>
    <w:rsid w:val="00BF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037A-5B23-4A60-A879-B6FCED2A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Стасюк</dc:creator>
  <cp:lastModifiedBy>Лидия</cp:lastModifiedBy>
  <cp:revision>5</cp:revision>
  <cp:lastPrinted>2024-12-24T05:25:00Z</cp:lastPrinted>
  <dcterms:created xsi:type="dcterms:W3CDTF">2025-05-29T12:52:00Z</dcterms:created>
  <dcterms:modified xsi:type="dcterms:W3CDTF">2025-05-29T13:00:00Z</dcterms:modified>
</cp:coreProperties>
</file>