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565" w:rsidRDefault="004E1565" w:rsidP="004E1565">
      <w:pPr>
        <w:pStyle w:val="a3"/>
        <w:shd w:val="clear" w:color="auto" w:fill="FFFFFF"/>
        <w:spacing w:before="0" w:beforeAutospacing="0" w:after="225" w:afterAutospacing="0" w:line="360" w:lineRule="atLeast"/>
        <w:jc w:val="center"/>
        <w:textAlignment w:val="baseline"/>
        <w:rPr>
          <w:rFonts w:ascii="Arial" w:hAnsi="Arial" w:cs="Arial"/>
          <w:color w:val="000000"/>
        </w:rPr>
      </w:pPr>
      <w:r>
        <w:rPr>
          <w:rFonts w:ascii="Arial" w:hAnsi="Arial" w:cs="Arial"/>
          <w:b/>
          <w:bCs/>
          <w:color w:val="000000"/>
        </w:rPr>
        <w:t>Мастер-класс для родителей</w:t>
      </w:r>
    </w:p>
    <w:p w:rsidR="004E1565" w:rsidRDefault="004E1565" w:rsidP="004E1565">
      <w:pPr>
        <w:pStyle w:val="a3"/>
        <w:shd w:val="clear" w:color="auto" w:fill="FFFFFF"/>
        <w:spacing w:before="0" w:beforeAutospacing="0" w:after="225" w:afterAutospacing="0" w:line="360" w:lineRule="atLeast"/>
        <w:jc w:val="center"/>
        <w:textAlignment w:val="baseline"/>
        <w:rPr>
          <w:rFonts w:ascii="Arial" w:hAnsi="Arial" w:cs="Arial"/>
          <w:color w:val="000000"/>
        </w:rPr>
      </w:pPr>
      <w:r>
        <w:rPr>
          <w:rFonts w:ascii="Arial" w:hAnsi="Arial" w:cs="Arial"/>
          <w:b/>
          <w:bCs/>
          <w:color w:val="000000"/>
        </w:rPr>
        <w:t>«Играем пальчиками и развиваем речь»</w:t>
      </w:r>
    </w:p>
    <w:p w:rsidR="004E1565" w:rsidRDefault="004E1565" w:rsidP="004E1565">
      <w:pPr>
        <w:pStyle w:val="a3"/>
        <w:shd w:val="clear" w:color="auto" w:fill="FFFFFF"/>
        <w:spacing w:before="0" w:beforeAutospacing="0" w:after="225" w:afterAutospacing="0" w:line="360" w:lineRule="atLeast"/>
        <w:jc w:val="center"/>
        <w:textAlignment w:val="baseline"/>
        <w:rPr>
          <w:rFonts w:ascii="Arial" w:hAnsi="Arial" w:cs="Arial"/>
          <w:color w:val="000000"/>
        </w:rPr>
      </w:pPr>
      <w:r>
        <w:rPr>
          <w:rFonts w:ascii="Arial" w:hAnsi="Arial" w:cs="Arial"/>
          <w:b/>
          <w:bCs/>
          <w:color w:val="000000"/>
        </w:rPr>
        <w:t>Группа раннего возраста.</w:t>
      </w:r>
    </w:p>
    <w:p w:rsidR="004E1565" w:rsidRDefault="004E1565" w:rsidP="004E1565">
      <w:pPr>
        <w:pStyle w:val="a3"/>
        <w:shd w:val="clear" w:color="auto" w:fill="FFFFFF"/>
        <w:spacing w:before="0" w:beforeAutospacing="0" w:after="0" w:afterAutospacing="0" w:line="360" w:lineRule="atLeast"/>
        <w:jc w:val="right"/>
        <w:textAlignment w:val="baseline"/>
        <w:rPr>
          <w:rFonts w:ascii="Arial" w:hAnsi="Arial" w:cs="Arial"/>
          <w:color w:val="000000"/>
        </w:rPr>
      </w:pPr>
      <w:r>
        <w:rPr>
          <w:rFonts w:ascii="inherit" w:hAnsi="inherit" w:cs="Arial"/>
          <w:color w:val="000000"/>
          <w:bdr w:val="none" w:sz="0" w:space="0" w:color="auto" w:frame="1"/>
        </w:rPr>
        <w:t xml:space="preserve"> </w:t>
      </w:r>
    </w:p>
    <w:p w:rsidR="004E1565" w:rsidRDefault="004E1565" w:rsidP="004E1565">
      <w:pPr>
        <w:pStyle w:val="a3"/>
        <w:shd w:val="clear" w:color="auto" w:fill="FFFFFF"/>
        <w:spacing w:before="0" w:beforeAutospacing="0" w:after="0" w:afterAutospacing="0" w:line="360" w:lineRule="atLeast"/>
        <w:textAlignment w:val="baseline"/>
        <w:rPr>
          <w:rFonts w:ascii="inherit" w:hAnsi="inherit" w:cs="Arial"/>
          <w:color w:val="000000"/>
          <w:bdr w:val="none" w:sz="0" w:space="0" w:color="auto" w:frame="1"/>
        </w:rPr>
      </w:pPr>
      <w:r>
        <w:rPr>
          <w:rFonts w:ascii="Arial" w:hAnsi="Arial" w:cs="Arial"/>
          <w:b/>
          <w:bCs/>
          <w:color w:val="000000"/>
        </w:rPr>
        <w:t>Цель: </w:t>
      </w:r>
      <w:r>
        <w:rPr>
          <w:rFonts w:ascii="inherit" w:hAnsi="inherit" w:cs="Arial"/>
          <w:color w:val="000000"/>
          <w:bdr w:val="none" w:sz="0" w:space="0" w:color="auto" w:frame="1"/>
        </w:rPr>
        <w:t>повышение профессиональной компетентности родителей по использованию пальчиковой гимнастики в работе с детьми; познакомить родителей с эффективными методами использования пальчиковой гимнастики в жизни ребенка</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Добрый вечер, уважаемые родители!</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 Собрались сегодня с вами,</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 Чтобы стать нам всем друзьями.</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 Поиграть, повеселиться</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 И чему-то научиться.</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 П</w:t>
      </w:r>
      <w:r>
        <w:rPr>
          <w:rFonts w:ascii="inherit" w:hAnsi="inherit" w:cs="Arial"/>
          <w:color w:val="000000"/>
          <w:bdr w:val="none" w:sz="0" w:space="0" w:color="auto" w:frame="1"/>
        </w:rPr>
        <w:t>редлагает игру разминку с массажными мячиками</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                        Месим, месим тесто (сжимаем мяч в правой руке)</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                        Есть в печке место (перекладываем в левую руку)</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                        Я для милой мамочки ( сжимаем мяч двумя руками)</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                        Испеку два пряничка (круговые движения между ладонями).</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Arial" w:hAnsi="Arial" w:cs="Arial"/>
          <w:b/>
          <w:bCs/>
          <w:color w:val="000000"/>
        </w:rPr>
        <w:t xml:space="preserve"> </w:t>
      </w:r>
      <w:r>
        <w:rPr>
          <w:rFonts w:ascii="inherit" w:hAnsi="inherit" w:cs="Arial"/>
          <w:color w:val="000000"/>
          <w:bdr w:val="none" w:sz="0" w:space="0" w:color="auto" w:frame="1"/>
        </w:rPr>
        <w:t> Сегодня мы поговорим о пальчиковых играх и их влиянии на развитие речи.</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Тема нашей встречи «Играем пальчиками и развиваем речь.</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Arial" w:hAnsi="Arial" w:cs="Arial"/>
          <w:b/>
          <w:bCs/>
          <w:color w:val="000000"/>
        </w:rPr>
        <w:t xml:space="preserve"> </w:t>
      </w:r>
      <w:r>
        <w:rPr>
          <w:rFonts w:ascii="inherit" w:hAnsi="inherit" w:cs="Arial"/>
          <w:color w:val="000000"/>
          <w:bdr w:val="none" w:sz="0" w:space="0" w:color="auto" w:frame="1"/>
        </w:rPr>
        <w:t> К сожалению, реалией сегодняшнего дня является всё увеличивающееся количество детей с речевой патологией. Статистика свидетельствует, что если во второй половине  ХХ века было 17% детей с проблемами в речевом развитии, то в конце ХХ и начале ХХI века их стало 55, 5% (данные М.Е. Хватцева).</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Существует ряд причин, когда речь не сформирована должным образом. Одна из них, существенная и немаловажная: развитие мелкой моторики и координации движений пальцев рук.</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Что же необходимо понимать под «мелкой моторикой руки»?!</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Мелкая моторика рук – это способность выполнять мелкие и точные движения кистями и пальцами рук в результате скоординированных действий таких важных систем организма человека, как нервной, мышечной и костной.</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В наш современный век технического прогресса большую часть домашних дел выполняют приборы бытовой техники. Раньше – эту работу приходилось делать вручную: мыть посуду, стирать бельё, подметать пол, вязать и т.д.  Детская одежда и обувь, тоже претерпели свои изменения. Вместо пуговичек и шнурков, в производстве используются в основном молнии, кнопочки и липучки. Всё это облегчает жизнь, экономит время и силы, но замедляет развитие движений пальцев рук.</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Исследования ученых  доказали, что</w:t>
      </w:r>
      <w:r>
        <w:rPr>
          <w:rFonts w:ascii="Arial" w:hAnsi="Arial" w:cs="Arial"/>
          <w:color w:val="000000"/>
        </w:rPr>
        <w:t> </w:t>
      </w:r>
      <w:r>
        <w:rPr>
          <w:rFonts w:ascii="inherit" w:hAnsi="inherit" w:cs="Arial"/>
          <w:color w:val="000000"/>
          <w:bdr w:val="none" w:sz="0" w:space="0" w:color="auto" w:frame="1"/>
        </w:rPr>
        <w:t xml:space="preserve">уровень развития речи всегда находится в прямой зависимости от степени развития мелких движений пальцев рук. Обычно ребенок, </w:t>
      </w:r>
      <w:r>
        <w:rPr>
          <w:rFonts w:ascii="inherit" w:hAnsi="inherit" w:cs="Arial"/>
          <w:color w:val="000000"/>
          <w:bdr w:val="none" w:sz="0" w:space="0" w:color="auto" w:frame="1"/>
        </w:rPr>
        <w:lastRenderedPageBreak/>
        <w:t>имеющий высокий уровень развития мелкой моторики, умеет хорошо рисовать, писать, логически рассуждать. У него развито зрительное восприятие, произвольное внимание, память, мышление, речь. Специалисты утверждают, что систематические упражнения и игры с участием рук и пальцев являются «мощным» средством повышения работоспособности головного мозга, приводят в гармоничные отношения тело и разум.</w:t>
      </w:r>
      <w:r>
        <w:rPr>
          <w:rFonts w:ascii="Arial" w:hAnsi="Arial" w:cs="Arial"/>
          <w:color w:val="000000"/>
        </w:rPr>
        <w:t> </w:t>
      </w:r>
      <w:r>
        <w:rPr>
          <w:rFonts w:ascii="inherit" w:hAnsi="inherit" w:cs="Arial"/>
          <w:color w:val="000000"/>
          <w:bdr w:val="none" w:sz="0" w:space="0" w:color="auto" w:frame="1"/>
        </w:rPr>
        <w:t>Помогают ребенку совершать сложные манипуляции с предметами и поднимают его еще на одну ступеньку лестницы, ведущей к вершинам знаний и умений.</w:t>
      </w:r>
    </w:p>
    <w:p w:rsidR="004E1565" w:rsidRDefault="004E1565" w:rsidP="004E1565">
      <w:pPr>
        <w:pStyle w:val="a3"/>
        <w:shd w:val="clear" w:color="auto" w:fill="FFFFFF"/>
        <w:spacing w:before="0" w:beforeAutospacing="0" w:after="225" w:afterAutospacing="0" w:line="360" w:lineRule="atLeast"/>
        <w:textAlignment w:val="baseline"/>
        <w:rPr>
          <w:rFonts w:ascii="Arial" w:hAnsi="Arial" w:cs="Arial"/>
          <w:color w:val="000000"/>
        </w:rPr>
      </w:pPr>
      <w:r>
        <w:rPr>
          <w:rFonts w:ascii="Arial" w:hAnsi="Arial" w:cs="Arial"/>
          <w:color w:val="000000"/>
        </w:rPr>
        <w:t> </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   Очень важной частью работы по развитию мелкой моторики являются «пальчиковые игры». Пальчиковые игры – это не только увлекательные и эмоциональные игры, но и очень полезные упражнения для развития моторики. Также они способствуют развитию речи и творческой деятельности. Пальчиковые игры подходят для детей от года и старше.</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 Такие игры формируют добрые взаимоотношения между детьми. А также между взрослым и ребенком. Замкнутые дети начинают раскрываться, адаптация проходит легче.</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Воспитатель: Практически все родители наслышаны о пользе мелкой моторики. Однако, для чего нужно развивать мелкую моторику, когда и как это делать, знают не все.</w:t>
      </w:r>
    </w:p>
    <w:p w:rsidR="004E1565" w:rsidRDefault="004E1565" w:rsidP="004E1565">
      <w:pPr>
        <w:pStyle w:val="a3"/>
        <w:shd w:val="clear" w:color="auto" w:fill="FFFFFF"/>
        <w:spacing w:before="0" w:beforeAutospacing="0" w:after="225" w:afterAutospacing="0" w:line="360" w:lineRule="atLeast"/>
        <w:textAlignment w:val="baseline"/>
        <w:rPr>
          <w:rFonts w:ascii="Arial" w:hAnsi="Arial" w:cs="Arial"/>
          <w:color w:val="000000"/>
        </w:rPr>
      </w:pPr>
      <w:r>
        <w:rPr>
          <w:rFonts w:ascii="Arial" w:hAnsi="Arial" w:cs="Arial"/>
          <w:b/>
          <w:bCs/>
          <w:color w:val="000000"/>
        </w:rPr>
        <w:t>Пальчиковая гимнастика:</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Способствует овладению навыками мелкой моторики;</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Помогает развивать речь ребенка;</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Повышает работоспособность головного мозга;</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Развивает у ребенка психические процессы: мышление, внимание, память, воображение;</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Снимает тревожность.</w:t>
      </w:r>
    </w:p>
    <w:p w:rsidR="004E1565" w:rsidRDefault="004E1565" w:rsidP="004E1565">
      <w:pPr>
        <w:pStyle w:val="a3"/>
        <w:shd w:val="clear" w:color="auto" w:fill="FFFFFF"/>
        <w:spacing w:before="0" w:beforeAutospacing="0" w:after="225" w:afterAutospacing="0" w:line="360" w:lineRule="atLeast"/>
        <w:textAlignment w:val="baseline"/>
        <w:rPr>
          <w:rFonts w:ascii="Arial" w:hAnsi="Arial" w:cs="Arial"/>
          <w:color w:val="000000"/>
        </w:rPr>
      </w:pPr>
      <w:r>
        <w:rPr>
          <w:rFonts w:ascii="Arial" w:hAnsi="Arial" w:cs="Arial"/>
          <w:b/>
          <w:bCs/>
          <w:color w:val="000000"/>
        </w:rPr>
        <w:t>  </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Arial" w:hAnsi="Arial" w:cs="Arial"/>
          <w:b/>
          <w:bCs/>
          <w:color w:val="000000"/>
        </w:rPr>
        <w:t xml:space="preserve"> </w:t>
      </w:r>
      <w:r>
        <w:rPr>
          <w:rFonts w:ascii="inherit" w:hAnsi="inherit" w:cs="Arial"/>
          <w:color w:val="000000"/>
          <w:bdr w:val="none" w:sz="0" w:space="0" w:color="auto" w:frame="1"/>
        </w:rPr>
        <w:t> Уважаемые родители, мы Вам предлагаем побыть в роли детей и поиграть с нами в игры. Дорогие игрушки не понадобятся, а инициативность и творческие способности разовьются.</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Родителям предлагаются следующие </w:t>
      </w:r>
      <w:r>
        <w:rPr>
          <w:rFonts w:ascii="Arial" w:hAnsi="Arial" w:cs="Arial"/>
          <w:b/>
          <w:bCs/>
          <w:color w:val="000000"/>
        </w:rPr>
        <w:t>«Пальчиковые игры»:</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«Сорока-белобока»;</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«Моя семья»;</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«Серый зайка скачет ловко…»;</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 «Мы капусту рубим»; «Барабан». </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Может быть кто-нибудь из вас предложит свой вариант … </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Arial" w:hAnsi="Arial" w:cs="Arial"/>
          <w:b/>
          <w:bCs/>
          <w:color w:val="000000"/>
        </w:rPr>
        <w:t xml:space="preserve"> </w:t>
      </w:r>
      <w:r>
        <w:rPr>
          <w:rFonts w:ascii="inherit" w:hAnsi="inherit" w:cs="Arial"/>
          <w:color w:val="000000"/>
          <w:bdr w:val="none" w:sz="0" w:space="0" w:color="auto" w:frame="1"/>
        </w:rPr>
        <w:t> Такие игры понравятся вашим детям, подарят им радость общения и принесут ощутимую пользу. Такие игры надо проводить ежедневно в течение 5-10 минут. (Книги, картотеки в группе).</w:t>
      </w:r>
    </w:p>
    <w:p w:rsidR="004E1565" w:rsidRDefault="004E1565" w:rsidP="004E1565">
      <w:pPr>
        <w:pStyle w:val="a3"/>
        <w:shd w:val="clear" w:color="auto" w:fill="FFFFFF"/>
        <w:spacing w:before="0" w:beforeAutospacing="0" w:after="225" w:afterAutospacing="0" w:line="360" w:lineRule="atLeast"/>
        <w:textAlignment w:val="baseline"/>
        <w:rPr>
          <w:rFonts w:ascii="Arial" w:hAnsi="Arial" w:cs="Arial"/>
          <w:color w:val="000000"/>
        </w:rPr>
      </w:pPr>
      <w:r>
        <w:rPr>
          <w:rFonts w:ascii="Arial" w:hAnsi="Arial" w:cs="Arial"/>
          <w:b/>
          <w:bCs/>
          <w:color w:val="000000"/>
        </w:rPr>
        <w:lastRenderedPageBreak/>
        <w:t>Игры с предметами:</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Arial" w:hAnsi="Arial" w:cs="Arial"/>
          <w:b/>
          <w:bCs/>
          <w:color w:val="000000"/>
        </w:rPr>
        <w:t>«Яичко»</w:t>
      </w:r>
      <w:r>
        <w:rPr>
          <w:rFonts w:ascii="inherit" w:hAnsi="inherit" w:cs="Arial"/>
          <w:color w:val="000000"/>
          <w:bdr w:val="none" w:sz="0" w:space="0" w:color="auto" w:frame="1"/>
        </w:rPr>
        <w:t> (катаем грецкий орех или любой шарик между ладонями)</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Маленькая птичка принесла яичко,</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Мы с яичком поиграем,</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Мы яичко покатаем,</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Покатаем, не съедим, его птичке отдадим.</w:t>
      </w:r>
    </w:p>
    <w:p w:rsidR="004E1565" w:rsidRDefault="004E1565" w:rsidP="004E1565">
      <w:pPr>
        <w:pStyle w:val="a3"/>
        <w:shd w:val="clear" w:color="auto" w:fill="FFFFFF"/>
        <w:spacing w:before="0" w:beforeAutospacing="0" w:after="225" w:afterAutospacing="0" w:line="360" w:lineRule="atLeast"/>
        <w:textAlignment w:val="baseline"/>
        <w:rPr>
          <w:rFonts w:ascii="Arial" w:hAnsi="Arial" w:cs="Arial"/>
          <w:color w:val="000000"/>
        </w:rPr>
      </w:pPr>
      <w:r>
        <w:rPr>
          <w:rFonts w:ascii="Arial" w:hAnsi="Arial" w:cs="Arial"/>
          <w:b/>
          <w:bCs/>
          <w:color w:val="000000"/>
        </w:rPr>
        <w:t>С колючим мячиком.</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Маленький колючий еж,</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До чего же ты хорош.</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Покажи свои иголки, хоть они и очень колки.</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Arial" w:hAnsi="Arial" w:cs="Arial"/>
          <w:b/>
          <w:bCs/>
          <w:color w:val="000000"/>
        </w:rPr>
        <w:t>«Крутись карандаш» (</w:t>
      </w:r>
      <w:r>
        <w:rPr>
          <w:rFonts w:ascii="inherit" w:hAnsi="inherit" w:cs="Arial"/>
          <w:color w:val="000000"/>
          <w:bdr w:val="none" w:sz="0" w:space="0" w:color="auto" w:frame="1"/>
        </w:rPr>
        <w:t>катание карандаша по столу вперед-назад, а также катание карандаша между ладоней)</w:t>
      </w:r>
    </w:p>
    <w:p w:rsidR="004E1565" w:rsidRDefault="004E1565" w:rsidP="004E1565">
      <w:pPr>
        <w:pStyle w:val="a3"/>
        <w:shd w:val="clear" w:color="auto" w:fill="FFFFFF"/>
        <w:spacing w:before="0" w:beforeAutospacing="0" w:after="225" w:afterAutospacing="0" w:line="360" w:lineRule="atLeast"/>
        <w:textAlignment w:val="baseline"/>
        <w:rPr>
          <w:rFonts w:ascii="Arial" w:hAnsi="Arial" w:cs="Arial"/>
          <w:color w:val="000000"/>
        </w:rPr>
      </w:pPr>
      <w:r>
        <w:rPr>
          <w:rFonts w:ascii="Arial" w:hAnsi="Arial" w:cs="Arial"/>
          <w:b/>
          <w:bCs/>
          <w:color w:val="000000"/>
        </w:rPr>
        <w:t>Игра «Мозаика из бросового материала»</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Подберите по желанию пуговицы разного цвета и размера или разноцветные пробки от пластиковых бутылок. Выложите рисунок, это может быть, бабочка, снеговик, мячики, бусы и т.д. Дома можете предложить ребенку выполнять по вашему образцу. После того, как ребенок научится выполнять задание без вашей помощи, предложите ему придумать свои варианты рисунков.</w:t>
      </w:r>
    </w:p>
    <w:p w:rsidR="004E1565" w:rsidRDefault="004E1565" w:rsidP="004E1565">
      <w:pPr>
        <w:pStyle w:val="a3"/>
        <w:shd w:val="clear" w:color="auto" w:fill="FFFFFF"/>
        <w:spacing w:before="0" w:beforeAutospacing="0" w:after="225" w:afterAutospacing="0" w:line="360" w:lineRule="atLeast"/>
        <w:textAlignment w:val="baseline"/>
        <w:rPr>
          <w:rFonts w:ascii="Arial" w:hAnsi="Arial" w:cs="Arial"/>
          <w:color w:val="000000"/>
        </w:rPr>
      </w:pPr>
      <w:r>
        <w:rPr>
          <w:rFonts w:ascii="Arial" w:hAnsi="Arial" w:cs="Arial"/>
          <w:b/>
          <w:bCs/>
          <w:color w:val="000000"/>
        </w:rPr>
        <w:t>Игра «Шагаем в пробках»</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Не стоит далеко убирать пробки, они могут помочь нам еще и в развитии мелкой моторики и координации пальцев рук. Предлагаю устроить «лыжную эстафету».</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Две пробки от пластиковых бутылок кладем на столе резьбой вверх. Это «лыжи». Указательный и средний пальцы встают в них, как ноги. Двигаемся на «лыжах», делая по шагу на каждый ударный слог.</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Мы едем на лыжах, мы мчимся с горы,</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Мы любим забавы холодной зимы. </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Пальчики обули, смело в них шагнули,</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И пошли по переулку на веселую прогулку.</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А если забыли стихотворение про «лыжи», тогда вспомним всем известное….</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Мишка косолапый, по лесу идет…..</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Здорово, если малыш будет не только «шагать» с пробками на пальчиках, но и сопровождать свою ходьбу любимым стихотворением.</w:t>
      </w:r>
    </w:p>
    <w:p w:rsidR="004E1565" w:rsidRDefault="004E1565" w:rsidP="004E1565">
      <w:pPr>
        <w:pStyle w:val="a3"/>
        <w:shd w:val="clear" w:color="auto" w:fill="FFFFFF"/>
        <w:spacing w:before="0" w:beforeAutospacing="0" w:after="225" w:afterAutospacing="0" w:line="360" w:lineRule="atLeast"/>
        <w:textAlignment w:val="baseline"/>
        <w:rPr>
          <w:rFonts w:ascii="Arial" w:hAnsi="Arial" w:cs="Arial"/>
          <w:color w:val="000000"/>
        </w:rPr>
      </w:pPr>
      <w:r>
        <w:rPr>
          <w:rFonts w:ascii="Arial" w:hAnsi="Arial" w:cs="Arial"/>
          <w:b/>
          <w:bCs/>
          <w:color w:val="000000"/>
        </w:rPr>
        <w:t>Пальчиковая гимнастика с прищепками «Гусенок»</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Бельевой прищепкой (проверьте на своих пальцах, чтобы не была слишком тугой), поочередно «кусаем» ногтевые фаланги (от указательного к мизинцу и обратно) на ударные слоги стихотворения:</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«Рано утром встал гусенок.</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lastRenderedPageBreak/>
        <w:t>Пальцы щиплет он спросонок» (смена рук)</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«Скорее корма дайте мне</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Мне и всей моей семье»</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  А если взять в руки  круг из картона и прицепить к нему прищепки, что получится? Солнышко! А солнышко, какое? круглое! А какого оно цвета? желтое! И вновь в доступной ребенку форме мы закрепляем понятие основных сенсорных эталонов.</w:t>
      </w:r>
    </w:p>
    <w:p w:rsidR="004E1565" w:rsidRDefault="004E1565" w:rsidP="004E1565">
      <w:pPr>
        <w:pStyle w:val="a3"/>
        <w:shd w:val="clear" w:color="auto" w:fill="FFFFFF"/>
        <w:spacing w:before="0" w:beforeAutospacing="0" w:after="225" w:afterAutospacing="0" w:line="360" w:lineRule="atLeast"/>
        <w:textAlignment w:val="baseline"/>
        <w:rPr>
          <w:rFonts w:ascii="Arial" w:hAnsi="Arial" w:cs="Arial"/>
          <w:color w:val="000000"/>
        </w:rPr>
      </w:pPr>
      <w:r>
        <w:rPr>
          <w:rFonts w:ascii="Arial" w:hAnsi="Arial" w:cs="Arial"/>
          <w:b/>
          <w:bCs/>
          <w:color w:val="000000"/>
        </w:rPr>
        <w:t>Игры с макаронами «Бусы для мамы»</w:t>
      </w:r>
    </w:p>
    <w:p w:rsidR="004E1565" w:rsidRDefault="004E1565" w:rsidP="004E1565">
      <w:pPr>
        <w:pStyle w:val="a3"/>
        <w:shd w:val="clear" w:color="auto" w:fill="FFFFFF"/>
        <w:spacing w:before="0" w:beforeAutospacing="0" w:after="225" w:afterAutospacing="0" w:line="360" w:lineRule="atLeast"/>
        <w:textAlignment w:val="baseline"/>
        <w:rPr>
          <w:rFonts w:ascii="Arial" w:hAnsi="Arial" w:cs="Arial"/>
          <w:color w:val="000000"/>
        </w:rPr>
      </w:pPr>
      <w:r>
        <w:rPr>
          <w:rFonts w:ascii="Arial" w:hAnsi="Arial" w:cs="Arial"/>
          <w:b/>
          <w:bCs/>
          <w:color w:val="000000"/>
        </w:rPr>
        <w:t>Игра «Намотать клубочки»</w:t>
      </w:r>
    </w:p>
    <w:p w:rsidR="004E1565" w:rsidRDefault="004E1565" w:rsidP="004E1565">
      <w:pPr>
        <w:pStyle w:val="a3"/>
        <w:shd w:val="clear" w:color="auto" w:fill="FFFFFF"/>
        <w:spacing w:before="0" w:beforeAutospacing="0" w:after="225" w:afterAutospacing="0" w:line="360" w:lineRule="atLeast"/>
        <w:textAlignment w:val="baseline"/>
        <w:rPr>
          <w:rFonts w:ascii="Arial" w:hAnsi="Arial" w:cs="Arial"/>
          <w:color w:val="000000"/>
        </w:rPr>
      </w:pPr>
      <w:r>
        <w:rPr>
          <w:rFonts w:ascii="Arial" w:hAnsi="Arial" w:cs="Arial"/>
          <w:b/>
          <w:bCs/>
          <w:color w:val="000000"/>
        </w:rPr>
        <w:t>Игра «Рисуем на крупе»</w:t>
      </w:r>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bookmarkStart w:id="0" w:name="_GoBack"/>
      <w:bookmarkEnd w:id="0"/>
    </w:p>
    <w:p w:rsidR="004E1565" w:rsidRDefault="004E1565" w:rsidP="004E1565">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Родителям раздаются буклеты Советы родителям «Пальчиковая гимнастика дома»</w:t>
      </w:r>
    </w:p>
    <w:p w:rsidR="00745F36" w:rsidRDefault="004E1565"/>
    <w:sectPr w:rsidR="00745F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ED"/>
    <w:rsid w:val="004E1565"/>
    <w:rsid w:val="006043ED"/>
    <w:rsid w:val="00C30D91"/>
    <w:rsid w:val="00E36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44D3D"/>
  <w15:chartTrackingRefBased/>
  <w15:docId w15:val="{314068C3-9A13-40EF-93E0-6106FA5EF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15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4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1007</Words>
  <Characters>5741</Characters>
  <Application>Microsoft Office Word</Application>
  <DocSecurity>0</DocSecurity>
  <Lines>47</Lines>
  <Paragraphs>13</Paragraphs>
  <ScaleCrop>false</ScaleCrop>
  <Company>SPecialiST RePack</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2025-05-12T11:10:00Z</dcterms:created>
  <dcterms:modified xsi:type="dcterms:W3CDTF">2025-05-12T11:12:00Z</dcterms:modified>
</cp:coreProperties>
</file>