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МЕТОДИЧЕСКИЕ УКАЗАНИЯ</w:t>
      </w: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ПО ЖИВОПИСИ</w:t>
      </w: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для слушателей курсов и абитуриентов,</w:t>
      </w:r>
    </w:p>
    <w:p w:rsidR="00E7411D" w:rsidRPr="00203F29" w:rsidRDefault="00E7411D" w:rsidP="00D03F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поступающих </w:t>
      </w:r>
      <w:r w:rsidR="00D03F4D" w:rsidRPr="00203F29">
        <w:rPr>
          <w:rFonts w:ascii="Times New Roman" w:eastAsia="Times New Roman" w:hAnsi="Times New Roman" w:cs="Times New Roman"/>
          <w:color w:val="000000"/>
          <w:lang w:eastAsia="ru-RU"/>
        </w:rPr>
        <w:t>в ВУЗ</w:t>
      </w: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831EB0" w:rsidRDefault="00831EB0" w:rsidP="00E7411D">
      <w:pPr>
        <w:jc w:val="center"/>
        <w:rPr>
          <w:rFonts w:ascii="Times New Roman" w:hAnsi="Times New Roman" w:cs="Times New Roman"/>
        </w:rPr>
      </w:pPr>
    </w:p>
    <w:p w:rsidR="00831EB0" w:rsidRDefault="00831EB0" w:rsidP="00E7411D">
      <w:pPr>
        <w:jc w:val="center"/>
        <w:rPr>
          <w:rFonts w:ascii="Times New Roman" w:hAnsi="Times New Roman" w:cs="Times New Roman"/>
        </w:rPr>
      </w:pPr>
    </w:p>
    <w:p w:rsidR="00831EB0" w:rsidRDefault="00831EB0" w:rsidP="00E7411D">
      <w:pPr>
        <w:jc w:val="center"/>
        <w:rPr>
          <w:rFonts w:ascii="Times New Roman" w:hAnsi="Times New Roman" w:cs="Times New Roman"/>
        </w:rPr>
      </w:pPr>
    </w:p>
    <w:p w:rsidR="00831EB0" w:rsidRDefault="00831EB0" w:rsidP="00E7411D">
      <w:pPr>
        <w:jc w:val="center"/>
        <w:rPr>
          <w:rFonts w:ascii="Times New Roman" w:hAnsi="Times New Roman" w:cs="Times New Roman"/>
        </w:rPr>
      </w:pPr>
    </w:p>
    <w:p w:rsidR="00E7411D" w:rsidRPr="00203F29" w:rsidRDefault="00E7411D" w:rsidP="00E7411D">
      <w:pPr>
        <w:jc w:val="center"/>
        <w:rPr>
          <w:rFonts w:ascii="Times New Roman" w:hAnsi="Times New Roman" w:cs="Times New Roman"/>
        </w:rPr>
      </w:pPr>
      <w:r w:rsidRPr="00203F29">
        <w:rPr>
          <w:rFonts w:ascii="Times New Roman" w:hAnsi="Times New Roman" w:cs="Times New Roman"/>
        </w:rPr>
        <w:t>Г. Лаишево</w:t>
      </w:r>
    </w:p>
    <w:p w:rsidR="009B465D" w:rsidRPr="00203F29" w:rsidRDefault="00E7411D" w:rsidP="00E7411D">
      <w:pPr>
        <w:jc w:val="center"/>
        <w:rPr>
          <w:rFonts w:ascii="Times New Roman" w:hAnsi="Times New Roman" w:cs="Times New Roman"/>
        </w:rPr>
      </w:pPr>
      <w:r w:rsidRPr="00203F29">
        <w:rPr>
          <w:rFonts w:ascii="Times New Roman" w:hAnsi="Times New Roman" w:cs="Times New Roman"/>
        </w:rPr>
        <w:t>202</w:t>
      </w:r>
      <w:r w:rsidR="00831EB0">
        <w:rPr>
          <w:rFonts w:ascii="Times New Roman" w:hAnsi="Times New Roman" w:cs="Times New Roman"/>
        </w:rPr>
        <w:t>3</w:t>
      </w:r>
      <w:r w:rsidRPr="00203F29">
        <w:rPr>
          <w:rFonts w:ascii="Times New Roman" w:hAnsi="Times New Roman" w:cs="Times New Roman"/>
        </w:rPr>
        <w:t xml:space="preserve"> года</w:t>
      </w:r>
    </w:p>
    <w:p w:rsidR="00E7411D" w:rsidRPr="00203F29" w:rsidRDefault="00E7411D" w:rsidP="00E7411D">
      <w:pPr>
        <w:jc w:val="center"/>
        <w:rPr>
          <w:rFonts w:ascii="Times New Roman" w:hAnsi="Times New Roman" w:cs="Times New Roman"/>
        </w:rPr>
      </w:pPr>
    </w:p>
    <w:p w:rsidR="00E7411D" w:rsidRPr="00203F29" w:rsidRDefault="00E7411D" w:rsidP="00E7411D">
      <w:pPr>
        <w:jc w:val="center"/>
        <w:rPr>
          <w:rFonts w:ascii="Times New Roman" w:hAnsi="Times New Roman" w:cs="Times New Roman"/>
        </w:rPr>
      </w:pPr>
    </w:p>
    <w:p w:rsidR="00831EB0" w:rsidRDefault="00E7411D" w:rsidP="00E7411D">
      <w:pPr>
        <w:jc w:val="center"/>
        <w:rPr>
          <w:rFonts w:ascii="Times New Roman" w:hAnsi="Times New Roman" w:cs="Times New Roman"/>
        </w:rPr>
      </w:pPr>
      <w:r w:rsidRPr="00203F29">
        <w:rPr>
          <w:rFonts w:ascii="Times New Roman" w:hAnsi="Times New Roman" w:cs="Times New Roman"/>
        </w:rPr>
        <w:t>Составитель</w:t>
      </w:r>
      <w:r w:rsidR="00831EB0">
        <w:rPr>
          <w:rFonts w:ascii="Times New Roman" w:hAnsi="Times New Roman" w:cs="Times New Roman"/>
        </w:rPr>
        <w:t xml:space="preserve"> </w:t>
      </w:r>
      <w:r w:rsidRPr="00203F29">
        <w:rPr>
          <w:rFonts w:ascii="Times New Roman" w:hAnsi="Times New Roman" w:cs="Times New Roman"/>
        </w:rPr>
        <w:t>Т.Е. Назарова</w:t>
      </w:r>
    </w:p>
    <w:p w:rsidR="00E7411D" w:rsidRPr="00203F29" w:rsidRDefault="00E7411D" w:rsidP="00E7411D">
      <w:pPr>
        <w:jc w:val="center"/>
        <w:rPr>
          <w:rFonts w:ascii="Times New Roman" w:hAnsi="Times New Roman" w:cs="Times New Roman"/>
        </w:rPr>
      </w:pPr>
      <w:r w:rsidRPr="00203F29">
        <w:rPr>
          <w:rFonts w:ascii="Times New Roman" w:hAnsi="Times New Roman" w:cs="Times New Roman"/>
        </w:rPr>
        <w:t xml:space="preserve"> преподаватель первой категории </w:t>
      </w:r>
    </w:p>
    <w:p w:rsidR="00E7411D" w:rsidRPr="00203F29" w:rsidRDefault="00E7411D" w:rsidP="00E7411D">
      <w:pPr>
        <w:jc w:val="center"/>
        <w:rPr>
          <w:rFonts w:ascii="Times New Roman" w:hAnsi="Times New Roman" w:cs="Times New Roman"/>
        </w:rPr>
      </w:pPr>
      <w:r w:rsidRPr="00203F29">
        <w:rPr>
          <w:rFonts w:ascii="Times New Roman" w:hAnsi="Times New Roman" w:cs="Times New Roman"/>
        </w:rPr>
        <w:t>Лаишевской школы искусств.</w:t>
      </w: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jc w:val="center"/>
        <w:rPr>
          <w:rFonts w:ascii="Times New Roman" w:hAnsi="Times New Roman" w:cs="Times New Roman"/>
        </w:rPr>
      </w:pPr>
      <w:r w:rsidRPr="00203F29">
        <w:rPr>
          <w:rFonts w:ascii="Times New Roman" w:hAnsi="Times New Roman" w:cs="Times New Roman"/>
        </w:rPr>
        <w:t>Рецензенты:</w:t>
      </w: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Данные методические указания предназначены для абитуриентов и слушателей подготовительных курсов, которые желают поступить на архи</w:t>
      </w:r>
      <w:r w:rsidR="008810B2" w:rsidRPr="00203F29">
        <w:rPr>
          <w:rFonts w:ascii="Times New Roman" w:eastAsia="Times New Roman" w:hAnsi="Times New Roman" w:cs="Times New Roman"/>
          <w:color w:val="000000"/>
          <w:lang w:eastAsia="ru-RU"/>
        </w:rPr>
        <w:t>тектурный факультет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, специальность «Архитектурный дизайн». </w:t>
      </w:r>
      <w:r w:rsidR="008810B2" w:rsidRP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Методическое пособие разработано и основано на основе составителя </w:t>
      </w:r>
      <w:proofErr w:type="spellStart"/>
      <w:r w:rsidR="008810B2" w:rsidRPr="00154941">
        <w:rPr>
          <w:rFonts w:ascii="Times New Roman" w:eastAsia="Times New Roman" w:hAnsi="Times New Roman" w:cs="Times New Roman"/>
          <w:color w:val="000000"/>
          <w:lang w:eastAsia="ru-RU"/>
        </w:rPr>
        <w:t>Веренич</w:t>
      </w:r>
      <w:proofErr w:type="spellEnd"/>
      <w:r w:rsidR="008810B2" w:rsidRP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 Андрея Степановича, доцент кафедры «Дизайн архитектурной среды» член Союза художников </w:t>
      </w:r>
      <w:r w:rsidR="008810B2" w:rsidRPr="00154941">
        <w:rPr>
          <w:rFonts w:ascii="Times New Roman" w:eastAsia="Times New Roman" w:hAnsi="Times New Roman" w:cs="Times New Roman"/>
          <w:color w:val="000000"/>
          <w:lang w:val="en-US" w:eastAsia="ru-RU"/>
        </w:rPr>
        <w:t>UNESCO</w:t>
      </w:r>
      <w:r w:rsidR="008810B2" w:rsidRP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 от 07.05.2010. </w:t>
      </w:r>
      <w:r w:rsidRPr="00154941">
        <w:rPr>
          <w:rFonts w:ascii="Times New Roman" w:eastAsia="Times New Roman" w:hAnsi="Times New Roman" w:cs="Times New Roman"/>
          <w:color w:val="000000"/>
          <w:lang w:eastAsia="ru-RU"/>
        </w:rPr>
        <w:t>Рассматриваются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вопросы методики ведения акварельной живописи, критерии оценки качества работы, некоторые вопросы цветоведения</w:t>
      </w:r>
      <w:r w:rsidRPr="00FE2B8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810B2" w:rsidRPr="00FE2B8D">
        <w:rPr>
          <w:rFonts w:ascii="Times New Roman" w:eastAsia="Times New Roman" w:hAnsi="Times New Roman" w:cs="Times New Roman"/>
          <w:color w:val="000000"/>
          <w:lang w:eastAsia="ru-RU"/>
        </w:rPr>
        <w:t>Описываетс</w:t>
      </w:r>
      <w:r w:rsidRPr="00FE2B8D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ряд практических заданий на освоение техники акварельной живописи и построение грамотного объемно-пространственного колористического натюрморта.</w:t>
      </w: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tabs>
          <w:tab w:val="left" w:pos="5674"/>
        </w:tabs>
        <w:rPr>
          <w:rFonts w:ascii="Times New Roman" w:hAnsi="Times New Roman" w:cs="Times New Roman"/>
        </w:rPr>
      </w:pPr>
      <w:r w:rsidRPr="00203F29">
        <w:rPr>
          <w:rFonts w:ascii="Times New Roman" w:hAnsi="Times New Roman" w:cs="Times New Roman"/>
        </w:rPr>
        <w:tab/>
      </w:r>
    </w:p>
    <w:p w:rsidR="00E7411D" w:rsidRPr="00203F29" w:rsidRDefault="00E7411D" w:rsidP="00E7411D">
      <w:pPr>
        <w:tabs>
          <w:tab w:val="left" w:pos="5674"/>
        </w:tabs>
        <w:rPr>
          <w:rFonts w:ascii="Times New Roman" w:hAnsi="Times New Roman" w:cs="Times New Roman"/>
        </w:rPr>
      </w:pPr>
    </w:p>
    <w:p w:rsidR="00E7411D" w:rsidRPr="00203F29" w:rsidRDefault="00E7411D" w:rsidP="00E7411D">
      <w:pPr>
        <w:tabs>
          <w:tab w:val="left" w:pos="5674"/>
        </w:tabs>
        <w:rPr>
          <w:rFonts w:ascii="Times New Roman" w:hAnsi="Times New Roman" w:cs="Times New Roman"/>
        </w:rPr>
      </w:pPr>
    </w:p>
    <w:p w:rsidR="00E7411D" w:rsidRPr="00203F29" w:rsidRDefault="00E7411D" w:rsidP="00E7411D">
      <w:pPr>
        <w:tabs>
          <w:tab w:val="left" w:pos="5674"/>
        </w:tabs>
        <w:rPr>
          <w:rFonts w:ascii="Times New Roman" w:hAnsi="Times New Roman" w:cs="Times New Roman"/>
        </w:rPr>
      </w:pPr>
    </w:p>
    <w:p w:rsidR="00E7411D" w:rsidRPr="00203F29" w:rsidRDefault="00E7411D" w:rsidP="00E7411D">
      <w:pPr>
        <w:tabs>
          <w:tab w:val="left" w:pos="5674"/>
        </w:tabs>
        <w:rPr>
          <w:rFonts w:ascii="Times New Roman" w:hAnsi="Times New Roman" w:cs="Times New Roman"/>
        </w:rPr>
      </w:pPr>
    </w:p>
    <w:p w:rsidR="00E7411D" w:rsidRPr="00203F29" w:rsidRDefault="00E7411D" w:rsidP="00E7411D">
      <w:pPr>
        <w:tabs>
          <w:tab w:val="left" w:pos="5674"/>
        </w:tabs>
        <w:rPr>
          <w:rFonts w:ascii="Times New Roman" w:hAnsi="Times New Roman" w:cs="Times New Roman"/>
        </w:rPr>
      </w:pPr>
    </w:p>
    <w:p w:rsidR="00E7411D" w:rsidRPr="00203F29" w:rsidRDefault="00E7411D" w:rsidP="00E7411D">
      <w:pPr>
        <w:tabs>
          <w:tab w:val="left" w:pos="5674"/>
        </w:tabs>
        <w:rPr>
          <w:rFonts w:ascii="Times New Roman" w:hAnsi="Times New Roman" w:cs="Times New Roman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СОДЕРЖАНИЕ</w:t>
      </w: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дисловие   . . . . . . . . . . . . . . . . . . . . . . . . . . . . . . . . . . . . . . . . . . . . . . . . . . . . . . . . . . . . . . . . . . . . .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4</w:t>
      </w: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1 Характер и содержание вступительного испыта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ния по живописи . . . . . . . . . . . . . . . . . . </w:t>
      </w:r>
      <w:proofErr w:type="gramStart"/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>. . . .</w:t>
      </w:r>
      <w:proofErr w:type="gramEnd"/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. 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 . .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1.1. Требования по живописи, предъявляемые к изображению</w:t>
      </w:r>
    </w:p>
    <w:p w:rsidR="00E7411D" w:rsidRPr="00203F29" w:rsidRDefault="008E1F79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E7411D" w:rsidRPr="00203F29">
        <w:rPr>
          <w:rFonts w:ascii="Times New Roman" w:eastAsia="Times New Roman" w:hAnsi="Times New Roman" w:cs="Times New Roman"/>
          <w:color w:val="000000"/>
          <w:lang w:eastAsia="ru-RU"/>
        </w:rPr>
        <w:t>натюрморта на вступитель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ных испытаниях   . . . .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. . . . . . . . . . . . . . . . . . . . . . . . . . . . . . . . </w:t>
      </w:r>
      <w:proofErr w:type="gramStart"/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>. . . .</w:t>
      </w:r>
      <w:proofErr w:type="gramEnd"/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411D" w:rsidRPr="00203F29"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64A7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Критерии оценки, предъявляемые к вступительным работам</w:t>
      </w:r>
    </w:p>
    <w:p w:rsidR="00E7411D" w:rsidRPr="00203F29" w:rsidRDefault="008E1F79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>по живописи   . . . . . . . . . . . . . . . . . . . . . . . . . . . . . . . . . . . . . . . . . . . 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. . . . . . . . . 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 . . 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. . . . . . . . .</w:t>
      </w:r>
      <w:r w:rsidR="00DA25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A2583"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2.1. Инструменты и материалы для живописи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. . . . . . . . . . . . . . . . . . . . . . . . . . . . . . . . . . . . </w:t>
      </w:r>
      <w:proofErr w:type="gramStart"/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>. . . .</w:t>
      </w:r>
      <w:proofErr w:type="gramEnd"/>
      <w:r w:rsid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 . </w:t>
      </w:r>
      <w:r w:rsidR="00DA2583">
        <w:rPr>
          <w:rFonts w:ascii="Times New Roman" w:eastAsia="Times New Roman" w:hAnsi="Times New Roman" w:cs="Times New Roman"/>
          <w:color w:val="000000"/>
          <w:lang w:eastAsia="ru-RU"/>
        </w:rPr>
        <w:t>7</w:t>
      </w:r>
    </w:p>
    <w:p w:rsidR="00E7411D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2.2. Методика ведения работы в технике акварели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. . . . . . . . . . . . . . . . . . . . . . . . . . . . . . . . . </w:t>
      </w:r>
      <w:proofErr w:type="gramStart"/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>. . .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A2583">
        <w:rPr>
          <w:rFonts w:ascii="Times New Roman" w:eastAsia="Times New Roman" w:hAnsi="Times New Roman" w:cs="Times New Roman"/>
          <w:color w:val="000000"/>
          <w:lang w:eastAsia="ru-RU"/>
        </w:rPr>
        <w:t>7</w:t>
      </w:r>
    </w:p>
    <w:p w:rsidR="00C64A7B" w:rsidRPr="00203F29" w:rsidRDefault="00C64A7B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2.3. Основные приёмы в технологии акварельной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живописи  . . 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. . . . . . . . . . . . . . . . . . . . . . . . . . . 8</w:t>
      </w:r>
    </w:p>
    <w:p w:rsidR="00E7411D" w:rsidRPr="00203F29" w:rsidRDefault="00C64A7B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2.4</w:t>
      </w:r>
      <w:r w:rsidR="00E7411D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. Основные приемы выполнения оттенков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. . . . . . . . . . . . . . . . . . . . . . . . . . . . . . . . . . . . </w:t>
      </w:r>
      <w:proofErr w:type="gramStart"/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>. . . .</w:t>
      </w:r>
      <w:proofErr w:type="gramEnd"/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A2583">
        <w:rPr>
          <w:rFonts w:ascii="Times New Roman" w:eastAsia="Times New Roman" w:hAnsi="Times New Roman" w:cs="Times New Roman"/>
          <w:color w:val="000000"/>
          <w:lang w:eastAsia="ru-RU"/>
        </w:rPr>
        <w:t>8</w:t>
      </w: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C64A7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. Кратко – о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цветоведении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. . . . . . . . . . . . . . . . . . . . . . . . . . . . . . . . . . . . . . .  . . . . . . . . . . . . . . . 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C64A7B">
        <w:rPr>
          <w:rFonts w:ascii="Times New Roman" w:eastAsia="Times New Roman" w:hAnsi="Times New Roman" w:cs="Times New Roman"/>
          <w:color w:val="000000"/>
          <w:lang w:eastAsia="ru-RU"/>
        </w:rPr>
        <w:t>9</w:t>
      </w: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8E1F7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Содержание практических занятий на освоение техники живописи</w:t>
      </w:r>
    </w:p>
    <w:p w:rsidR="00E7411D" w:rsidRPr="00203F29" w:rsidRDefault="008E1F79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E7411D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и выполнение объемно-пространственного натюрморта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. . . . . . . . . . . . . . . . . . . . . . . . . . . 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. 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9</w:t>
      </w: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E1F7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Содержание практических занятий на выполнение объемно-</w:t>
      </w:r>
    </w:p>
    <w:p w:rsidR="00E7411D" w:rsidRDefault="008E1F79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E7411D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пространственного колористического натюрморта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. . . . . . . . . . . . . . . . . . . . . . 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. . . . . 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 . . 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12</w:t>
      </w:r>
    </w:p>
    <w:p w:rsidR="00154941" w:rsidRPr="00203F29" w:rsidRDefault="00154941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Краткий словарь художественных терминов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. . . . . . . . . . . . . . . . . . . . . . . . . </w:t>
      </w:r>
      <w:r w:rsidR="008E1F79">
        <w:rPr>
          <w:rFonts w:ascii="Times New Roman" w:eastAsia="Times New Roman" w:hAnsi="Times New Roman" w:cs="Times New Roman"/>
          <w:color w:val="000000"/>
          <w:lang w:eastAsia="ru-RU"/>
        </w:rPr>
        <w:t>. . . . . . . . . . . . . . . .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 . </w:t>
      </w:r>
      <w:r w:rsidR="008E1F79">
        <w:rPr>
          <w:rFonts w:ascii="Times New Roman" w:eastAsia="Times New Roman" w:hAnsi="Times New Roman" w:cs="Times New Roman"/>
          <w:color w:val="000000"/>
          <w:lang w:eastAsia="ru-RU"/>
        </w:rPr>
        <w:t xml:space="preserve"> 16</w:t>
      </w: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 </w:t>
      </w:r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. . . . . . . . . . . . . . . . . . . . . . . . . . . . . . . . . . . . . . . . . . . . . . . . . . . . . . . . . . . . . . . . . . </w:t>
      </w:r>
      <w:proofErr w:type="gramStart"/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>. . . .</w:t>
      </w:r>
      <w:proofErr w:type="gramEnd"/>
      <w:r w:rsidR="000048C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E1F79">
        <w:rPr>
          <w:rFonts w:ascii="Times New Roman" w:eastAsia="Times New Roman" w:hAnsi="Times New Roman" w:cs="Times New Roman"/>
          <w:color w:val="000000"/>
          <w:lang w:eastAsia="ru-RU"/>
        </w:rPr>
        <w:t xml:space="preserve"> 19</w:t>
      </w:r>
    </w:p>
    <w:p w:rsidR="00E7411D" w:rsidRPr="00203F29" w:rsidRDefault="00E7411D" w:rsidP="00E7411D">
      <w:pPr>
        <w:tabs>
          <w:tab w:val="left" w:pos="5674"/>
        </w:tabs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rPr>
          <w:rFonts w:ascii="Times New Roman" w:hAnsi="Times New Roman" w:cs="Times New Roman"/>
        </w:rPr>
      </w:pPr>
    </w:p>
    <w:p w:rsidR="00E7411D" w:rsidRPr="00203F29" w:rsidRDefault="00E7411D" w:rsidP="00E7411D">
      <w:pPr>
        <w:tabs>
          <w:tab w:val="left" w:pos="5304"/>
        </w:tabs>
        <w:rPr>
          <w:rFonts w:ascii="Times New Roman" w:hAnsi="Times New Roman" w:cs="Times New Roman"/>
        </w:rPr>
      </w:pPr>
      <w:r w:rsidRPr="00203F29">
        <w:rPr>
          <w:rFonts w:ascii="Times New Roman" w:hAnsi="Times New Roman" w:cs="Times New Roman"/>
        </w:rPr>
        <w:tab/>
      </w:r>
    </w:p>
    <w:p w:rsidR="00E7411D" w:rsidRPr="00203F29" w:rsidRDefault="00E7411D" w:rsidP="00E7411D">
      <w:pPr>
        <w:tabs>
          <w:tab w:val="left" w:pos="5304"/>
        </w:tabs>
        <w:rPr>
          <w:rFonts w:ascii="Times New Roman" w:hAnsi="Times New Roman" w:cs="Times New Roman"/>
        </w:rPr>
      </w:pPr>
    </w:p>
    <w:p w:rsidR="00E7411D" w:rsidRPr="00203F29" w:rsidRDefault="00E7411D" w:rsidP="00E7411D">
      <w:pPr>
        <w:tabs>
          <w:tab w:val="left" w:pos="5304"/>
        </w:tabs>
        <w:rPr>
          <w:rFonts w:ascii="Times New Roman" w:hAnsi="Times New Roman" w:cs="Times New Roman"/>
        </w:rPr>
      </w:pPr>
    </w:p>
    <w:p w:rsidR="00E7411D" w:rsidRPr="00203F29" w:rsidRDefault="00E7411D" w:rsidP="00E7411D">
      <w:pPr>
        <w:tabs>
          <w:tab w:val="left" w:pos="5304"/>
        </w:tabs>
        <w:rPr>
          <w:rFonts w:ascii="Times New Roman" w:hAnsi="Times New Roman" w:cs="Times New Roman"/>
        </w:rPr>
      </w:pPr>
    </w:p>
    <w:p w:rsidR="00E7411D" w:rsidRPr="00203F29" w:rsidRDefault="00E7411D" w:rsidP="00E7411D">
      <w:pPr>
        <w:tabs>
          <w:tab w:val="left" w:pos="5304"/>
        </w:tabs>
        <w:rPr>
          <w:rFonts w:ascii="Times New Roman" w:hAnsi="Times New Roman" w:cs="Times New Roman"/>
        </w:rPr>
      </w:pPr>
    </w:p>
    <w:p w:rsidR="00E7411D" w:rsidRPr="00203F29" w:rsidRDefault="00E7411D" w:rsidP="00E7411D">
      <w:pPr>
        <w:tabs>
          <w:tab w:val="left" w:pos="5304"/>
        </w:tabs>
        <w:rPr>
          <w:rFonts w:ascii="Times New Roman" w:hAnsi="Times New Roman" w:cs="Times New Roman"/>
        </w:rPr>
      </w:pPr>
    </w:p>
    <w:p w:rsidR="00E7411D" w:rsidRPr="00203F29" w:rsidRDefault="00E7411D" w:rsidP="00E7411D">
      <w:pPr>
        <w:tabs>
          <w:tab w:val="left" w:pos="5304"/>
        </w:tabs>
        <w:rPr>
          <w:rFonts w:ascii="Times New Roman" w:hAnsi="Times New Roman" w:cs="Times New Roman"/>
        </w:rPr>
      </w:pPr>
    </w:p>
    <w:p w:rsidR="00154941" w:rsidRDefault="00154941" w:rsidP="009A3081">
      <w:pPr>
        <w:tabs>
          <w:tab w:val="left" w:pos="5304"/>
        </w:tabs>
        <w:jc w:val="center"/>
        <w:rPr>
          <w:rFonts w:ascii="Times New Roman" w:hAnsi="Times New Roman" w:cs="Times New Roman"/>
        </w:rPr>
      </w:pPr>
    </w:p>
    <w:p w:rsidR="00154941" w:rsidRDefault="00154941" w:rsidP="00154941">
      <w:pPr>
        <w:tabs>
          <w:tab w:val="left" w:pos="53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75257A" w:rsidRDefault="00154941" w:rsidP="00154941">
      <w:pPr>
        <w:tabs>
          <w:tab w:val="left" w:pos="53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75257A" w:rsidRDefault="0075257A" w:rsidP="00154941">
      <w:pPr>
        <w:tabs>
          <w:tab w:val="left" w:pos="5304"/>
        </w:tabs>
        <w:spacing w:after="0"/>
        <w:rPr>
          <w:rFonts w:ascii="Times New Roman" w:hAnsi="Times New Roman" w:cs="Times New Roman"/>
        </w:rPr>
      </w:pPr>
    </w:p>
    <w:p w:rsidR="0075257A" w:rsidRDefault="0075257A" w:rsidP="00154941">
      <w:pPr>
        <w:tabs>
          <w:tab w:val="left" w:pos="5304"/>
        </w:tabs>
        <w:spacing w:after="0"/>
        <w:rPr>
          <w:rFonts w:ascii="Times New Roman" w:hAnsi="Times New Roman" w:cs="Times New Roman"/>
        </w:rPr>
      </w:pPr>
    </w:p>
    <w:p w:rsidR="00E7411D" w:rsidRPr="00203F29" w:rsidRDefault="0075257A" w:rsidP="00154941">
      <w:pPr>
        <w:tabs>
          <w:tab w:val="left" w:pos="53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54941">
        <w:rPr>
          <w:rFonts w:ascii="Times New Roman" w:hAnsi="Times New Roman" w:cs="Times New Roman"/>
        </w:rPr>
        <w:t>3</w:t>
      </w: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ПРЕДИСЛОВИЕ</w:t>
      </w:r>
    </w:p>
    <w:p w:rsidR="00E7411D" w:rsidRPr="00203F29" w:rsidRDefault="00E7411D" w:rsidP="00E74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E7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Методические рекомендации включают три основных раздела:</w:t>
      </w:r>
    </w:p>
    <w:p w:rsidR="00E7411D" w:rsidRPr="00203F29" w:rsidRDefault="00E7411D" w:rsidP="00E74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154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1. Описание методических требований к экз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>аменационной работе по живо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писи и характеристику уровня исполнения задания по живописи на вступительных испытаниях для поступающих на специализацию «Архитектурный дизайн»;</w:t>
      </w:r>
    </w:p>
    <w:p w:rsidR="00E7411D" w:rsidRPr="00203F29" w:rsidRDefault="00E7411D" w:rsidP="00154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154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2. Методические указания по ведению работы в технике акварельной живописи;</w:t>
      </w:r>
    </w:p>
    <w:p w:rsidR="00E7411D" w:rsidRPr="00203F29" w:rsidRDefault="00E7411D" w:rsidP="00154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411D" w:rsidRPr="00203F29" w:rsidRDefault="00E7411D" w:rsidP="00154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3. Задания на освоение техники живопис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>и и задания на выполнение объем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но-пространственного колористического натюрморта.</w:t>
      </w:r>
    </w:p>
    <w:p w:rsidR="00E7411D" w:rsidRPr="00203F29" w:rsidRDefault="00E7411D" w:rsidP="00154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Для выполнения заданий необходимо руководствоваться сведениями, изложенными в данном методическом пособии, а также в учебной литературе,</w:t>
      </w:r>
      <w:r w:rsidR="0015494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список которой приведен в конце пособия.</w:t>
      </w:r>
    </w:p>
    <w:p w:rsidR="00E7411D" w:rsidRPr="00203F29" w:rsidRDefault="00E7411D" w:rsidP="00154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Все задания выполняются с натуры акварелью на листах акварельной бумаги формата А-2 (40×60 см), акварельными художественными красками.</w:t>
      </w:r>
    </w:p>
    <w:p w:rsidR="00E7411D" w:rsidRPr="00203F29" w:rsidRDefault="00E7411D" w:rsidP="00154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При выполнении заданий следует провести определенную подготовку как</w:t>
      </w:r>
    </w:p>
    <w:p w:rsidR="00E7411D" w:rsidRPr="00203F29" w:rsidRDefault="00E7411D" w:rsidP="00154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рабочего места, так и освещения для успешной работы.</w:t>
      </w:r>
    </w:p>
    <w:p w:rsidR="009A3081" w:rsidRPr="00203F29" w:rsidRDefault="009A3081" w:rsidP="00E7411D">
      <w:pPr>
        <w:tabs>
          <w:tab w:val="left" w:pos="5304"/>
        </w:tabs>
        <w:jc w:val="both"/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rPr>
          <w:rFonts w:ascii="Times New Roman" w:hAnsi="Times New Roman" w:cs="Times New Roman"/>
        </w:rPr>
      </w:pPr>
    </w:p>
    <w:p w:rsidR="009A3081" w:rsidRPr="00203F29" w:rsidRDefault="009A3081" w:rsidP="009A3081">
      <w:pPr>
        <w:jc w:val="center"/>
        <w:rPr>
          <w:rFonts w:ascii="Times New Roman" w:hAnsi="Times New Roman" w:cs="Times New Roman"/>
        </w:rPr>
      </w:pPr>
    </w:p>
    <w:p w:rsidR="00154941" w:rsidRDefault="00154941" w:rsidP="009A3081">
      <w:pPr>
        <w:jc w:val="center"/>
        <w:rPr>
          <w:rFonts w:ascii="Times New Roman" w:hAnsi="Times New Roman" w:cs="Times New Roman"/>
        </w:rPr>
      </w:pPr>
    </w:p>
    <w:p w:rsidR="00154941" w:rsidRDefault="00154941" w:rsidP="009A3081">
      <w:pPr>
        <w:jc w:val="center"/>
        <w:rPr>
          <w:rFonts w:ascii="Times New Roman" w:hAnsi="Times New Roman" w:cs="Times New Roman"/>
        </w:rPr>
      </w:pPr>
    </w:p>
    <w:p w:rsidR="00154941" w:rsidRDefault="00154941" w:rsidP="009A3081">
      <w:pPr>
        <w:jc w:val="center"/>
        <w:rPr>
          <w:rFonts w:ascii="Times New Roman" w:hAnsi="Times New Roman" w:cs="Times New Roman"/>
        </w:rPr>
      </w:pPr>
    </w:p>
    <w:p w:rsidR="00154941" w:rsidRDefault="00154941" w:rsidP="009A3081">
      <w:pPr>
        <w:jc w:val="center"/>
        <w:rPr>
          <w:rFonts w:ascii="Times New Roman" w:hAnsi="Times New Roman" w:cs="Times New Roman"/>
        </w:rPr>
      </w:pPr>
    </w:p>
    <w:p w:rsidR="00154941" w:rsidRDefault="00154941" w:rsidP="009A3081">
      <w:pPr>
        <w:jc w:val="center"/>
        <w:rPr>
          <w:rFonts w:ascii="Times New Roman" w:hAnsi="Times New Roman" w:cs="Times New Roman"/>
        </w:rPr>
      </w:pPr>
    </w:p>
    <w:p w:rsidR="00154941" w:rsidRDefault="00154941" w:rsidP="00154941">
      <w:pPr>
        <w:rPr>
          <w:rFonts w:ascii="Times New Roman" w:hAnsi="Times New Roman" w:cs="Times New Roman"/>
        </w:rPr>
      </w:pPr>
    </w:p>
    <w:p w:rsidR="00E7411D" w:rsidRPr="00203F29" w:rsidRDefault="00154941" w:rsidP="00154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A3081" w:rsidRPr="00203F29">
        <w:rPr>
          <w:rFonts w:ascii="Times New Roman" w:hAnsi="Times New Roman" w:cs="Times New Roman"/>
        </w:rPr>
        <w:t>4</w:t>
      </w:r>
    </w:p>
    <w:p w:rsidR="009A3081" w:rsidRPr="00203F29" w:rsidRDefault="009A3081" w:rsidP="009A3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 ХАРАКТЕР И СОДЕРЖАНИЕ</w:t>
      </w:r>
    </w:p>
    <w:p w:rsidR="009A3081" w:rsidRPr="00203F29" w:rsidRDefault="009A3081" w:rsidP="009A3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ВСТУПИТЕЛЬНОГО ИСПЫТАНИЯ ПО ЖИВОПИСИ</w:t>
      </w:r>
    </w:p>
    <w:p w:rsidR="009A3081" w:rsidRPr="00203F29" w:rsidRDefault="009A3081" w:rsidP="009A3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3081" w:rsidRPr="00203F29" w:rsidRDefault="009A3081" w:rsidP="009A3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Работа архитектора и дизайнера невозможна без решения колористических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задач по организации цветового решения объектов и г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>рупп объектов в определен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ной пространственной среде при различном освещении, нахождение гармоничных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сочетаний форм. Поэтому работа с цветом и тоном, умение находить великолепные колористические сочетания являются важной частью работы архитектора.</w:t>
      </w:r>
    </w:p>
    <w:p w:rsidR="009A3081" w:rsidRPr="00203F29" w:rsidRDefault="009A3081" w:rsidP="009A3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На вступительном испытании по живописи проверяется и оценивается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способность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абитуриента работать с цветом в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пространстве, способность пере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дать цветовую перспективу, способность усилить либо ослабить определенные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нюансы тональной перспективы. Живопись является одним из профилирующих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испытаний, которые необходимо пройти абит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>уриенту, чтобы поступить на пер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вый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курс архитектурного факультета.</w:t>
      </w:r>
    </w:p>
    <w:p w:rsidR="009A3081" w:rsidRPr="00203F29" w:rsidRDefault="009A3081" w:rsidP="009A3081">
      <w:pPr>
        <w:jc w:val="center"/>
        <w:rPr>
          <w:rFonts w:ascii="Times New Roman" w:hAnsi="Times New Roman" w:cs="Times New Roman"/>
        </w:rPr>
      </w:pPr>
    </w:p>
    <w:p w:rsidR="00D52A92" w:rsidRDefault="00D33E17" w:rsidP="00D3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Целью вступительных экзаменов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по живописи является выявление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наиболее одаренных, способных от природы абитуриент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>ов к пространственно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му, образному, колористическому, цельному виденью предметного мира и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изображению его на плоскости в виде натюрморта при помощи живописной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техники акварель. </w:t>
      </w:r>
    </w:p>
    <w:p w:rsidR="00D33E17" w:rsidRPr="00203F29" w:rsidRDefault="00D33E17" w:rsidP="00D3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Целью также является выявление у абитуриентов умения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решать композиционные и 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онструктивные задачи. В процессе исполнения живописи проявляются художественные наклонности, навыки изобразительной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техники, раскрываются возможности образного мышления и обнаруживаются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знания, умения к трехмерному живописному изображению объема на </w:t>
      </w:r>
      <w:r w:rsidR="00D52A9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лоскости.</w:t>
      </w:r>
    </w:p>
    <w:p w:rsidR="00D33E17" w:rsidRPr="00203F29" w:rsidRDefault="00D33E17" w:rsidP="00D3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E17" w:rsidRPr="00203F29" w:rsidRDefault="00D33E17" w:rsidP="009F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Целью вступительного испытания по живописи является проверка умения</w:t>
      </w:r>
    </w:p>
    <w:p w:rsidR="00D33E17" w:rsidRPr="00203F29" w:rsidRDefault="00D33E17" w:rsidP="009F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абитуриента выполнить работу в технике объемно-пространственной академической живописи, как и некоторых аспектов </w:t>
      </w:r>
      <w:r w:rsid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пространственного представления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у абитуриентов: умение передать взаимодейств</w:t>
      </w:r>
      <w:r w:rsid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ие и пропорции частей и целого,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умение грамотно выстроить первый, второй и</w:t>
      </w:r>
      <w:r w:rsid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дальний планы, умение передать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характер предметов, пропорциональное видение предметов в пространстве.</w:t>
      </w:r>
    </w:p>
    <w:p w:rsidR="00D33E17" w:rsidRPr="00203F29" w:rsidRDefault="00D33E17" w:rsidP="009F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Умение выполнить с натуры в гармоничной живописной технике предметный</w:t>
      </w:r>
      <w:r w:rsid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натюрморт, передать </w:t>
      </w:r>
      <w:proofErr w:type="gram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свето-тональную</w:t>
      </w:r>
      <w:proofErr w:type="gram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, цветовую среду, характер освещения</w:t>
      </w:r>
      <w:r w:rsid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натюрморта, что невозможно без определенной подготовки.</w:t>
      </w:r>
    </w:p>
    <w:p w:rsidR="00D33E17" w:rsidRPr="00203F29" w:rsidRDefault="00D33E17" w:rsidP="009F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E17" w:rsidRPr="00203F29" w:rsidRDefault="00D33E17" w:rsidP="00D33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1.1. Требования по живописи, предъявляемые к изображению натюрморта</w:t>
      </w:r>
    </w:p>
    <w:p w:rsidR="009A3081" w:rsidRPr="00203F29" w:rsidRDefault="00D33E17" w:rsidP="000C7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на вступительных испытаниях</w:t>
      </w:r>
    </w:p>
    <w:p w:rsidR="00D33E17" w:rsidRPr="009F698D" w:rsidRDefault="00D33E17" w:rsidP="00D34B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98D">
        <w:rPr>
          <w:rFonts w:ascii="Times New Roman" w:eastAsia="Times New Roman" w:hAnsi="Times New Roman" w:cs="Times New Roman"/>
          <w:color w:val="000000"/>
          <w:lang w:eastAsia="ru-RU"/>
        </w:rPr>
        <w:t>Произвести гармоничную компоновку предметов натюрморта в общих</w:t>
      </w:r>
      <w:r w:rsidR="009F698D" w:rsidRP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698D">
        <w:rPr>
          <w:rFonts w:ascii="Times New Roman" w:eastAsia="Times New Roman" w:hAnsi="Times New Roman" w:cs="Times New Roman"/>
          <w:color w:val="000000"/>
          <w:lang w:eastAsia="ru-RU"/>
        </w:rPr>
        <w:t>габаритных массах и нанести объемно-пространственный линейный рисунок</w:t>
      </w:r>
      <w:r w:rsidR="009F698D" w:rsidRP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698D">
        <w:rPr>
          <w:rFonts w:ascii="Times New Roman" w:eastAsia="Times New Roman" w:hAnsi="Times New Roman" w:cs="Times New Roman"/>
          <w:color w:val="000000"/>
          <w:lang w:eastAsia="ru-RU"/>
        </w:rPr>
        <w:t>каждого из них, точно передав характер и пропорции, на листе бумаги формата</w:t>
      </w:r>
      <w:r w:rsidR="009F698D" w:rsidRP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698D">
        <w:rPr>
          <w:rFonts w:ascii="Times New Roman" w:eastAsia="Times New Roman" w:hAnsi="Times New Roman" w:cs="Times New Roman"/>
          <w:color w:val="000000"/>
          <w:lang w:eastAsia="ru-RU"/>
        </w:rPr>
        <w:t>А-2 (40×60) см.</w:t>
      </w:r>
    </w:p>
    <w:p w:rsidR="00D33E17" w:rsidRPr="009F698D" w:rsidRDefault="00D33E17" w:rsidP="00D34B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98D">
        <w:rPr>
          <w:rFonts w:ascii="Times New Roman" w:eastAsia="Times New Roman" w:hAnsi="Times New Roman" w:cs="Times New Roman"/>
          <w:color w:val="000000"/>
          <w:lang w:eastAsia="ru-RU"/>
        </w:rPr>
        <w:t>Прописать цветом фона и предметы натюрморта, гармонично сочетая</w:t>
      </w:r>
      <w:r w:rsidR="009F698D" w:rsidRP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698D">
        <w:rPr>
          <w:rFonts w:ascii="Times New Roman" w:eastAsia="Times New Roman" w:hAnsi="Times New Roman" w:cs="Times New Roman"/>
          <w:color w:val="000000"/>
          <w:lang w:eastAsia="ru-RU"/>
        </w:rPr>
        <w:t>линейную, тональную и цветовую перспективу для достижения убедительного</w:t>
      </w:r>
      <w:r w:rsidR="009F698D" w:rsidRP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698D">
        <w:rPr>
          <w:rFonts w:ascii="Times New Roman" w:eastAsia="Times New Roman" w:hAnsi="Times New Roman" w:cs="Times New Roman"/>
          <w:color w:val="000000"/>
          <w:lang w:eastAsia="ru-RU"/>
        </w:rPr>
        <w:t>решения глубины пространства. Выделить главное место, а также дополнительные композиционные центры. Создать выразительную колористическую,</w:t>
      </w:r>
      <w:r w:rsidR="009F698D" w:rsidRP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698D">
        <w:rPr>
          <w:rFonts w:ascii="Times New Roman" w:eastAsia="Times New Roman" w:hAnsi="Times New Roman" w:cs="Times New Roman"/>
          <w:color w:val="000000"/>
          <w:lang w:eastAsia="ru-RU"/>
        </w:rPr>
        <w:t>контрастную и цельную по тону живописную композицию. Организовать ритмически силуэты и формы.</w:t>
      </w:r>
      <w:r w:rsidR="009F698D" w:rsidRP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698D">
        <w:rPr>
          <w:rFonts w:ascii="Times New Roman" w:eastAsia="Times New Roman" w:hAnsi="Times New Roman" w:cs="Times New Roman"/>
          <w:color w:val="000000"/>
          <w:lang w:eastAsia="ru-RU"/>
        </w:rPr>
        <w:t>Создать завершенный целостный и эмоциональный цвето-тональный образ</w:t>
      </w:r>
      <w:r w:rsidR="009F698D" w:rsidRP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698D">
        <w:rPr>
          <w:rFonts w:ascii="Times New Roman" w:eastAsia="Times New Roman" w:hAnsi="Times New Roman" w:cs="Times New Roman"/>
          <w:color w:val="000000"/>
          <w:lang w:eastAsia="ru-RU"/>
        </w:rPr>
        <w:t>натюрморта, прописав более подробно главные места и первые планы. Добиться материальности предметов и воздушности среды.</w:t>
      </w:r>
    </w:p>
    <w:p w:rsidR="00D33E17" w:rsidRPr="00203F29" w:rsidRDefault="00D33E17" w:rsidP="009F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E17" w:rsidRPr="00203F29" w:rsidRDefault="00D33E17" w:rsidP="009F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 вступительных испытаниях абитуриенту предлагается выполнить с</w:t>
      </w:r>
      <w:r w:rsid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натуры натюрморт акварелью на листе бумаги формата А-2. Компоновка группы предметов в этом формате предполагает некоторое пропорциональное</w:t>
      </w:r>
      <w:r w:rsid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уменьшение натуральных размеров предметов, что также является ва</w:t>
      </w:r>
      <w:r w:rsidR="009F698D">
        <w:rPr>
          <w:rFonts w:ascii="Times New Roman" w:eastAsia="Times New Roman" w:hAnsi="Times New Roman" w:cs="Times New Roman"/>
          <w:color w:val="000000"/>
          <w:lang w:eastAsia="ru-RU"/>
        </w:rPr>
        <w:t>жной за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дачей, поскольку требует умения точно увидеть и передать пропорции предметов. Натюрморт включает в себя 4 предмета различной конфигурации и размеров, а также 2 драпировки в условиях дневного естественного освещения.</w:t>
      </w:r>
    </w:p>
    <w:p w:rsidR="00D33E17" w:rsidRPr="00203F29" w:rsidRDefault="00D33E17" w:rsidP="00D3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698D" w:rsidRDefault="00D33E17" w:rsidP="00D3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Компоновка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представляет собой композиционное решение, позволяющее</w:t>
      </w:r>
      <w:r w:rsidR="009F6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гармонизировать пятна-места предметов натюрморта. Уравновесить их по массам.</w:t>
      </w:r>
      <w:r w:rsidR="00B05D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Выстроить их естественно – согласно диагональной или смещенной симметрии.</w:t>
      </w:r>
      <w:r w:rsidR="00B05D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Нанести основные оси построения и общие габариты предметов. Нанести силуэты</w:t>
      </w:r>
      <w:r w:rsidR="00B05D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 подчеркнуть характер форм.</w:t>
      </w:r>
    </w:p>
    <w:p w:rsidR="00F35871" w:rsidRDefault="00F35871" w:rsidP="00D3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871" w:rsidRDefault="00F35871" w:rsidP="00D3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D75" w:rsidRDefault="00B05D75" w:rsidP="00D3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5</w:t>
      </w:r>
    </w:p>
    <w:p w:rsidR="00D33E17" w:rsidRDefault="00D33E17" w:rsidP="00F35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Сделать линейно-пространственный образный геометрический рисунок предметов и складок драпировок. Уточнить пропорции</w:t>
      </w:r>
      <w:r w:rsidR="00B05D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форм и расстояний между ними. Создать динамичную линейную графику под живопись. Прорисов</w:t>
      </w:r>
      <w:r w:rsidR="00F35871">
        <w:rPr>
          <w:rFonts w:ascii="Times New Roman" w:eastAsia="Times New Roman" w:hAnsi="Times New Roman" w:cs="Times New Roman"/>
          <w:color w:val="000000"/>
          <w:lang w:eastAsia="ru-RU"/>
        </w:rPr>
        <w:t xml:space="preserve">ать более подробно </w:t>
      </w:r>
      <w:r w:rsidR="00F35871" w:rsidRPr="00203F29">
        <w:rPr>
          <w:rFonts w:ascii="Times New Roman" w:eastAsia="Times New Roman" w:hAnsi="Times New Roman" w:cs="Times New Roman"/>
          <w:color w:val="000000"/>
          <w:lang w:eastAsia="ru-RU"/>
        </w:rPr>
        <w:t>первый, второй и дальний планы</w:t>
      </w:r>
      <w:r w:rsidR="00F35871" w:rsidRPr="00DB0C1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B0C18" w:rsidRPr="00DB0C18">
        <w:rPr>
          <w:rFonts w:ascii="Times New Roman" w:eastAsia="Times New Roman" w:hAnsi="Times New Roman" w:cs="Times New Roman"/>
          <w:color w:val="000000"/>
          <w:lang w:eastAsia="ru-RU"/>
        </w:rPr>
        <w:t xml:space="preserve"> Важно выстроить также композиционный центр работы по определенной логике. Натюрморт должен быть как – будто «посажен», гармонично вписан в формат бумаги.</w:t>
      </w:r>
    </w:p>
    <w:p w:rsidR="00F35871" w:rsidRPr="00203F29" w:rsidRDefault="00F35871" w:rsidP="00F3587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B0C18" w:rsidRDefault="00D33E17" w:rsidP="00F35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При помощи акварельных художественных красок прописать более мягко</w:t>
      </w:r>
      <w:r w:rsidR="00B05D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 абстрактно фона и драпировки дальнего плана, а также предметы натюрморт</w:t>
      </w:r>
      <w:r w:rsidRPr="00DB0C18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F35871" w:rsidRPr="00DB0C18">
        <w:rPr>
          <w:rFonts w:ascii="Times New Roman" w:eastAsia="Times New Roman" w:hAnsi="Times New Roman" w:cs="Times New Roman"/>
          <w:color w:val="000000"/>
          <w:lang w:eastAsia="ru-RU"/>
        </w:rPr>
        <w:t xml:space="preserve"> Точно</w:t>
      </w:r>
      <w:r w:rsidR="00F35871" w:rsidRPr="00F35871">
        <w:rPr>
          <w:rFonts w:ascii="Times New Roman" w:eastAsia="Times New Roman" w:hAnsi="Times New Roman" w:cs="Times New Roman"/>
          <w:color w:val="000000"/>
          <w:lang w:eastAsia="ru-RU"/>
        </w:rPr>
        <w:t xml:space="preserve"> найти соотношения.</w:t>
      </w:r>
      <w:r w:rsidRPr="00F358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05D75" w:rsidRDefault="00F35871" w:rsidP="008368F6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Необходимо соблюдать перспективу, учитывать удаленность и уровни плоскостей. Предметы и драпировки на первом плане на</w:t>
      </w:r>
      <w:r w:rsidR="00DB0C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стадии подготовительного рисунка построить наиболее объемно, выпукло, подробно. </w:t>
      </w:r>
      <w:r w:rsidR="00DB0C18" w:rsidRPr="00203F29">
        <w:rPr>
          <w:rFonts w:ascii="Times New Roman" w:eastAsia="Times New Roman" w:hAnsi="Times New Roman" w:cs="Times New Roman"/>
          <w:color w:val="000000"/>
          <w:lang w:eastAsia="ru-RU"/>
        </w:rPr>
        <w:t>Далее выявить характер освещения и общий колорит. Наиболее подробно, объемно и ярко прописываются предметы, свет и тени первого плана и композиционного центра: горизонтальная плоскость стола, предметы, драпировки на ней и ближняя кромка. Затем по убывающей: второй план –более плоско и сдержанно по цвету и тону. Наиболее мягко, обще и плоско –третий или дальний план, который является, по сути, фоном для натюрморта.</w:t>
      </w:r>
      <w:r w:rsidR="008368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05D75" w:rsidRPr="008368F6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="00D33E17" w:rsidRPr="008368F6">
        <w:rPr>
          <w:rFonts w:ascii="Times New Roman" w:eastAsia="Times New Roman" w:hAnsi="Times New Roman" w:cs="Times New Roman"/>
          <w:color w:val="000000"/>
          <w:lang w:eastAsia="ru-RU"/>
        </w:rPr>
        <w:t>черкнуть блики. Создать завершенный, целостный образ натюрморта</w:t>
      </w:r>
      <w:r w:rsidR="00B05D75" w:rsidRPr="008368F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8368F6" w:rsidRPr="008368F6" w:rsidRDefault="008368F6" w:rsidP="00F35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E17" w:rsidRPr="00203F29" w:rsidRDefault="00D33E17" w:rsidP="00D3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Выполненная работа должна включать в себя определенные качества: это в</w:t>
      </w:r>
      <w:r w:rsidR="003E70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первую очередь, уверенное владение техникой акварельной живописи. Работа</w:t>
      </w:r>
      <w:r w:rsidR="003E70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должна быть не только многоцветной, оттен</w:t>
      </w:r>
      <w:r w:rsidR="003E708F">
        <w:rPr>
          <w:rFonts w:ascii="Times New Roman" w:eastAsia="Times New Roman" w:hAnsi="Times New Roman" w:cs="Times New Roman"/>
          <w:color w:val="000000"/>
          <w:lang w:eastAsia="ru-RU"/>
        </w:rPr>
        <w:t>очной, выстроенной по определен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ной системе гармоничного сочетания темного и светлого, холодного и теплого,</w:t>
      </w:r>
      <w:r w:rsidR="003E70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но и собственно узнаваемого колористического решения предлагаемого натюрморта. Предметы и драпировки должны иметь живописные качества материальных форм. В тенях не должно быть грязных, затертых, бурых пятен, а на</w:t>
      </w:r>
      <w:r w:rsidR="003E70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свету точечных отслоившихся кусочков пигмента отдельно от общей водянистости пятна: только богатая палитра цвета и оттенков! Многочисленные исправления цвета дадут грубую ошибку: это будет загрязненность, </w:t>
      </w:r>
      <w:r w:rsidR="00405493" w:rsidRPr="00203F2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замученность</w:t>
      </w:r>
      <w:r w:rsidR="00405493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цвета, потеря светоносности акварели.</w:t>
      </w:r>
    </w:p>
    <w:p w:rsidR="00405493" w:rsidRPr="00203F29" w:rsidRDefault="00405493" w:rsidP="00D3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Следовательно, наносить краску на бумагу следует только три раза, не</w:t>
      </w:r>
      <w:r w:rsidR="003E708F">
        <w:rPr>
          <w:rFonts w:ascii="Times New Roman" w:eastAsia="Times New Roman" w:hAnsi="Times New Roman" w:cs="Times New Roman"/>
          <w:color w:val="000000"/>
          <w:lang w:eastAsia="ru-RU"/>
        </w:rPr>
        <w:t xml:space="preserve"> более!</w:t>
      </w:r>
    </w:p>
    <w:p w:rsidR="00D33E17" w:rsidRPr="00203F29" w:rsidRDefault="00D33E17" w:rsidP="00D33E17">
      <w:pPr>
        <w:rPr>
          <w:rFonts w:ascii="Times New Roman" w:hAnsi="Times New Roman" w:cs="Times New Roman"/>
        </w:rPr>
      </w:pPr>
    </w:p>
    <w:p w:rsidR="00405493" w:rsidRPr="00203F29" w:rsidRDefault="00405493" w:rsidP="00405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C64A7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КРИТЕРИИ ОЦЕНКИ, ПРЕДЪЯВЛЯЕМЫЕ</w:t>
      </w:r>
    </w:p>
    <w:p w:rsidR="00405493" w:rsidRPr="00203F29" w:rsidRDefault="00405493" w:rsidP="00405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К ВСТУПИТЕЛЬНЫМ РАБОТАМ ПО ЖИВОПИСИ</w:t>
      </w: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Оценку </w:t>
      </w: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«10»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заслуживает работа, в которой соблюдены все экзаменационные требования и, кроме того, работа обладает выдающимися качествами в</w:t>
      </w: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умении решать композиционные и конструктивные задачи. В работе проявляются художественные способности, навыки изобразительной техники, раскрываются возможности образного мышления и обнаруживаются знания, умения к</w:t>
      </w: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трехмерному живописному изображению объема на плоскости.</w:t>
      </w: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Оценку </w:t>
      </w: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«9»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заслуживает работа, в которой соблюдены все экзаменационные</w:t>
      </w: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требования: компоновка, создание завершенного целостного и эмоционального</w:t>
      </w: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цвето – тонального образа натюрморта, прописаны более подробно главные места</w:t>
      </w: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 первые планы. Присутствует материальность предметов и воздушность среды.</w:t>
      </w: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Оценку </w:t>
      </w: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«8»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заслуживает работа, в которой в целом соблюдены все экзаменационные требования, однако имеются незначительные погрешности в плане</w:t>
      </w: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недостаточного выявления материальности предметов.</w:t>
      </w: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Оценку </w:t>
      </w: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«7»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заслуживает работа, в которой в целом соблюдены все экзаменационные требования, однако имеются незначительные погрешности в плане</w:t>
      </w:r>
    </w:p>
    <w:p w:rsidR="00405493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недостаточного выявления первых планов и главных мест натюрморта, материальности предметов.</w:t>
      </w:r>
    </w:p>
    <w:p w:rsidR="003E708F" w:rsidRPr="00203F29" w:rsidRDefault="003E708F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708F" w:rsidRDefault="00405493" w:rsidP="004841E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Оценку </w:t>
      </w: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«6»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заслуживает работа, в которой при выполнении основных экзаменационных требований имеются значительные погрешности в плане недостаточного выявления материальности предметов. Не выделены главный и дополнительные композиционные центры. Сочетание линейной, тональной и цветовой перспективы негармоничное, и, как следствие, неубедительное решение глубины пространства.</w:t>
      </w:r>
    </w:p>
    <w:p w:rsidR="00405493" w:rsidRDefault="003E708F" w:rsidP="004841E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6</w:t>
      </w:r>
    </w:p>
    <w:p w:rsidR="00405493" w:rsidRPr="00203F29" w:rsidRDefault="00405493" w:rsidP="0048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Оценку </w:t>
      </w: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«5»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заслуживает работа, в которой при выполнении основных экзаменационных требований имеются значительные погрешности в плане недостаточного выявления материальности предметов. Нет выделения главного и дополнительных композиционных центров, негармоничное сочетание линейной, тональной и цветовой перспективы, и как следствие, неубедительное решение глубины пространства. Имеется также значительное искажение пропорций и формы предметов.</w:t>
      </w:r>
    </w:p>
    <w:p w:rsidR="00103C81" w:rsidRPr="00203F29" w:rsidRDefault="00103C81" w:rsidP="0048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5493" w:rsidRPr="00203F29" w:rsidRDefault="00405493" w:rsidP="0048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Оценку </w:t>
      </w: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«4»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заслуживает работа, в кото</w:t>
      </w:r>
      <w:r w:rsidR="00103C81" w:rsidRPr="00203F29">
        <w:rPr>
          <w:rFonts w:ascii="Times New Roman" w:eastAsia="Times New Roman" w:hAnsi="Times New Roman" w:cs="Times New Roman"/>
          <w:color w:val="000000"/>
          <w:lang w:eastAsia="ru-RU"/>
        </w:rPr>
        <w:t>рой имеются значительные погреш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ности в плане недостаточной материальност</w:t>
      </w:r>
      <w:r w:rsidR="00103C81" w:rsidRPr="00203F29">
        <w:rPr>
          <w:rFonts w:ascii="Times New Roman" w:eastAsia="Times New Roman" w:hAnsi="Times New Roman" w:cs="Times New Roman"/>
          <w:color w:val="000000"/>
          <w:lang w:eastAsia="ru-RU"/>
        </w:rPr>
        <w:t>и предметов. Нет выделения глав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ного и дополнительных композиционных центров, негармоничное сочетание</w:t>
      </w:r>
      <w:r w:rsidR="00103C8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линейной, тональной и цветовой перспективы, и как следствие, неубедительное</w:t>
      </w:r>
      <w:r w:rsidR="00103C8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глубины пространства. Имеется </w:t>
      </w:r>
      <w:r w:rsidR="00103C81" w:rsidRPr="00203F29">
        <w:rPr>
          <w:rFonts w:ascii="Times New Roman" w:eastAsia="Times New Roman" w:hAnsi="Times New Roman" w:cs="Times New Roman"/>
          <w:color w:val="000000"/>
          <w:lang w:eastAsia="ru-RU"/>
        </w:rPr>
        <w:t>также композиционная и цвето-то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нальная дисгармония натюрморта.</w:t>
      </w:r>
    </w:p>
    <w:p w:rsidR="00103C81" w:rsidRPr="00203F29" w:rsidRDefault="00103C81" w:rsidP="0048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5493" w:rsidRDefault="00405493" w:rsidP="004841E8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Оценку </w:t>
      </w: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«3»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заслуживает работа, в которой имеются значительные ошибки</w:t>
      </w:r>
      <w:r w:rsidR="004841E8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 виде полной цветовой и тональной дисгар</w:t>
      </w:r>
      <w:r w:rsidR="004841E8" w:rsidRPr="00203F29">
        <w:rPr>
          <w:rFonts w:ascii="Times New Roman" w:eastAsia="Times New Roman" w:hAnsi="Times New Roman" w:cs="Times New Roman"/>
          <w:color w:val="000000"/>
          <w:lang w:eastAsia="ru-RU"/>
        </w:rPr>
        <w:t>монии, нарушения тональной, цве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товой и линейной перспективы, сильной д</w:t>
      </w:r>
      <w:r w:rsidR="004841E8" w:rsidRPr="00203F29">
        <w:rPr>
          <w:rFonts w:ascii="Times New Roman" w:eastAsia="Times New Roman" w:hAnsi="Times New Roman" w:cs="Times New Roman"/>
          <w:color w:val="000000"/>
          <w:lang w:eastAsia="ru-RU"/>
        </w:rPr>
        <w:t>еформации формы и нарушения про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порций предметов.</w:t>
      </w:r>
    </w:p>
    <w:p w:rsidR="003E708F" w:rsidRPr="00203F29" w:rsidRDefault="003E708F" w:rsidP="004841E8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Оценку </w:t>
      </w: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«2»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заслуживает работа, в которой отсутствует композиция, не</w:t>
      </w: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решена линейно – цвето-тональная перспектива.</w:t>
      </w:r>
    </w:p>
    <w:p w:rsidR="004841E8" w:rsidRPr="00203F29" w:rsidRDefault="004841E8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Оценку </w:t>
      </w: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«1»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заслуживает работа, в которой отсутствует композиция, не</w:t>
      </w:r>
    </w:p>
    <w:p w:rsidR="00405493" w:rsidRPr="00203F29" w:rsidRDefault="00405493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решена линейно – цвето-тональная перспекти</w:t>
      </w:r>
      <w:r w:rsidR="004841E8" w:rsidRPr="00203F29">
        <w:rPr>
          <w:rFonts w:ascii="Times New Roman" w:eastAsia="Times New Roman" w:hAnsi="Times New Roman" w:cs="Times New Roman"/>
          <w:color w:val="000000"/>
          <w:lang w:eastAsia="ru-RU"/>
        </w:rPr>
        <w:t>ва, отсутствует передача матери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альности предметов.</w:t>
      </w:r>
    </w:p>
    <w:p w:rsidR="004841E8" w:rsidRDefault="003E708F" w:rsidP="005A259F">
      <w:pPr>
        <w:pStyle w:val="a3"/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3E708F" w:rsidRPr="00203F29" w:rsidRDefault="003E708F" w:rsidP="005A259F">
      <w:pPr>
        <w:pStyle w:val="a3"/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2.1 Инструменты и материалы для живописи.</w:t>
      </w:r>
    </w:p>
    <w:p w:rsidR="004841E8" w:rsidRPr="00203F29" w:rsidRDefault="004841E8" w:rsidP="00484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Бумагу для занятий акварелью необходимо выбирать особенно тщательно. Начинать лучше на отбеленной, а не на оттеночной бумаге. Зернистая фактура, матовость, некоторая рыхлость такой бумаги способствует нормальному, не слишком быстрому впитыванию краски, что облегчает работу. Если поверхность будет глянцевой, краска будет просто стекать с нее и не впитается. С хорошей бумаги краска должна хорошо смываться при желании переписать или устранить ошибку. На ней при смывании не должно оставаться поврежденной поверхности</w:t>
      </w:r>
      <w:r w:rsidR="003E70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бумаги. Качество бумаги определятся пробными мазками: они не расползаются, не слишком быстро впитываются, не сворачиваются. Иногда бумагу рекомендуется перед работой слегка промыть теплой водой для улучшения ее качества.</w:t>
      </w:r>
    </w:p>
    <w:p w:rsidR="004841E8" w:rsidRPr="00203F29" w:rsidRDefault="004841E8" w:rsidP="00484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  По мере накопления опыта практической работы можно переходить и на</w:t>
      </w:r>
      <w:r w:rsidR="005A259F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более рыхлую бумагу.</w:t>
      </w:r>
    </w:p>
    <w:p w:rsidR="004841E8" w:rsidRPr="00203F29" w:rsidRDefault="005A259F" w:rsidP="00484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4841E8" w:rsidRPr="00203F29">
        <w:rPr>
          <w:rFonts w:ascii="Times New Roman" w:eastAsia="Times New Roman" w:hAnsi="Times New Roman" w:cs="Times New Roman"/>
          <w:color w:val="000000"/>
          <w:lang w:eastAsia="ru-RU"/>
        </w:rPr>
        <w:t>Три или четыре кисти (белка, колонок, синтетика) № 2, 4, 5, 6</w:t>
      </w:r>
      <w:r w:rsidR="004928BB" w:rsidRPr="00203F29">
        <w:rPr>
          <w:rFonts w:ascii="Times New Roman" w:eastAsia="Times New Roman" w:hAnsi="Times New Roman" w:cs="Times New Roman"/>
          <w:color w:val="000000"/>
          <w:lang w:eastAsia="ru-RU"/>
        </w:rPr>
        <w:t>.  Кисти выби</w:t>
      </w:r>
      <w:r w:rsidR="004841E8" w:rsidRPr="00203F29">
        <w:rPr>
          <w:rFonts w:ascii="Times New Roman" w:eastAsia="Times New Roman" w:hAnsi="Times New Roman" w:cs="Times New Roman"/>
          <w:color w:val="000000"/>
          <w:lang w:eastAsia="ru-RU"/>
        </w:rPr>
        <w:t>раются в зависимости от предполагаемого способа письма. Круглые подходят для</w:t>
      </w:r>
      <w:r w:rsidR="004928BB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41E8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живописи лессировками, по-мокрому, а плоские кисти </w:t>
      </w:r>
      <w:r w:rsidR="003E708F">
        <w:rPr>
          <w:rFonts w:ascii="Times New Roman" w:eastAsia="Times New Roman" w:hAnsi="Times New Roman" w:cs="Times New Roman"/>
          <w:color w:val="000000"/>
          <w:lang w:eastAsia="ru-RU"/>
        </w:rPr>
        <w:t xml:space="preserve">как правило синтетика, </w:t>
      </w:r>
      <w:r w:rsidR="004841E8" w:rsidRPr="00203F29">
        <w:rPr>
          <w:rFonts w:ascii="Times New Roman" w:eastAsia="Times New Roman" w:hAnsi="Times New Roman" w:cs="Times New Roman"/>
          <w:color w:val="000000"/>
          <w:lang w:eastAsia="ru-RU"/>
        </w:rPr>
        <w:t>применяются для мелких</w:t>
      </w:r>
      <w:r w:rsidR="004928BB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41E8" w:rsidRPr="00203F29">
        <w:rPr>
          <w:rFonts w:ascii="Times New Roman" w:eastAsia="Times New Roman" w:hAnsi="Times New Roman" w:cs="Times New Roman"/>
          <w:color w:val="000000"/>
          <w:lang w:eastAsia="ru-RU"/>
        </w:rPr>
        <w:t>насыщенных мазков</w:t>
      </w:r>
      <w:r w:rsidR="003E708F">
        <w:rPr>
          <w:rFonts w:ascii="Times New Roman" w:eastAsia="Times New Roman" w:hAnsi="Times New Roman" w:cs="Times New Roman"/>
          <w:color w:val="000000"/>
          <w:lang w:eastAsia="ru-RU"/>
        </w:rPr>
        <w:t xml:space="preserve"> в основном в гуаши или акриле</w:t>
      </w:r>
      <w:r w:rsidR="004841E8" w:rsidRPr="00203F29">
        <w:rPr>
          <w:rFonts w:ascii="Times New Roman" w:eastAsia="Times New Roman" w:hAnsi="Times New Roman" w:cs="Times New Roman"/>
          <w:color w:val="000000"/>
          <w:lang w:eastAsia="ru-RU"/>
        </w:rPr>
        <w:t>. Хорошая круглая кисть при опускании ее в стакан с водой</w:t>
      </w:r>
      <w:r w:rsidR="004928BB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41E8" w:rsidRPr="00203F29">
        <w:rPr>
          <w:rFonts w:ascii="Times New Roman" w:eastAsia="Times New Roman" w:hAnsi="Times New Roman" w:cs="Times New Roman"/>
          <w:color w:val="000000"/>
          <w:lang w:eastAsia="ru-RU"/>
        </w:rPr>
        <w:t>будет иметь острый кончик, разл</w:t>
      </w:r>
      <w:r w:rsidR="003E708F">
        <w:rPr>
          <w:rFonts w:ascii="Times New Roman" w:eastAsia="Times New Roman" w:hAnsi="Times New Roman" w:cs="Times New Roman"/>
          <w:color w:val="000000"/>
          <w:lang w:eastAsia="ru-RU"/>
        </w:rPr>
        <w:t xml:space="preserve">охмаченные или обрезанные кисти, кисти у которых выпадают волоски </w:t>
      </w:r>
      <w:r w:rsidR="004841E8" w:rsidRPr="00203F29">
        <w:rPr>
          <w:rFonts w:ascii="Times New Roman" w:eastAsia="Times New Roman" w:hAnsi="Times New Roman" w:cs="Times New Roman"/>
          <w:color w:val="000000"/>
          <w:lang w:eastAsia="ru-RU"/>
        </w:rPr>
        <w:t>не годятся.</w:t>
      </w:r>
    </w:p>
    <w:p w:rsidR="00D705D6" w:rsidRPr="00203F29" w:rsidRDefault="00D705D6" w:rsidP="00D705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Лучшими красками являются акварельные художественные, например, </w:t>
      </w:r>
      <w:r w:rsid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«Сонет»,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«Нева», «Санкт-Петербург», «Невская палитра», либо медовые краски московского завода «Художник». В наборе должно быть не менее 16 цветов. Наиболее оптимальным можно признать, все-таки набор 24 цвета, который дает наибольшие возможности для живописи. Однако старые мастера обходились 7-8 красками, создавая шедевры живописи. Успех зависит не от количества красок, а от умения смешивать их, чтобы получить нужный оттенок.</w:t>
      </w:r>
    </w:p>
    <w:p w:rsidR="00D705D6" w:rsidRPr="00203F29" w:rsidRDefault="00D705D6" w:rsidP="007B49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Банка для воды, палитра, кусок текстиля или промокательной бумаги для</w:t>
      </w:r>
      <w:r w:rsid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удаления излишков воды с кисти и промокания. Карандаши</w:t>
      </w:r>
      <w:r w:rsid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разного вида мягкости (твердый (Т), средний (НВ), мягкий (В 6-8)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и ластик для выполнения подготовительного рисунка под живопись.</w:t>
      </w:r>
    </w:p>
    <w:p w:rsidR="004841E8" w:rsidRPr="00203F29" w:rsidRDefault="004841E8" w:rsidP="0040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CEF" w:rsidRPr="00203F29" w:rsidRDefault="00293CEF" w:rsidP="00DA2583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Методика ведения работы в технике акварели</w:t>
      </w:r>
    </w:p>
    <w:p w:rsidR="00293CEF" w:rsidRPr="00203F29" w:rsidRDefault="00293CEF" w:rsidP="002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3CEF" w:rsidRPr="00203F29" w:rsidRDefault="00293CEF" w:rsidP="002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Акварель- водяная краска. Главное здесь – это прозрачность, просвечивание</w:t>
      </w:r>
      <w:r w:rsid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сияющей белой бумаги сквозь прозрачные красочные слои, которая в свою очередь позволяет наносить несколько тонких красочных слоев поверх предыдущих.</w:t>
      </w:r>
    </w:p>
    <w:p w:rsidR="007B49FC" w:rsidRDefault="007B49FC" w:rsidP="002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293CEF" w:rsidRPr="00203F29">
        <w:rPr>
          <w:rFonts w:ascii="Times New Roman" w:eastAsia="Times New Roman" w:hAnsi="Times New Roman" w:cs="Times New Roman"/>
          <w:color w:val="000000"/>
          <w:lang w:eastAsia="ru-RU"/>
        </w:rPr>
        <w:t>Акварель – самая простая техника и одновременно требующая хороших навыков,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93CEF" w:rsidRPr="00203F29">
        <w:rPr>
          <w:rFonts w:ascii="Times New Roman" w:eastAsia="Times New Roman" w:hAnsi="Times New Roman" w:cs="Times New Roman"/>
          <w:color w:val="000000"/>
          <w:lang w:eastAsia="ru-RU"/>
        </w:rPr>
        <w:t>опыта работы. Грязные, мутные пятна, глухие тона появляются прежде всего, если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93CEF" w:rsidRPr="00203F29">
        <w:rPr>
          <w:rFonts w:ascii="Times New Roman" w:eastAsia="Times New Roman" w:hAnsi="Times New Roman" w:cs="Times New Roman"/>
          <w:color w:val="000000"/>
          <w:lang w:eastAsia="ru-RU"/>
        </w:rPr>
        <w:t>писать слишком густо, набирая в красочную смесь непропорционально мало воды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93CEF" w:rsidRPr="00203F29">
        <w:rPr>
          <w:rFonts w:ascii="Times New Roman" w:eastAsia="Times New Roman" w:hAnsi="Times New Roman" w:cs="Times New Roman"/>
          <w:color w:val="000000"/>
          <w:lang w:eastAsia="ru-RU"/>
        </w:rPr>
        <w:t>и слишком много краски, в прямом смысле забивая рыхлую структуру акварельной бумаги.</w:t>
      </w:r>
    </w:p>
    <w:p w:rsidR="007B49FC" w:rsidRDefault="007B49FC" w:rsidP="002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7</w:t>
      </w:r>
    </w:p>
    <w:p w:rsidR="00293CEF" w:rsidRPr="00203F29" w:rsidRDefault="00293CEF" w:rsidP="002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Краски желательно наносить в определенной последовательности: от светлого тона к темному. Ро</w:t>
      </w:r>
      <w:r w:rsidR="007B49FC">
        <w:rPr>
          <w:rFonts w:ascii="Times New Roman" w:eastAsia="Times New Roman" w:hAnsi="Times New Roman" w:cs="Times New Roman"/>
          <w:color w:val="000000"/>
          <w:lang w:eastAsia="ru-RU"/>
        </w:rPr>
        <w:t>ль белого выполняет сама бумага или же разбавление краски с водой.</w:t>
      </w:r>
    </w:p>
    <w:p w:rsidR="00293CEF" w:rsidRPr="00203F29" w:rsidRDefault="00293CEF" w:rsidP="002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CEF" w:rsidRDefault="00DA2583" w:rsidP="00293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2.3 </w:t>
      </w:r>
      <w:r w:rsidR="00293CEF"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приемы в технологии акварельной живописи:</w:t>
      </w:r>
    </w:p>
    <w:p w:rsidR="00F27C83" w:rsidRPr="00203F29" w:rsidRDefault="00F27C83" w:rsidP="00293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3CEF" w:rsidRPr="00203F29" w:rsidRDefault="00293CEF" w:rsidP="00F27C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Лессировка: первый и последующие цвета после </w:t>
      </w:r>
      <w:r w:rsidRPr="007B49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просыхания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обогащаются новыми почти прозрачными легкими слоями, очень тонкими.</w:t>
      </w:r>
    </w:p>
    <w:p w:rsidR="00293CEF" w:rsidRPr="00203F29" w:rsidRDefault="00293CEF" w:rsidP="00F27C83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CEF" w:rsidRPr="00203F29" w:rsidRDefault="00293CEF" w:rsidP="00F27C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«А-ля прима» (быстро): цвет подбирается на палитре и затем накладывается точно в нужном месте, без исправлений.</w:t>
      </w:r>
    </w:p>
    <w:p w:rsidR="00293CEF" w:rsidRPr="00203F29" w:rsidRDefault="00293CEF" w:rsidP="00F27C83">
      <w:pPr>
        <w:pStyle w:val="a3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CEF" w:rsidRPr="00203F29" w:rsidRDefault="00293CEF" w:rsidP="00F27C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Пуантилизм: работа ведется мелкими раздельными цветными мазками, более густыми, кроющими, менее прозрачными, чем в предыдущих способах.</w:t>
      </w:r>
    </w:p>
    <w:p w:rsidR="00293CEF" w:rsidRDefault="00293CEF" w:rsidP="00F27C8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Здесь может быть только один слой, что требует сразу достаточно сильной насыщенности красок в каждом мазке.</w:t>
      </w:r>
    </w:p>
    <w:p w:rsidR="007B49FC" w:rsidRPr="00203F29" w:rsidRDefault="007B49FC" w:rsidP="00F27C8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CEF" w:rsidRDefault="00293CEF" w:rsidP="00F27C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«По сырому» (первый вариант): работая по рисунку под живопись,</w:t>
      </w:r>
      <w:r w:rsidR="007B49FC" w:rsidRP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49FC">
        <w:rPr>
          <w:rFonts w:ascii="Times New Roman" w:eastAsia="Times New Roman" w:hAnsi="Times New Roman" w:cs="Times New Roman"/>
          <w:color w:val="000000"/>
          <w:lang w:eastAsia="ru-RU"/>
        </w:rPr>
        <w:t>наносим каждый мазок рядом с предыдущим, пока тот еще не просох, захватывая немного соседний мазок. Благодаря этому образуется мягкий переход между ними. Для усиления цвета вливают кистью нужную краску в еще не просохший мазок. Работаем быстро, чтобы закрыть весь лист до того, как подсохнут ранее нанесенные мазки. Чтобы замедлить высыхание, можно добавит в воду несколько капель глицерина, либо увлажнить обратную сторону бумаги, либо снизу прикрепить кусок влажного поролона, сукна, войлока.</w:t>
      </w:r>
    </w:p>
    <w:p w:rsidR="007B49FC" w:rsidRPr="007B49FC" w:rsidRDefault="007B49FC" w:rsidP="00F27C83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CEF" w:rsidRDefault="00293CEF" w:rsidP="00F27C83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Второй способ работы по-сырому заключается в том, что перед нанесением</w:t>
      </w:r>
      <w:r w:rsid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красочного слоя бумага смачивается чистой водой с помощью губки или ваты, или</w:t>
      </w:r>
      <w:r w:rsid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большой кисти. Пишем по влажному листу, что обеспечивает затем некоторую</w:t>
      </w:r>
      <w:r w:rsid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размытость изображения, текучесть и плавность линий, мягкие переходы оттенков.</w:t>
      </w:r>
    </w:p>
    <w:p w:rsidR="007B49FC" w:rsidRPr="00203F29" w:rsidRDefault="007B49FC" w:rsidP="00F27C83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AB6" w:rsidRDefault="00293CEF" w:rsidP="00F27C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9FC">
        <w:rPr>
          <w:rFonts w:ascii="Times New Roman" w:eastAsia="Times New Roman" w:hAnsi="Times New Roman" w:cs="Times New Roman"/>
          <w:color w:val="000000"/>
          <w:lang w:eastAsia="ru-RU"/>
        </w:rPr>
        <w:t>Отмывка. Вначале прописывается вся</w:t>
      </w:r>
      <w:r w:rsidR="00681AB6" w:rsidRP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 сильно разбавленными во</w:t>
      </w:r>
      <w:r w:rsidRPr="007B49FC">
        <w:rPr>
          <w:rFonts w:ascii="Times New Roman" w:eastAsia="Times New Roman" w:hAnsi="Times New Roman" w:cs="Times New Roman"/>
          <w:color w:val="000000"/>
          <w:lang w:eastAsia="ru-RU"/>
        </w:rPr>
        <w:t>дой красками, бледными оттенками. Но основные отношения цветовых масс</w:t>
      </w:r>
      <w:r w:rsidR="00681AB6" w:rsidRPr="007B49FC">
        <w:rPr>
          <w:rFonts w:ascii="Times New Roman" w:eastAsia="Times New Roman" w:hAnsi="Times New Roman" w:cs="Times New Roman"/>
          <w:color w:val="000000"/>
          <w:lang w:eastAsia="ru-RU"/>
        </w:rPr>
        <w:t>(пятен) устанавливаются по возможности целостно и гармонично. Дав высохнуть работе, второй пропиской усиливаем</w:t>
      </w:r>
      <w:r w:rsidR="007B49FC" w:rsidRP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AB6" w:rsidRPr="007B49FC">
        <w:rPr>
          <w:rFonts w:ascii="Times New Roman" w:eastAsia="Times New Roman" w:hAnsi="Times New Roman" w:cs="Times New Roman"/>
          <w:color w:val="000000"/>
          <w:lang w:eastAsia="ru-RU"/>
        </w:rPr>
        <w:t>цвет полутонов, третьей пропиской насыщаем цвет теней и вводим детали. Более трех слоев краски в акварели наносить нельзя, появляется грязь. Каждый новый слой наносится только по просохшему предыдущему слою.</w:t>
      </w:r>
      <w:r w:rsidR="007B49FC" w:rsidRP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AB6" w:rsidRPr="007B49FC">
        <w:rPr>
          <w:rFonts w:ascii="Times New Roman" w:eastAsia="Times New Roman" w:hAnsi="Times New Roman" w:cs="Times New Roman"/>
          <w:color w:val="000000"/>
          <w:lang w:eastAsia="ru-RU"/>
        </w:rPr>
        <w:t>При наложении одного слоя на другой надо учитывать влияние нижних</w:t>
      </w:r>
      <w:r w:rsidR="007B49FC" w:rsidRP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AB6" w:rsidRPr="007B49FC">
        <w:rPr>
          <w:rFonts w:ascii="Times New Roman" w:eastAsia="Times New Roman" w:hAnsi="Times New Roman" w:cs="Times New Roman"/>
          <w:color w:val="000000"/>
          <w:lang w:eastAsia="ru-RU"/>
        </w:rPr>
        <w:t>слоев на цвет новой прописки, используя их для получения искомого оттенка.</w:t>
      </w:r>
      <w:r w:rsidR="007B49FC" w:rsidRP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AB6" w:rsidRPr="007B49FC">
        <w:rPr>
          <w:rFonts w:ascii="Times New Roman" w:eastAsia="Times New Roman" w:hAnsi="Times New Roman" w:cs="Times New Roman"/>
          <w:color w:val="000000"/>
          <w:lang w:eastAsia="ru-RU"/>
        </w:rPr>
        <w:t>Чистой водой осветляются ранее прописанные краской участки.</w:t>
      </w:r>
    </w:p>
    <w:p w:rsidR="007B49FC" w:rsidRPr="007B49FC" w:rsidRDefault="007B49FC" w:rsidP="00F27C83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AB6" w:rsidRPr="00203F29" w:rsidRDefault="00681AB6" w:rsidP="00F27C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Возможна смешанная техника, самые различные сочетания приемов, в зависимости от решаемой творческой задачи. Часть изображения прописывается отмывкой или по сухой бумаге сочными мазками – каплями, а остальные фрагменты пишем по увлажненной бумаге.</w:t>
      </w:r>
    </w:p>
    <w:p w:rsidR="00681AB6" w:rsidRPr="00203F29" w:rsidRDefault="00681AB6" w:rsidP="00F27C83">
      <w:pPr>
        <w:shd w:val="clear" w:color="auto" w:fill="FFFFFF"/>
        <w:spacing w:after="0" w:line="240" w:lineRule="auto"/>
        <w:ind w:left="142" w:firstLine="12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Ослаблять цвет или смягчать края мазков можно чистой сухой кистью, которая поглощает </w:t>
      </w:r>
      <w:r w:rsidR="007B49F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краску. Ею, также останавливают, когда необходимо, потеки краски. Не следует бояться текучести акварели, в этом ее прелесть и эффектность, нужно только хорошо уметь управлять красочными слоями.</w:t>
      </w:r>
    </w:p>
    <w:p w:rsidR="00293CEF" w:rsidRPr="00203F29" w:rsidRDefault="00293CEF" w:rsidP="00F27C83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CEF" w:rsidRPr="00203F29" w:rsidRDefault="00293CEF" w:rsidP="002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7C83" w:rsidRPr="00F27C83" w:rsidRDefault="00F27C83" w:rsidP="00F27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27C83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DA2583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8F1275" w:rsidRPr="00F27C83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приемы выполнения оттенков</w:t>
      </w:r>
    </w:p>
    <w:p w:rsidR="00F27C83" w:rsidRPr="00F27C83" w:rsidRDefault="00F27C83" w:rsidP="00F27C83">
      <w:pPr>
        <w:rPr>
          <w:lang w:eastAsia="ru-RU"/>
        </w:rPr>
      </w:pPr>
    </w:p>
    <w:p w:rsidR="008F1275" w:rsidRDefault="008F1275" w:rsidP="00F27C83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C83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="00F27C8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F27C83">
        <w:rPr>
          <w:rFonts w:ascii="Times New Roman" w:eastAsia="Times New Roman" w:hAnsi="Times New Roman" w:cs="Times New Roman"/>
          <w:color w:val="000000"/>
          <w:lang w:eastAsia="ru-RU"/>
        </w:rPr>
        <w:t xml:space="preserve"> Смешать на палитре 2-3 краски и перенести их на бумагу сильно увлажненной кистью.</w:t>
      </w:r>
    </w:p>
    <w:p w:rsidR="00F27C83" w:rsidRPr="00F27C83" w:rsidRDefault="00F27C83" w:rsidP="00F27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F1275" w:rsidRPr="00F27C83" w:rsidRDefault="008F1275" w:rsidP="0089332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C83">
        <w:rPr>
          <w:rFonts w:ascii="Times New Roman" w:eastAsia="Times New Roman" w:hAnsi="Times New Roman" w:cs="Times New Roman"/>
          <w:color w:val="000000"/>
          <w:lang w:eastAsia="ru-RU"/>
        </w:rPr>
        <w:t>Нанести второй красочный слой по просохшему слою. Если, например,</w:t>
      </w:r>
      <w:r w:rsidR="0089332B" w:rsidRPr="00F27C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7C83">
        <w:rPr>
          <w:rFonts w:ascii="Times New Roman" w:eastAsia="Times New Roman" w:hAnsi="Times New Roman" w:cs="Times New Roman"/>
          <w:color w:val="000000"/>
          <w:lang w:eastAsia="ru-RU"/>
        </w:rPr>
        <w:t>по желтому положить мазок синего, то полу</w:t>
      </w:r>
      <w:r w:rsidR="0089332B" w:rsidRPr="00F27C83">
        <w:rPr>
          <w:rFonts w:ascii="Times New Roman" w:eastAsia="Times New Roman" w:hAnsi="Times New Roman" w:cs="Times New Roman"/>
          <w:color w:val="000000"/>
          <w:lang w:eastAsia="ru-RU"/>
        </w:rPr>
        <w:t>чится зеленый цвет, а прописыва</w:t>
      </w:r>
      <w:r w:rsidRPr="00F27C83">
        <w:rPr>
          <w:rFonts w:ascii="Times New Roman" w:eastAsia="Times New Roman" w:hAnsi="Times New Roman" w:cs="Times New Roman"/>
          <w:color w:val="000000"/>
          <w:lang w:eastAsia="ru-RU"/>
        </w:rPr>
        <w:t>ние желтым по красному дает оранжевый цвет.</w:t>
      </w:r>
    </w:p>
    <w:p w:rsidR="008F1275" w:rsidRPr="00F27C83" w:rsidRDefault="008F1275" w:rsidP="003E6A1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C83">
        <w:rPr>
          <w:rFonts w:ascii="Times New Roman" w:eastAsia="Times New Roman" w:hAnsi="Times New Roman" w:cs="Times New Roman"/>
          <w:color w:val="000000"/>
          <w:lang w:eastAsia="ru-RU"/>
        </w:rPr>
        <w:t>Прокладывать рядом короткие мазочк</w:t>
      </w:r>
      <w:r w:rsidR="0089332B" w:rsidRPr="00F27C83">
        <w:rPr>
          <w:rFonts w:ascii="Times New Roman" w:eastAsia="Times New Roman" w:hAnsi="Times New Roman" w:cs="Times New Roman"/>
          <w:color w:val="000000"/>
          <w:lang w:eastAsia="ru-RU"/>
        </w:rPr>
        <w:t>и чистых цветов, которые на рас</w:t>
      </w:r>
      <w:r w:rsidRPr="00F27C83">
        <w:rPr>
          <w:rFonts w:ascii="Times New Roman" w:eastAsia="Times New Roman" w:hAnsi="Times New Roman" w:cs="Times New Roman"/>
          <w:color w:val="000000"/>
          <w:lang w:eastAsia="ru-RU"/>
        </w:rPr>
        <w:t>стоянии сливаются в сложный цвет.</w:t>
      </w:r>
    </w:p>
    <w:p w:rsidR="00F27C83" w:rsidRDefault="00F27C83" w:rsidP="00504750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7C83" w:rsidRDefault="00F27C83" w:rsidP="00504750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750" w:rsidRPr="00F27C83" w:rsidRDefault="00F27C83" w:rsidP="00504750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8</w:t>
      </w:r>
    </w:p>
    <w:p w:rsidR="00F27C83" w:rsidRDefault="00F27C83" w:rsidP="00504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34BE8" w:rsidRPr="00D34BE8" w:rsidRDefault="00D34BE8" w:rsidP="00D34BE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 </w:t>
      </w:r>
      <w:r w:rsidR="00504750" w:rsidRPr="00D34BE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Кратко – о </w:t>
      </w:r>
      <w:proofErr w:type="spellStart"/>
      <w:r w:rsidR="00504750" w:rsidRPr="00D34BE8">
        <w:rPr>
          <w:rFonts w:ascii="Times New Roman" w:eastAsia="Times New Roman" w:hAnsi="Times New Roman" w:cs="Times New Roman"/>
          <w:b/>
          <w:color w:val="000000"/>
          <w:lang w:eastAsia="ru-RU"/>
        </w:rPr>
        <w:t>цветоведении</w:t>
      </w:r>
      <w:proofErr w:type="spellEnd"/>
      <w:r w:rsidR="00F27C83" w:rsidRPr="00D34BE8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D34BE8" w:rsidRPr="00D34BE8" w:rsidRDefault="00D34BE8" w:rsidP="00D34BE8">
      <w:pPr>
        <w:pStyle w:val="a3"/>
        <w:shd w:val="clear" w:color="auto" w:fill="FFFFFF"/>
        <w:spacing w:after="0" w:line="240" w:lineRule="auto"/>
        <w:ind w:left="493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04750" w:rsidRPr="00203F29" w:rsidRDefault="00D34BE8" w:rsidP="0050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504750" w:rsidRPr="00203F29">
        <w:rPr>
          <w:rFonts w:ascii="Times New Roman" w:eastAsia="Times New Roman" w:hAnsi="Times New Roman" w:cs="Times New Roman"/>
          <w:color w:val="000000"/>
          <w:lang w:eastAsia="ru-RU"/>
        </w:rPr>
        <w:t>Главным условием для зрительного восприятия является свет. В акварели свет олицетворяет белизна бумаги, просвечивающая сквозь прозрачность красок.</w:t>
      </w:r>
    </w:p>
    <w:p w:rsidR="00504750" w:rsidRPr="00203F29" w:rsidRDefault="00504750" w:rsidP="0050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 Группу красных, оранжевых, желтых и желто – зеленых цветов принято называть теплыми, а голубовато-зеленые, голубые, синие, фиолетовые – холодными.</w:t>
      </w:r>
    </w:p>
    <w:p w:rsidR="00504750" w:rsidRPr="00203F29" w:rsidRDefault="00504750" w:rsidP="0050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Это деление условно. Каждый цвет может иметь разные оттенки и в сочетании с другими казаться теплее или холоднее. Достаточно добавить в красный легкую примесь синевы, и вот он уже значительно холоднее. Понятие тепло – холодных соотношений цвета обогащает язык живописи.</w:t>
      </w:r>
    </w:p>
    <w:p w:rsidR="00504750" w:rsidRDefault="00504750" w:rsidP="0050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Понятие насыщенность цвета в изобразительном искусстве определяет его звучность, глубину.</w:t>
      </w:r>
    </w:p>
    <w:p w:rsidR="00D34BE8" w:rsidRPr="00203F29" w:rsidRDefault="00D34BE8" w:rsidP="0050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4BE8" w:rsidRDefault="00504750" w:rsidP="005047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Светлота (или светосила) также является свойством цвета. Светлые: желтые, розовые, голубые, светло-зеленые. </w:t>
      </w:r>
    </w:p>
    <w:p w:rsidR="00D34BE8" w:rsidRDefault="00D34BE8" w:rsidP="005047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504750" w:rsidRPr="00203F29">
        <w:rPr>
          <w:rFonts w:ascii="Times New Roman" w:eastAsia="Times New Roman" w:hAnsi="Times New Roman" w:cs="Times New Roman"/>
          <w:color w:val="000000"/>
          <w:lang w:eastAsia="ru-RU"/>
        </w:rPr>
        <w:t>Темными являются синие, фиолет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овые, темно-красные оттенки. </w:t>
      </w:r>
    </w:p>
    <w:p w:rsidR="00504750" w:rsidRDefault="00504750" w:rsidP="005047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Видимый цвет зависит от характера освещения. Искусственный электрический свет гораздо желтее естественного, поэтому надо учитывать, что при электрическом свете желтые, оранжевые, красные светлеют, а синие, голубые, фиолетовые темнеют. Светло-желтые кажутся практически белыми, темно-синие кажутся практически черными, а голубые – голубовато – зелеными.</w:t>
      </w:r>
    </w:p>
    <w:p w:rsidR="00D34BE8" w:rsidRPr="00203F29" w:rsidRDefault="00D34BE8" w:rsidP="005047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750" w:rsidRPr="00203F29" w:rsidRDefault="00504750" w:rsidP="00D34B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Одним из факторов, влияющих на видимый цвет, является пространство.</w:t>
      </w:r>
      <w:r w:rsidR="00D34B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Воздух сам по себе прозрачен, но в нем содержатся всевозможные частички и</w:t>
      </w:r>
      <w:r w:rsidR="00D34B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пылинки, что делает его мутным. Красные, оранжевые и желтые проходят через</w:t>
      </w:r>
      <w:r w:rsidR="00D34B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мутную среду свободнее, чем синие и фиолетовые. Поэтом на удалении цвет кажется холоднее. Изменяется и светлота, темные цвета вдали выглядят светлее, а светлые – темнее.</w:t>
      </w:r>
    </w:p>
    <w:p w:rsidR="00504750" w:rsidRPr="00203F29" w:rsidRDefault="00504750" w:rsidP="0050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750" w:rsidRPr="00203F29" w:rsidRDefault="00504750" w:rsidP="0050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771C" w:rsidRPr="00D34BE8" w:rsidRDefault="0065771C" w:rsidP="00D34BE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4BE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СОДЕРЖАНИЕ ПРАКТИЧЕСКИХ ЗАНЯТИЙ НА ОСВОЕНИЕ</w:t>
      </w:r>
    </w:p>
    <w:p w:rsidR="0065771C" w:rsidRPr="00D34BE8" w:rsidRDefault="0065771C" w:rsidP="00657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4BE8">
        <w:rPr>
          <w:rFonts w:ascii="Times New Roman" w:eastAsia="Times New Roman" w:hAnsi="Times New Roman" w:cs="Times New Roman"/>
          <w:b/>
          <w:color w:val="000000"/>
          <w:lang w:eastAsia="ru-RU"/>
        </w:rPr>
        <w:t>ТЕХНИКИ ЖИВОПИСИ И ВЫПОЛНЕНИЕ ОБЪЕМНО-</w:t>
      </w:r>
    </w:p>
    <w:p w:rsidR="0065771C" w:rsidRDefault="0065771C" w:rsidP="00657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4BE8">
        <w:rPr>
          <w:rFonts w:ascii="Times New Roman" w:eastAsia="Times New Roman" w:hAnsi="Times New Roman" w:cs="Times New Roman"/>
          <w:b/>
          <w:color w:val="000000"/>
          <w:lang w:eastAsia="ru-RU"/>
        </w:rPr>
        <w:t>ПРОСТРАНСТВЕННОГО НАТЮРМОРТА</w:t>
      </w:r>
      <w:r w:rsidR="007C6A83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7C6A83" w:rsidRPr="00203F29" w:rsidRDefault="007C6A83" w:rsidP="00657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771C" w:rsidRPr="00203F29" w:rsidRDefault="0065771C" w:rsidP="007C6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Задание 1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5771C" w:rsidRPr="00203F29" w:rsidRDefault="0065771C" w:rsidP="00657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Натюрморт, выполненный в технике монохромной гризайли при помощи</w:t>
      </w:r>
    </w:p>
    <w:p w:rsidR="0065771C" w:rsidRPr="00203F29" w:rsidRDefault="0065771C" w:rsidP="00657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одной краски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(простая композиция из двух-трех предметов)</w:t>
      </w:r>
    </w:p>
    <w:p w:rsidR="00504750" w:rsidRPr="00203F29" w:rsidRDefault="00504750" w:rsidP="0050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771C" w:rsidRPr="00203F29" w:rsidRDefault="0065771C" w:rsidP="0065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 листе акварельной бумаги А-2, взятом в зависимости от общих габаритов натюрморта, по вертикали либо по горизонтали, легкими линиями закомпоновать общие пятна – предметы как цельную совокупную группу, уравновешенную в формате. Выделить композиционный центр. Предметы необходимо</w:t>
      </w:r>
      <w:r w:rsidR="00E44B9C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брать по массе такими, чтобы им не было тесно или наоборот неоправданно</w:t>
      </w:r>
      <w:r w:rsidR="00DF439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свободно в формате. Учитывается также расстояние (не слишком близко) от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краев и углов формата. Все основные направления движения форм предметов и</w:t>
      </w:r>
      <w:r w:rsidR="00DF439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складок драпировок должны быть гармонизированы по ритмам. Выделяются</w:t>
      </w:r>
      <w:r w:rsidR="00DF439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также основные векторы композиционной конструкции. Характер графики под</w:t>
      </w:r>
      <w:r w:rsidR="00DF439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акварель должен быть легкий и свободный, рисовать нужно каллиграфически –</w:t>
      </w:r>
      <w:r w:rsidR="00DF439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 разной степенью нажима, как бы играющими линиями, с разной степенью их</w:t>
      </w:r>
      <w:r w:rsidR="00DF439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проявленности и толщины. При этом старать</w:t>
      </w:r>
      <w:r w:rsidR="00DF4391" w:rsidRPr="00203F29">
        <w:rPr>
          <w:rFonts w:ascii="Times New Roman" w:eastAsia="Times New Roman" w:hAnsi="Times New Roman" w:cs="Times New Roman"/>
          <w:color w:val="000000"/>
          <w:lang w:eastAsia="ru-RU"/>
        </w:rPr>
        <w:t>ся не отрывать карандаш от бума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ги, выполнять линии цельно и неотрывно, свободно пересекая их между собой.</w:t>
      </w:r>
    </w:p>
    <w:p w:rsidR="0065771C" w:rsidRPr="00203F29" w:rsidRDefault="004601D9" w:rsidP="0065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65771C" w:rsidRPr="00203F29">
        <w:rPr>
          <w:rFonts w:ascii="Times New Roman" w:eastAsia="Times New Roman" w:hAnsi="Times New Roman" w:cs="Times New Roman"/>
          <w:color w:val="000000"/>
          <w:lang w:eastAsia="ru-RU"/>
        </w:rPr>
        <w:t>Рисунок должен ясно подчеркивать г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еометрическую трехмерную состав</w:t>
      </w:r>
      <w:r w:rsidR="0065771C" w:rsidRPr="00203F29">
        <w:rPr>
          <w:rFonts w:ascii="Times New Roman" w:eastAsia="Times New Roman" w:hAnsi="Times New Roman" w:cs="Times New Roman"/>
          <w:color w:val="000000"/>
          <w:lang w:eastAsia="ru-RU"/>
        </w:rPr>
        <w:t>ляющую предметов, при этом выражая образ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ность форм и настроение натюр</w:t>
      </w:r>
      <w:r w:rsidR="0065771C" w:rsidRPr="00203F29">
        <w:rPr>
          <w:rFonts w:ascii="Times New Roman" w:eastAsia="Times New Roman" w:hAnsi="Times New Roman" w:cs="Times New Roman"/>
          <w:color w:val="000000"/>
          <w:lang w:eastAsia="ru-RU"/>
        </w:rPr>
        <w:t>морта в целом. Поэтому пропорции предмет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ов берутся с поправкой на образ</w:t>
      </w:r>
      <w:r w:rsidR="0065771C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ную выразительность, а не переносить их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65771C" w:rsidRPr="00203F29">
        <w:rPr>
          <w:rFonts w:ascii="Times New Roman" w:eastAsia="Times New Roman" w:hAnsi="Times New Roman" w:cs="Times New Roman"/>
          <w:color w:val="000000"/>
          <w:lang w:eastAsia="ru-RU"/>
        </w:rPr>
        <w:t>еханически 1:1.</w:t>
      </w:r>
    </w:p>
    <w:p w:rsidR="0065771C" w:rsidRPr="00203F29" w:rsidRDefault="004601D9" w:rsidP="0065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65771C" w:rsidRPr="00203F29">
        <w:rPr>
          <w:rFonts w:ascii="Times New Roman" w:eastAsia="Times New Roman" w:hAnsi="Times New Roman" w:cs="Times New Roman"/>
          <w:color w:val="000000"/>
          <w:lang w:eastAsia="ru-RU"/>
        </w:rPr>
        <w:t>Относительно пропорций необходимо ещ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е добавить то, что вначале стро</w:t>
      </w:r>
      <w:r w:rsidR="0065771C" w:rsidRPr="00203F29">
        <w:rPr>
          <w:rFonts w:ascii="Times New Roman" w:eastAsia="Times New Roman" w:hAnsi="Times New Roman" w:cs="Times New Roman"/>
          <w:color w:val="000000"/>
          <w:lang w:eastAsia="ru-RU"/>
        </w:rPr>
        <w:t>ится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5771C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пропорциональное отношение между </w:t>
      </w:r>
      <w:r w:rsidR="00831973" w:rsidRPr="00203F29">
        <w:rPr>
          <w:rFonts w:ascii="Times New Roman" w:eastAsia="Times New Roman" w:hAnsi="Times New Roman" w:cs="Times New Roman"/>
          <w:color w:val="000000"/>
          <w:lang w:eastAsia="ru-RU"/>
        </w:rPr>
        <w:t>предметами и лишь потом внутрен</w:t>
      </w:r>
      <w:r w:rsidR="0065771C" w:rsidRPr="00203F29">
        <w:rPr>
          <w:rFonts w:ascii="Times New Roman" w:eastAsia="Times New Roman" w:hAnsi="Times New Roman" w:cs="Times New Roman"/>
          <w:color w:val="000000"/>
          <w:lang w:eastAsia="ru-RU"/>
        </w:rPr>
        <w:t>ние пропорции составляющих частей каждого предмета.</w:t>
      </w:r>
    </w:p>
    <w:p w:rsidR="0065771C" w:rsidRPr="00203F29" w:rsidRDefault="00831973" w:rsidP="0065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65771C" w:rsidRPr="00203F29">
        <w:rPr>
          <w:rFonts w:ascii="Times New Roman" w:eastAsia="Times New Roman" w:hAnsi="Times New Roman" w:cs="Times New Roman"/>
          <w:color w:val="000000"/>
          <w:lang w:eastAsia="ru-RU"/>
        </w:rPr>
        <w:t>Рисунок нужно вести цельно (всю группу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предметов сразу), но также важ</w:t>
      </w:r>
      <w:r w:rsidR="0065771C" w:rsidRPr="00203F29">
        <w:rPr>
          <w:rFonts w:ascii="Times New Roman" w:eastAsia="Times New Roman" w:hAnsi="Times New Roman" w:cs="Times New Roman"/>
          <w:color w:val="000000"/>
          <w:lang w:eastAsia="ru-RU"/>
        </w:rPr>
        <w:t>но уделять больше внимания композиционным центрам и первому плану.</w:t>
      </w:r>
    </w:p>
    <w:p w:rsidR="0065771C" w:rsidRPr="00203F29" w:rsidRDefault="0065771C" w:rsidP="0065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Наиболее подробно, внимательно и объемно прорисовывается область композиционного центра. Первые планы тоже очень активно и подробно.</w:t>
      </w:r>
    </w:p>
    <w:p w:rsidR="00831973" w:rsidRPr="00203F29" w:rsidRDefault="0083197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 Все в натюрморте нужно рисовать не по отдельности, а через взаимодействие и</w:t>
      </w:r>
    </w:p>
    <w:p w:rsidR="00831973" w:rsidRDefault="0083197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переходы форм, постоянно должно быть ведущее и ведомое.</w:t>
      </w:r>
    </w:p>
    <w:p w:rsidR="007C6A83" w:rsidRDefault="007C6A8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C6A83" w:rsidRPr="00203F29" w:rsidRDefault="007C6A8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9</w:t>
      </w:r>
    </w:p>
    <w:p w:rsidR="00831973" w:rsidRPr="00203F29" w:rsidRDefault="0083197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Обращать внимание и прорисовывать линию горизонта, а значит точно показать, насколько открывается несущая плоскость натюрморта (стол), затем гармонизировать взаимодействие уровней по-разному открывающихся плоскостей формы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предметов. Обращать внимание и очень точно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>рорисовать линии ребер стола со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гласно линейной перспективе – линии горизонта и точек схода.</w:t>
      </w:r>
    </w:p>
    <w:p w:rsidR="00831973" w:rsidRPr="00203F29" w:rsidRDefault="0083197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Рисунок складок отличается от рисунка предметов большей пластичностью, а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также сложностью взаимодействия и переходов форм. Геометрия объемов в них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более скрытая.</w:t>
      </w:r>
    </w:p>
    <w:p w:rsidR="00831973" w:rsidRPr="00203F29" w:rsidRDefault="0083197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Степень подробность прорисовки натюрморта с удаленностью предметов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 складок уменьшается, а самые дальние планы можно прорисовать почти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абстрактно. Такой прием способствует более выразительному решению и подчеркивает главное на контрасте к дальним планам и другим периферийным местам натюрморта.</w:t>
      </w:r>
    </w:p>
    <w:p w:rsidR="00831973" w:rsidRDefault="0083197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Наряду </w:t>
      </w:r>
      <w:proofErr w:type="gram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 крупными и средней величины</w:t>
      </w:r>
      <w:proofErr w:type="gram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формами предметов в линейном пространстве строятся также более мелкие объемы и детали: ручки, ободочки, носики предметов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 подобные детали, влияющие на передачу характерного сходства.</w:t>
      </w:r>
    </w:p>
    <w:p w:rsidR="007C6A83" w:rsidRPr="00203F29" w:rsidRDefault="007C6A8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1973" w:rsidRPr="00203F29" w:rsidRDefault="0083197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Окончив рисунок, необходимо подготовить его к работе акварелью. Для этого</w:t>
      </w:r>
    </w:p>
    <w:p w:rsidR="00831973" w:rsidRPr="00203F29" w:rsidRDefault="0083197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лист смачивается чистой водой обильно с помощью губки или широкой кисти, можно и с двух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сторон. Когда бумага пропитается водой и пойдет волной, необходимо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перетянуть ее таким образом, чтобы выровнять лист. Благодаря этому нехитрому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действию:</w:t>
      </w:r>
    </w:p>
    <w:p w:rsidR="007C6A83" w:rsidRDefault="00831973" w:rsidP="007C6A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203F29">
        <w:rPr>
          <w:rFonts w:ascii="Times New Roman" w:hAnsi="Times New Roman" w:cs="Times New Roman"/>
          <w:color w:val="000000"/>
        </w:rPr>
        <w:t xml:space="preserve"> 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безжиривается рабочая поверхность листа;</w:t>
      </w:r>
    </w:p>
    <w:p w:rsidR="00831973" w:rsidRPr="00203F29" w:rsidRDefault="00831973" w:rsidP="007C6A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2. Лист не будет в дальнейшем коробиться от акварели;</w:t>
      </w:r>
    </w:p>
    <w:p w:rsidR="00831973" w:rsidRPr="00203F29" w:rsidRDefault="00831973" w:rsidP="007C6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3. Можно писать заливкам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>и или пятнами по-сырому;</w:t>
      </w:r>
    </w:p>
    <w:p w:rsidR="00831973" w:rsidRDefault="0083197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4. Для техники письма заливками или пятнами по-сухому необходимо дождаться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высыхания листа. В этом случае лист смачивается только со стороны рисунка.</w:t>
      </w:r>
    </w:p>
    <w:p w:rsidR="007C6A83" w:rsidRPr="00203F29" w:rsidRDefault="007C6A8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1973" w:rsidRPr="00203F29" w:rsidRDefault="0083197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Приступая к работе акварельными красками в технике монохромной гризайли при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помощи одной краски, необходимо помнить, что понятие «цвет» в данном случае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весьма условно. В то же время подбирая одну какую-то конкретную краску для написания натюрморта, можно косвенно обозначить ею натюрморт, его характер. Например, если натюрморт сдержан по цвету, выдержан в холодных тонах, то возможно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использование холодной черной краски «кость жженая», «индиго». Если натюрморт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сдержан по цвету и выдержан в теплых тонах, то м</w:t>
      </w:r>
      <w:r w:rsidR="003E6A1C" w:rsidRPr="00203F29">
        <w:rPr>
          <w:rFonts w:ascii="Times New Roman" w:eastAsia="Times New Roman" w:hAnsi="Times New Roman" w:cs="Times New Roman"/>
          <w:color w:val="000000"/>
          <w:lang w:eastAsia="ru-RU"/>
        </w:rPr>
        <w:t>ожно выбирать для письма «перси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ковую черную», «марс коричневый темный» либо «сиену», «умбру натуральную».</w:t>
      </w:r>
    </w:p>
    <w:p w:rsidR="00831973" w:rsidRDefault="0083197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натюрморт яркий по цвету, но холодный, 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>по характеру ему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соответствуют «хром-кобальт зелено-голубой», «голубая-ФЦ». Если натюрморт яркий по цвету, и в нем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преобладают красный или оранжевый, выбирается</w:t>
      </w:r>
      <w:r w:rsidR="003E6A1C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«кадмий красный светлый», «кад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мий оранжевый».</w:t>
      </w:r>
    </w:p>
    <w:p w:rsidR="007C6A83" w:rsidRPr="00203F29" w:rsidRDefault="007C6A8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A1C" w:rsidRPr="00203F29" w:rsidRDefault="003E6A1C" w:rsidP="007C6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31973" w:rsidRPr="00203F29">
        <w:rPr>
          <w:rFonts w:ascii="Times New Roman" w:eastAsia="Times New Roman" w:hAnsi="Times New Roman" w:cs="Times New Roman"/>
          <w:color w:val="000000"/>
          <w:lang w:eastAsia="ru-RU"/>
        </w:rPr>
        <w:t>Методически оправданно писать первую работу по сухой бумаге. Для этого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31973" w:rsidRPr="00203F29">
        <w:rPr>
          <w:rFonts w:ascii="Times New Roman" w:eastAsia="Times New Roman" w:hAnsi="Times New Roman" w:cs="Times New Roman"/>
          <w:color w:val="000000"/>
          <w:lang w:eastAsia="ru-RU"/>
        </w:rPr>
        <w:t>подходят колонковые, беличьи, синтетические кисти, как круглые, так и плоские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831973" w:rsidRPr="00203F29">
        <w:rPr>
          <w:rFonts w:ascii="Times New Roman" w:eastAsia="Times New Roman" w:hAnsi="Times New Roman" w:cs="Times New Roman"/>
          <w:color w:val="000000"/>
          <w:lang w:eastAsia="ru-RU"/>
        </w:rPr>
        <w:t>№ 2, 10, 30). Необходимо иметь ввиду, что плоские кисти более уместны для</w:t>
      </w:r>
      <w:r w:rsidR="007C6A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31973" w:rsidRPr="00203F29">
        <w:rPr>
          <w:rFonts w:ascii="Times New Roman" w:eastAsia="Times New Roman" w:hAnsi="Times New Roman" w:cs="Times New Roman"/>
          <w:color w:val="000000"/>
          <w:lang w:eastAsia="ru-RU"/>
        </w:rPr>
        <w:t>письма плоскостями по форме предмета, складок с целью большего подчеркивания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геометрической составляющей предметов. Такая живопись выглядит более графично.</w:t>
      </w:r>
    </w:p>
    <w:p w:rsidR="003E6A1C" w:rsidRPr="00203F29" w:rsidRDefault="003E6A1C" w:rsidP="003E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 Переходя непосредственно к письму, необходимо придерживаться ряда общих правил. Прежде всего представить себе натюрморт написанным, значит иметь в своем воображении четкий выразительный замысел, который и будет направлять всю работу. </w:t>
      </w:r>
    </w:p>
    <w:p w:rsidR="003E6A1C" w:rsidRPr="00203F29" w:rsidRDefault="003E6A1C" w:rsidP="003E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Поэтому уже в самом начале работы необходимо представить себе весь изобразительный язык письма (манеру письма), который должен отражать ваше образное видение, иначе работы еще долго будут находиться вне феномена живописи.</w:t>
      </w:r>
    </w:p>
    <w:p w:rsidR="003E6A1C" w:rsidRPr="00203F29" w:rsidRDefault="003E6A1C" w:rsidP="003E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На всех этапах работы вести ее цельно, в соответствии с замыслом, соподчиняясь и упорядочивая по тону и по ритму.</w:t>
      </w:r>
    </w:p>
    <w:p w:rsidR="00831973" w:rsidRPr="00203F29" w:rsidRDefault="0083197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1973" w:rsidRPr="00203F29" w:rsidRDefault="00831973" w:rsidP="0083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A1C" w:rsidRPr="00203F29" w:rsidRDefault="003E6A1C" w:rsidP="0089332B">
      <w:pPr>
        <w:jc w:val="both"/>
        <w:rPr>
          <w:rFonts w:ascii="Times New Roman" w:hAnsi="Times New Roman" w:cs="Times New Roman"/>
        </w:rPr>
      </w:pPr>
    </w:p>
    <w:p w:rsidR="007C6A83" w:rsidRDefault="007C6A83" w:rsidP="003E6A1C">
      <w:pPr>
        <w:rPr>
          <w:rFonts w:ascii="Times New Roman" w:hAnsi="Times New Roman" w:cs="Times New Roman"/>
        </w:rPr>
      </w:pPr>
    </w:p>
    <w:p w:rsidR="007C6A83" w:rsidRDefault="007C6A83" w:rsidP="003E6A1C">
      <w:pPr>
        <w:rPr>
          <w:rFonts w:ascii="Times New Roman" w:hAnsi="Times New Roman" w:cs="Times New Roman"/>
        </w:rPr>
      </w:pPr>
    </w:p>
    <w:p w:rsidR="007C6A83" w:rsidRDefault="007C6A83" w:rsidP="003E6A1C">
      <w:pPr>
        <w:rPr>
          <w:rFonts w:ascii="Times New Roman" w:hAnsi="Times New Roman" w:cs="Times New Roman"/>
        </w:rPr>
      </w:pPr>
    </w:p>
    <w:p w:rsidR="007C6A83" w:rsidRDefault="007C6A83" w:rsidP="003E6A1C">
      <w:pPr>
        <w:rPr>
          <w:rFonts w:ascii="Times New Roman" w:hAnsi="Times New Roman" w:cs="Times New Roman"/>
        </w:rPr>
      </w:pPr>
    </w:p>
    <w:p w:rsidR="003E6A1C" w:rsidRPr="00203F29" w:rsidRDefault="007C6A83" w:rsidP="003E6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ED4E7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10</w:t>
      </w:r>
    </w:p>
    <w:p w:rsidR="003E6A1C" w:rsidRPr="00203F29" w:rsidRDefault="003E6A1C" w:rsidP="003E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Задание 2</w:t>
      </w:r>
    </w:p>
    <w:p w:rsidR="003E6A1C" w:rsidRPr="00203F29" w:rsidRDefault="003E6A1C" w:rsidP="003E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Натюрморт, выполненный в технике монохромной гризайли при помощи</w:t>
      </w:r>
    </w:p>
    <w:p w:rsidR="00CC6D62" w:rsidRDefault="003E6A1C" w:rsidP="003E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смешения двух красок</w:t>
      </w:r>
    </w:p>
    <w:p w:rsidR="003E6A1C" w:rsidRPr="00203F29" w:rsidRDefault="003E6A1C" w:rsidP="003E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(простая композиция из двух-трех предметов)</w:t>
      </w:r>
    </w:p>
    <w:p w:rsidR="003E6A1C" w:rsidRPr="00203F29" w:rsidRDefault="003E6A1C" w:rsidP="003E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Более сложное задание по отношению к предыдущему, поскольку ставится задача подобрать две подходящие для смешения краски и получить из них один выразительный цвет, соответствующий характеру натюрморта.</w:t>
      </w:r>
    </w:p>
    <w:p w:rsidR="003E6A1C" w:rsidRPr="00203F29" w:rsidRDefault="003E6A1C" w:rsidP="003E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Определив характер натюрморта, холодный он либо теплый в целом, сдержанный либо яркий, приступить к выбору смешанного цвета опытным путем. Этот смешанный цвет не может в полной мере решить колористическую задачу, но колористическое обозначение должно быть достаточно точным. Приведем примеры возможных смешений красок для получения цвета: для натюрморта сдержанного,</w:t>
      </w:r>
      <w:r w:rsidR="00CC6D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холодного по тонам – возможно смешение «индиго» и меньшего количества «марса</w:t>
      </w:r>
    </w:p>
    <w:p w:rsidR="003E6A1C" w:rsidRPr="00203F29" w:rsidRDefault="003E6A1C" w:rsidP="003E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коричневого темного», подойдет также «голубая ФЦ» и «марс коричневый темный».</w:t>
      </w:r>
    </w:p>
    <w:p w:rsidR="003E6A1C" w:rsidRPr="00203F29" w:rsidRDefault="003E6A1C" w:rsidP="003E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Эти смеси дают очень выразительный благород</w:t>
      </w:r>
      <w:r w:rsidR="00F73F54" w:rsidRPr="00203F29">
        <w:rPr>
          <w:rFonts w:ascii="Times New Roman" w:eastAsia="Times New Roman" w:hAnsi="Times New Roman" w:cs="Times New Roman"/>
          <w:color w:val="000000"/>
          <w:lang w:eastAsia="ru-RU"/>
        </w:rPr>
        <w:t>ный цвет. Если натюрморт в сдер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жанных теплых тонах, - то подойдут смешения «ультрамарин </w:t>
      </w:r>
      <w:r w:rsidR="00F73F54" w:rsidRPr="00203F29">
        <w:rPr>
          <w:rFonts w:ascii="Times New Roman" w:eastAsia="Times New Roman" w:hAnsi="Times New Roman" w:cs="Times New Roman"/>
          <w:color w:val="000000"/>
          <w:lang w:eastAsia="ru-RU"/>
        </w:rPr>
        <w:t>темный» и «марс ко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ричневый светлый». Либо «изумрудная зеленая</w:t>
      </w:r>
      <w:r w:rsidR="00F73F5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» в смеси с «сиеной», либо «изумрудная зеленая» в смеси с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«марсом коричневым светлым». Выразительную смесь</w:t>
      </w:r>
      <w:r w:rsidR="00F73F5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дает и сочетание «фиолетовая темная» с «персик</w:t>
      </w:r>
      <w:r w:rsidR="00F73F54" w:rsidRPr="00203F29">
        <w:rPr>
          <w:rFonts w:ascii="Times New Roman" w:eastAsia="Times New Roman" w:hAnsi="Times New Roman" w:cs="Times New Roman"/>
          <w:color w:val="000000"/>
          <w:lang w:eastAsia="ru-RU"/>
        </w:rPr>
        <w:t>овой черной». Если натюрморт яр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кий в теплых тонах, то хороши смешения «фиоле</w:t>
      </w:r>
      <w:r w:rsidR="00F73F54" w:rsidRPr="00203F29">
        <w:rPr>
          <w:rFonts w:ascii="Times New Roman" w:eastAsia="Times New Roman" w:hAnsi="Times New Roman" w:cs="Times New Roman"/>
          <w:color w:val="000000"/>
          <w:lang w:eastAsia="ru-RU"/>
        </w:rPr>
        <w:t>товая темная» с «оранжевой свет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лой», «краплак темный» с «кадмий желтый средн</w:t>
      </w:r>
      <w:r w:rsidR="00F73F54" w:rsidRPr="00203F29">
        <w:rPr>
          <w:rFonts w:ascii="Times New Roman" w:eastAsia="Times New Roman" w:hAnsi="Times New Roman" w:cs="Times New Roman"/>
          <w:color w:val="000000"/>
          <w:lang w:eastAsia="ru-RU"/>
        </w:rPr>
        <w:t>ий», «оранжевый светлый», «зеле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ная средняя». Кроме того, важно и самим поиска</w:t>
      </w:r>
      <w:r w:rsidR="00F73F54" w:rsidRPr="00203F29">
        <w:rPr>
          <w:rFonts w:ascii="Times New Roman" w:eastAsia="Times New Roman" w:hAnsi="Times New Roman" w:cs="Times New Roman"/>
          <w:color w:val="000000"/>
          <w:lang w:eastAsia="ru-RU"/>
        </w:rPr>
        <w:t>ть выразительные смеси, соответ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ствующие характеру натюрморта, поскольку такой опыт развивает чувство цвета и</w:t>
      </w:r>
      <w:r w:rsidR="00F73F54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дает возможность найти свой собственный авторс</w:t>
      </w:r>
      <w:r w:rsidR="00F73F54" w:rsidRPr="00203F29">
        <w:rPr>
          <w:rFonts w:ascii="Times New Roman" w:eastAsia="Times New Roman" w:hAnsi="Times New Roman" w:cs="Times New Roman"/>
          <w:color w:val="000000"/>
          <w:lang w:eastAsia="ru-RU"/>
        </w:rPr>
        <w:t>кий цвет для написания натюрморта.</w:t>
      </w:r>
    </w:p>
    <w:p w:rsidR="00F73F54" w:rsidRPr="00203F29" w:rsidRDefault="00F73F54" w:rsidP="00CC6D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3E6A1C" w:rsidRPr="00203F29">
        <w:rPr>
          <w:rFonts w:ascii="Times New Roman" w:eastAsia="Times New Roman" w:hAnsi="Times New Roman" w:cs="Times New Roman"/>
          <w:color w:val="000000"/>
          <w:lang w:eastAsia="ru-RU"/>
        </w:rPr>
        <w:t>Подобрав цветовую смесь для гризайли,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необходимо выполнить подготови</w:t>
      </w:r>
      <w:r w:rsidR="003E6A1C" w:rsidRPr="00203F29">
        <w:rPr>
          <w:rFonts w:ascii="Times New Roman" w:eastAsia="Times New Roman" w:hAnsi="Times New Roman" w:cs="Times New Roman"/>
          <w:color w:val="000000"/>
          <w:lang w:eastAsia="ru-RU"/>
        </w:rPr>
        <w:t>тельный рисунок под письмо. Выбрав наиболее выразительный вид натюрморта,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E6A1C" w:rsidRPr="00203F29">
        <w:rPr>
          <w:rFonts w:ascii="Times New Roman" w:eastAsia="Times New Roman" w:hAnsi="Times New Roman" w:cs="Times New Roman"/>
          <w:color w:val="000000"/>
          <w:lang w:eastAsia="ru-RU"/>
        </w:rPr>
        <w:t>определив направленность формата, продумав общий замысел, закомпоновать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массы предметов в листе – уравновесив их. Отметить габаритные пропорции и силуэты предметов и складок драпировок. Строить всю группу предметов одновременно, цельно. Рисунок вести в отношениях масс от главного композиционного центра, который развить наиболее подробно. Построить предметы и складки драпировок на основе геометрического формообразования, четко определяя, что</w:t>
      </w:r>
      <w:r w:rsidR="00CC6D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является ведущим, а что ведомым. Определить степень открытости эллипсов в</w:t>
      </w:r>
      <w:r w:rsidR="00CC6D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телах вращения относительно линии горизонта.</w:t>
      </w:r>
      <w:r w:rsidR="00CC6D62">
        <w:rPr>
          <w:rFonts w:ascii="Times New Roman" w:eastAsia="Times New Roman" w:hAnsi="Times New Roman" w:cs="Times New Roman"/>
          <w:color w:val="000000"/>
          <w:lang w:eastAsia="ru-RU"/>
        </w:rPr>
        <w:t xml:space="preserve"> Затем строятся также более мел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кие объемы и детали: ручки, носики чайников характерные подробности предметов и детали складок.</w:t>
      </w:r>
    </w:p>
    <w:p w:rsidR="00F73F54" w:rsidRPr="00203F29" w:rsidRDefault="00F73F54" w:rsidP="00F7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Наиболее выразительно и естественно смотр</w:t>
      </w:r>
      <w:r w:rsidR="00CC6D62">
        <w:rPr>
          <w:rFonts w:ascii="Times New Roman" w:eastAsia="Times New Roman" w:hAnsi="Times New Roman" w:cs="Times New Roman"/>
          <w:color w:val="000000"/>
          <w:lang w:eastAsia="ru-RU"/>
        </w:rPr>
        <w:t>ятся натюрморты, в которых пред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меты закомпанованы по диагонали. Акценты в предметах также естественно наносить по диагонали. Важно выделить геометрические врезки и вырезки сочленений</w:t>
      </w:r>
      <w:r w:rsidR="00CC6D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форм. Заключительным в рисунке под живопись является простановка бликов по</w:t>
      </w:r>
      <w:r w:rsidR="00CC6D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форме.</w:t>
      </w:r>
    </w:p>
    <w:p w:rsidR="00F73F54" w:rsidRPr="00203F29" w:rsidRDefault="00F73F54" w:rsidP="00F7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Добиваться, чтобы рисунок имел характер образной геометрии – быть достаточно</w:t>
      </w:r>
      <w:r w:rsidR="00CC6D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экспрессивным и выдерживать иллюзию трехмерности пространства листа.</w:t>
      </w:r>
    </w:p>
    <w:p w:rsidR="00F73F54" w:rsidRPr="00203F29" w:rsidRDefault="00F73F54" w:rsidP="00F7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 В этом задании писать акварелью по-сырому. Эта техника помогает создать более сложную эффектную живопись. В работе стараться сочетать письмо заливками и</w:t>
      </w:r>
      <w:r w:rsidR="00CC6D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одновременно лепить форму цветом, осваивать универсальное письмо. Для уточняющей прописи деталей использовать отмывки кистями различной величины (по необходимости), губкой.</w:t>
      </w:r>
    </w:p>
    <w:p w:rsidR="00F73F54" w:rsidRPr="00203F29" w:rsidRDefault="00F73F54" w:rsidP="00F7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Начинать письмо лучше с широких фоновых заливок теневых мест, а затем переходить на собственные и падающие тени предметов и снова - фон. Вначале важно обобщенно прописать весь натюрморт, дав отношения по цвету и тону. Если где-то бумага подсохла, можно ее смочить чистой водой в одно касание широкой кистью и продолжить здесь писать по-сырому. Также важно не брать слишком много воды для письма.</w:t>
      </w:r>
    </w:p>
    <w:p w:rsidR="00F73F54" w:rsidRPr="00203F29" w:rsidRDefault="00F73F54" w:rsidP="00F7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В гризайли нет сильных цветовых отношений, поэтому нужно воспользоваться всем спектром тональных отношений и выстроить систему контрастов согласно планам. Начинать письмо лучше с широких фоновых заливок – теневых мест, а затем переходить в собственные и падающие тени предметов, и снова – фоновые участки. Вначале важно обобщенно прописать весь натюрморт, дав отношения по тону.</w:t>
      </w:r>
    </w:p>
    <w:p w:rsidR="00F73F54" w:rsidRDefault="00F73F54" w:rsidP="00F7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Предметы и складки драпировок необходимо прописать конструктивно по форме</w:t>
      </w:r>
      <w:r w:rsidR="00CC6D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плоскостями разной величины. Так же необходимо внимательно смотреть на натюрморт</w:t>
      </w:r>
      <w:r w:rsidR="00CC6D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 учитывать все основные полутона, рефлексы и блики. В области композиционного</w:t>
      </w:r>
      <w:r w:rsidR="00CC6D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центра выполняется очень подробный разбор полутонов и рефлексов. Силуэты предметов и драпировок оплавлять в разной степени в зависимости от глубины пространства (чем глубже, дальше, тем более плавко).</w:t>
      </w:r>
    </w:p>
    <w:p w:rsidR="00CC6D62" w:rsidRDefault="00CC6D62" w:rsidP="00F7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6D62" w:rsidRPr="00203F29" w:rsidRDefault="00CC6D62" w:rsidP="00F7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11.</w:t>
      </w:r>
    </w:p>
    <w:p w:rsidR="00F73F54" w:rsidRPr="00203F29" w:rsidRDefault="00F73F54" w:rsidP="00F7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Первый план выполняется наиболее контрастно. Форма здесь прописывается наиболее подробно и материально. На всех этапах работа ведется цельно и гармонично. Необходимо передать характер и настроение натюрморта достаточно экспрессивно – в живой образной индивидуальной манере письма.</w:t>
      </w:r>
    </w:p>
    <w:p w:rsidR="00F73F54" w:rsidRPr="00203F29" w:rsidRDefault="00F73F54" w:rsidP="00F7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В последнюю очередь прописываются самые мелкие детали, уточняются</w:t>
      </w:r>
      <w:r w:rsidR="00DC3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блики и ставятся акценты.</w:t>
      </w:r>
    </w:p>
    <w:p w:rsidR="00F73F54" w:rsidRPr="00203F29" w:rsidRDefault="00982F38" w:rsidP="00F7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F73F54" w:rsidRPr="00203F29">
        <w:rPr>
          <w:rFonts w:ascii="Times New Roman" w:eastAsia="Times New Roman" w:hAnsi="Times New Roman" w:cs="Times New Roman"/>
          <w:color w:val="000000"/>
          <w:lang w:eastAsia="ru-RU"/>
        </w:rPr>
        <w:t>Для достижения более сложного эффекта письма лучше писать по-сырому.</w:t>
      </w:r>
    </w:p>
    <w:p w:rsidR="00F73F54" w:rsidRPr="00203F29" w:rsidRDefault="00F73F54" w:rsidP="00F7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Вести работу универсально – писать заливками и рисовать цветом одновременно.</w:t>
      </w:r>
    </w:p>
    <w:p w:rsidR="003E6A1C" w:rsidRPr="00203F29" w:rsidRDefault="003E6A1C" w:rsidP="003E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3F29" w:rsidRPr="00203F29" w:rsidRDefault="00203F29" w:rsidP="00203F29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D76F1" w:rsidRPr="00203F29" w:rsidRDefault="009D76F1" w:rsidP="009D76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СОДЕРЖАНИЕ ПРАКТИЧЕСКИХ ЗАНЯТИЙ НА ВЫПОЛНЕНИЕ</w:t>
      </w:r>
    </w:p>
    <w:p w:rsidR="009D76F1" w:rsidRPr="00203F29" w:rsidRDefault="009D76F1" w:rsidP="009D7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ОБЪЕМНО-ПРОСТРАНСТВЕННОГО КОЛОРИСТИЧЕСКОГО</w:t>
      </w:r>
    </w:p>
    <w:p w:rsidR="009D76F1" w:rsidRDefault="009D76F1" w:rsidP="009D7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НАТЮРМОРТА</w:t>
      </w:r>
      <w:r w:rsidR="00DC3CD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DC3CD4" w:rsidRPr="00203F29" w:rsidRDefault="00DC3CD4" w:rsidP="009D7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D76F1" w:rsidRPr="00203F29" w:rsidRDefault="009D76F1" w:rsidP="00DC3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Задание 1</w:t>
      </w:r>
    </w:p>
    <w:p w:rsidR="009D76F1" w:rsidRPr="00203F29" w:rsidRDefault="009D76F1" w:rsidP="009D7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Натюрморт, состоящий из ярких по цвету предметов и драпировок</w:t>
      </w:r>
    </w:p>
    <w:p w:rsidR="009D76F1" w:rsidRPr="00203F29" w:rsidRDefault="009D76F1" w:rsidP="009D7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(простая композиция из трех-четырех предметов)</w:t>
      </w:r>
    </w:p>
    <w:p w:rsidR="009D76F1" w:rsidRPr="00203F29" w:rsidRDefault="009D76F1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Закончив задания по гризайли, переходим к полноцветной живописи на</w:t>
      </w:r>
      <w:r w:rsidR="00DC3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примере простого натюрморта из 3-4 предметов и нескольких ярких драпировок. Все предметы располагаются на одной горизонтальной плоскости (столе).</w:t>
      </w:r>
    </w:p>
    <w:p w:rsidR="009D76F1" w:rsidRPr="00203F29" w:rsidRDefault="009D76F1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 разных мест выполнить несколько маленьких эскизов-вариантов в цвете. Эти</w:t>
      </w:r>
      <w:r w:rsidR="00DC3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эскизы откорректировать по замыслу, то есть на натуре и при помощи воображения создать лаконичное и выразительное композиционное решение в двух,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трех версиях и выбрать лучшую. В них должны присутствовать раскладки по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тону и по цвету, выделенный главный и дополнительный центры, обязательно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найден образно-пластический язык письма. Затем необходимо выбрать наиболее удачный эскиз и приступить к рисунку под живопись, руководствуясь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нашими рекомендациями по данному этапу, изложенными выше, в первой и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второй темах. Работа над цветовыми соотношениями заключается в поисках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сочетаний цвета, которые в общей совокупности создадут необходимое впечатление формы, освещения, пространства. Сюда необходимо привнести собственное чувство того, что Вы изображаете, стремиться подчинить все общему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колориту работы. Автор сам решает, усилить общую яркость цвета, или, наоборот, предпочесть более сдержанную гамму. Сделать преобладающими теплые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или холодные, светлые или темные тона, ну и, конечно, саму технику, манеру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письма.</w:t>
      </w:r>
    </w:p>
    <w:p w:rsidR="009D76F1" w:rsidRPr="00203F29" w:rsidRDefault="009D76F1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Использовать форматА-2, учитывать эскиз и вид натюрморта. Вначале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распределить массы – пятна предметов, соотнеся их пропорционально друг к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другу, уравновесив в листе и разобрав по планам так. Чтобы они частично (то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больше, то меньше) перекрывали друг друга. Далее в линейной перспективе и с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учетом линии горизонта наметить несущую плоскость стола, гармонично соотнеся ее с массами предметов. Провести оси симметрии и прорисовать геометрию силуэтов предметов. Затем прорисовать внутреннюю геометрию сочленений форм, а также верхние, нижние и промежуточные основания. Покажем, как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складки драпировок взаимодействуют и подчеркивают предметы, прорисуем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переходы от одних форм к другим.</w:t>
      </w:r>
    </w:p>
    <w:p w:rsidR="009D76F1" w:rsidRPr="00203F29" w:rsidRDefault="009D76F1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 Наиболее подробно построить главный композиционный центр и первый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план натюрморта. Рисунок вести на просвет пересекающимися, в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>ыразительны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ми, каллиграфическими линиями, делая акценты по диагоналям предметов и</w:t>
      </w:r>
      <w:r w:rsidR="00071D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складок драпировок.</w:t>
      </w:r>
    </w:p>
    <w:p w:rsidR="009D76F1" w:rsidRPr="00203F29" w:rsidRDefault="009D76F1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В итоге необходимо сделать цельный рисунок – композицию, геометрично - трехмерно построив предметы образы и скорректировав графику под авторскую технику письма.</w:t>
      </w:r>
    </w:p>
    <w:p w:rsidR="009D76F1" w:rsidRPr="00203F29" w:rsidRDefault="009D76F1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Приступая непосредственно к живописи, нужно с двух сторон намочить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лист (если предполагается письмо по-сырому), немного подождать, пока бумага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хорошо промокнет и натянуть по углам кнопками. Либо натянуть мокрую бумагу на планшет меньшего размера, закрепив по торцам часто кнопками.</w:t>
      </w:r>
    </w:p>
    <w:p w:rsidR="009D76F1" w:rsidRPr="00203F29" w:rsidRDefault="009D76F1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Далее с учетом эскиза и натуры прописать по рисунку заливками пятна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нужного тона и необходимой цветовой насыщенности. Вести работу в отношениях, выстраивая систему контрастов от дальних планов фона к самым близким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формам и главному композиционному центру. Необходимо все взаимосвязывать, переходя от фона теневой части к падающей тени от предметов. Затем к</w:t>
      </w:r>
      <w:r w:rsidR="00880C0E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собственным теням предметов, и к световой части предметов. Далее, опять к</w:t>
      </w:r>
      <w:r w:rsidR="00880C0E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фону, затем снова к предметам, на всех этапа</w:t>
      </w:r>
      <w:r w:rsidR="00880C0E" w:rsidRPr="00203F29">
        <w:rPr>
          <w:rFonts w:ascii="Times New Roman" w:eastAsia="Times New Roman" w:hAnsi="Times New Roman" w:cs="Times New Roman"/>
          <w:color w:val="000000"/>
          <w:lang w:eastAsia="ru-RU"/>
        </w:rPr>
        <w:t>х вести живопись предельно цель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но по цвету и тону. Обычно цвет на свету бе</w:t>
      </w:r>
      <w:r w:rsidR="00880C0E" w:rsidRPr="00203F29">
        <w:rPr>
          <w:rFonts w:ascii="Times New Roman" w:eastAsia="Times New Roman" w:hAnsi="Times New Roman" w:cs="Times New Roman"/>
          <w:color w:val="000000"/>
          <w:lang w:eastAsia="ru-RU"/>
        </w:rPr>
        <w:t>рется более теплым, а тени – хо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лодные.</w:t>
      </w:r>
    </w:p>
    <w:p w:rsidR="00F0498F" w:rsidRDefault="00880C0E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9D76F1" w:rsidRPr="00203F29">
        <w:rPr>
          <w:rFonts w:ascii="Times New Roman" w:eastAsia="Times New Roman" w:hAnsi="Times New Roman" w:cs="Times New Roman"/>
          <w:color w:val="000000"/>
          <w:lang w:eastAsia="ru-RU"/>
        </w:rPr>
        <w:t>Нельзя смешивать дополнительные крас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ки, это приводит к «грязной» жи</w:t>
      </w:r>
      <w:r w:rsidR="009D76F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вописи. </w:t>
      </w:r>
    </w:p>
    <w:p w:rsidR="00F0498F" w:rsidRDefault="00F0498F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498F" w:rsidRDefault="00F0498F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12</w:t>
      </w:r>
    </w:p>
    <w:p w:rsidR="009D76F1" w:rsidRPr="00203F29" w:rsidRDefault="009D76F1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Широкие пятна фонов целесообразно прописывать однократно и в одно</w:t>
      </w:r>
      <w:r w:rsidR="00880C0E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касание, этим достигается свежесть и легкость письма значительной площади</w:t>
      </w:r>
      <w:r w:rsidR="00880C0E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атюрморта. Нельзя писать что-либо в отдельности. Наоборот, прописывать все</w:t>
      </w:r>
      <w:r w:rsidR="00880C0E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как перманентную выразительную систему пер</w:t>
      </w:r>
      <w:r w:rsidR="00880C0E" w:rsidRPr="00203F29">
        <w:rPr>
          <w:rFonts w:ascii="Times New Roman" w:eastAsia="Times New Roman" w:hAnsi="Times New Roman" w:cs="Times New Roman"/>
          <w:color w:val="000000"/>
          <w:lang w:eastAsia="ru-RU"/>
        </w:rPr>
        <w:t>еходов от цвета к цвету, от фор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мы к форме. Играя при этом техникой письма, с учетом конкретных, созвучных</w:t>
      </w:r>
      <w:r w:rsidR="00880C0E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натюрморту образных ощущений, если на</w:t>
      </w:r>
      <w:r w:rsidR="00880C0E" w:rsidRPr="00203F29">
        <w:rPr>
          <w:rFonts w:ascii="Times New Roman" w:eastAsia="Times New Roman" w:hAnsi="Times New Roman" w:cs="Times New Roman"/>
          <w:color w:val="000000"/>
          <w:lang w:eastAsia="ru-RU"/>
        </w:rPr>
        <w:t>тюрморт яркий – следует подчерк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нуть это наибольшей цветовой насыщенност</w:t>
      </w:r>
      <w:r w:rsidR="00880C0E" w:rsidRPr="00203F29">
        <w:rPr>
          <w:rFonts w:ascii="Times New Roman" w:eastAsia="Times New Roman" w:hAnsi="Times New Roman" w:cs="Times New Roman"/>
          <w:color w:val="000000"/>
          <w:lang w:eastAsia="ru-RU"/>
        </w:rPr>
        <w:t>ью, сильными контрастами, с уче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том того, что акварель при высыхании св</w:t>
      </w:r>
      <w:r w:rsidR="00880C0E" w:rsidRPr="00203F29">
        <w:rPr>
          <w:rFonts w:ascii="Times New Roman" w:eastAsia="Times New Roman" w:hAnsi="Times New Roman" w:cs="Times New Roman"/>
          <w:color w:val="000000"/>
          <w:lang w:eastAsia="ru-RU"/>
        </w:rPr>
        <w:t>етлеет и блекнет. Необходимо по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дробно в главных местах, и менее – в периферийных, прописать геометрическую форму предметов и складок драпировок – посредством чередования</w:t>
      </w:r>
      <w:r w:rsidR="00880C0E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полутонов, рефлексах и бликах.</w:t>
      </w:r>
    </w:p>
    <w:p w:rsidR="009D76F1" w:rsidRPr="00203F29" w:rsidRDefault="00880C0E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9D76F1" w:rsidRPr="00203F29">
        <w:rPr>
          <w:rFonts w:ascii="Times New Roman" w:eastAsia="Times New Roman" w:hAnsi="Times New Roman" w:cs="Times New Roman"/>
          <w:color w:val="000000"/>
          <w:lang w:eastAsia="ru-RU"/>
        </w:rPr>
        <w:t>Для большего эффекта письма необходимо в нужных местах (исходя из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D76F1" w:rsidRPr="00203F29">
        <w:rPr>
          <w:rFonts w:ascii="Times New Roman" w:eastAsia="Times New Roman" w:hAnsi="Times New Roman" w:cs="Times New Roman"/>
          <w:color w:val="000000"/>
          <w:lang w:eastAsia="ru-RU"/>
        </w:rPr>
        <w:t>конкретных зрительных ощущений) применять отмывки, потеки, брызги – тем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D76F1" w:rsidRPr="00203F29">
        <w:rPr>
          <w:rFonts w:ascii="Times New Roman" w:eastAsia="Times New Roman" w:hAnsi="Times New Roman" w:cs="Times New Roman"/>
          <w:color w:val="000000"/>
          <w:lang w:eastAsia="ru-RU"/>
        </w:rPr>
        <w:t>самым дополняя и обогащая технику письм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а. Очень мягко, обобщенно пропи</w:t>
      </w:r>
      <w:r w:rsidR="009D76F1" w:rsidRPr="00203F29">
        <w:rPr>
          <w:rFonts w:ascii="Times New Roman" w:eastAsia="Times New Roman" w:hAnsi="Times New Roman" w:cs="Times New Roman"/>
          <w:color w:val="000000"/>
          <w:lang w:eastAsia="ru-RU"/>
        </w:rPr>
        <w:t>сываются дальние планы. Вести работу к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ак гармоничную импровизацию. Со</w:t>
      </w:r>
      <w:r w:rsidR="009D76F1" w:rsidRPr="00203F29">
        <w:rPr>
          <w:rFonts w:ascii="Times New Roman" w:eastAsia="Times New Roman" w:hAnsi="Times New Roman" w:cs="Times New Roman"/>
          <w:color w:val="000000"/>
          <w:lang w:eastAsia="ru-RU"/>
        </w:rPr>
        <w:t>здать цельный, выразительный образ натюрморта, написанный в своей манере,</w:t>
      </w:r>
    </w:p>
    <w:p w:rsidR="009D76F1" w:rsidRPr="00203F29" w:rsidRDefault="009D76F1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подчеркнув материальность предметов и тканей.</w:t>
      </w:r>
    </w:p>
    <w:p w:rsidR="009D76F1" w:rsidRPr="00203F29" w:rsidRDefault="009D76F1" w:rsidP="009D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0C0E" w:rsidRPr="00203F29" w:rsidRDefault="00880C0E" w:rsidP="0088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2</w:t>
      </w:r>
    </w:p>
    <w:p w:rsidR="00880C0E" w:rsidRPr="00203F29" w:rsidRDefault="00880C0E" w:rsidP="0088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Натюрморт, состоящий из сдержанных по цвету предметов и драпировок</w:t>
      </w:r>
    </w:p>
    <w:p w:rsidR="00880C0E" w:rsidRDefault="00880C0E" w:rsidP="0088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(простая композиция из трех-четырех предметов)</w:t>
      </w:r>
    </w:p>
    <w:p w:rsidR="00F0498F" w:rsidRPr="00203F29" w:rsidRDefault="00F0498F" w:rsidP="0088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0C0E" w:rsidRPr="00203F29" w:rsidRDefault="00880C0E" w:rsidP="0088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Вначале выбрать наиболее информативный и выразительный вид на натюрморт. Может быть использовано положение в работе: стоя, или вплотную близко к натюрморту, что обеспечит наилучшее выявление формы предметов. Натюрморт получит большую динамичность. Может быть использован также контрафорсный вид, что привнесет дополнительную выразительность.</w:t>
      </w:r>
    </w:p>
    <w:p w:rsidR="00880C0E" w:rsidRPr="00203F29" w:rsidRDefault="00880C0E" w:rsidP="00F0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Следующий шаг в выполнении этого задания – создание нескольких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форэскизов в формате А-4 в цвете с выбранного места. В них определить систему распределения предметов и тканей, оптимизировать отношения по цвету и тону, выделить главный и дополнительный композиционный центры, выстроить планы в глубину. Уточнить соотношения и форму предметов.</w:t>
      </w:r>
    </w:p>
    <w:p w:rsidR="00880C0E" w:rsidRPr="00203F29" w:rsidRDefault="00880C0E" w:rsidP="0088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Выбрав наиболее удачный форэскиз, выполнить рисунок под живопись со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ласно форэскизу и натуре в формате А-2. Выделить главный и дополнительный композиционный центры. Прорисовать подробно первый план, торой план,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выстроить глубину. Уточняя соотношения форм предметов, определить линию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ближней кромки стола и линию горизонта.</w:t>
      </w:r>
    </w:p>
    <w:p w:rsidR="00880C0E" w:rsidRPr="00203F29" w:rsidRDefault="00880C0E" w:rsidP="0088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Для достижения более сложного и интересного эффекта живописи, можно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 основном прописать по-сырому, предварительно подобрав палитру, сдержанный, но богатый оттенками и нюансами колорит. Писать всю работу одновременно, начав от центра, либо от фона. В композиционном центре использовать наиболее активные сочетания, смело вводить тональный контраст. Колорит произведения создается его цветовым строем, всеми цветовыми соотношениями, которые автор приводит к определенному единству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 живописи образное воздействие цвета намного сильнее и активнее, чем просто зрительное восприятие в повседневной жизни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>, то есть цвета можно утрировать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. В задачу автора входит передать средствами живописи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определенную эстетику натюрморта, его настроение, которое можно и подкорректировать средствами живописи. Но не сильно, письмо с натуры, предполагает зависимость цветовых особенностей работы от сюжета. Приглушенность натюрморта не должна лишать работу определенности и ясной гармоничной выразительности. Тональный и цветовой строй должны быть полными и свежими. За основу колористического решения легче всего взять и разработать светотеневые контрасты.</w:t>
      </w:r>
    </w:p>
    <w:p w:rsidR="00880C0E" w:rsidRPr="00203F29" w:rsidRDefault="00880C0E" w:rsidP="0088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0C0E" w:rsidRPr="00203F29" w:rsidRDefault="00880C0E" w:rsidP="0088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3</w:t>
      </w:r>
    </w:p>
    <w:p w:rsidR="00880C0E" w:rsidRPr="00203F29" w:rsidRDefault="00880C0E" w:rsidP="0088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Натюрморт, составленный из ярких по цвету предметов и драпировок,</w:t>
      </w:r>
    </w:p>
    <w:p w:rsidR="00880C0E" w:rsidRPr="00203F29" w:rsidRDefault="00880C0E" w:rsidP="0088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расположенных в нескольких уровнях</w:t>
      </w:r>
      <w:r w:rsidR="00F0498F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880C0E" w:rsidRDefault="00880C0E" w:rsidP="0088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(композиция средней степени сложности из четырех-пяти предметов)</w:t>
      </w:r>
    </w:p>
    <w:p w:rsidR="00F0498F" w:rsidRPr="00203F29" w:rsidRDefault="00F0498F" w:rsidP="0088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0C0E" w:rsidRPr="00203F29" w:rsidRDefault="00880C0E" w:rsidP="0088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Это задание несколько сложнее предыдущих, поскольку предметов чуть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больше и расположены они не только по гориз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>онтали. Но и по вертикали, в не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сколько ярусов. В плане колористическом это задание можно развить глубже –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богаче по цвету, чем предыдущие задания.</w:t>
      </w:r>
    </w:p>
    <w:p w:rsidR="00F0498F" w:rsidRDefault="00880C0E" w:rsidP="00F0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Вначале выбирается наиболее интересный и выразительный вид натюрморта, например, умеренный ракурс или конт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>ражур, либо позицию от угла сто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ла с близкого расстояния и т.д. затем выполняется 2-3 эскиза в цвете, задается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характер колористического решения. Продумывается на этом этапе работы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также тональное решение, гармонично распределяются в формате массы предметов и драпировок. Решение стараться выполнить более динамичным. Акцентировать основное </w:t>
      </w:r>
    </w:p>
    <w:p w:rsidR="00F0498F" w:rsidRDefault="00F0498F" w:rsidP="00F0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</w:t>
      </w:r>
    </w:p>
    <w:p w:rsidR="00F0498F" w:rsidRDefault="00F0498F" w:rsidP="00F0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13</w:t>
      </w:r>
    </w:p>
    <w:p w:rsidR="0050620C" w:rsidRPr="00203F29" w:rsidRDefault="00880C0E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внимание на разработке композиционного центра, ближний и второй планы. Дать отношение планов, уточнить манеру письма. Продумать,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как будет она развиваться в периоде выполнения данного задания относительно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предыдущего, ведь опыт и практический навык работы уже позволяет выполнять более сложные задачи. Выбрать лучший эскиз и в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>зять его за основу дальнейшей ра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>боты в формате А-2. Согласно эскизу, взять формат по вертикали либо горизонтали. Распределить массы предметов и драпировок в пропорциях друг к другу и уравновесить. Оптимизировать их положение, исходя из решения эскиза. Наметить силуэты форм геометрически обобщенно. Обозначить пропорции внутренних сегментов. Отрисовать построение предметов и драпировок, подчеркнув геометрическую и образную составляющие. Наиболее подробно развить главный композиционный центр, чуть менее дополнительные, и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>довольно общо дальний план.</w:t>
      </w:r>
    </w:p>
    <w:p w:rsidR="0050620C" w:rsidRPr="00203F29" w:rsidRDefault="0050620C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Вести рисунок технично, пересекающимися каллиграфическими линиями,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легко, как-бы импровизируя. Можно акцентировать формы по диагоналям, так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же по другим диагоналям линии могут исчезать. Это придает динамику и живость рисунку. В процессе рисования необходимо уделять внимание гармоничному взаимодействию предметов и складок, выразительным связующим перехода от формы к форме. Интуиция и фантазия непременно должны помогать автору при создании образной экспрессивной трактовки натюрморта. Складки прорисовываются максимально пластично. Материальность форм должна появиться уже на уровне подготовительного рисунка. В итоге должна получиться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цельная выразительная линейная композиция с учетом усложненной структуры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размещения предметов и складок по горизонтали и вертикали. В процессе по-</w:t>
      </w:r>
    </w:p>
    <w:p w:rsidR="0050620C" w:rsidRPr="00203F29" w:rsidRDefault="0050620C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строения рисунка использовать линию горизонта и точки схода ребер предметов и несущих плоскостей.</w:t>
      </w:r>
    </w:p>
    <w:p w:rsidR="0050620C" w:rsidRPr="00203F29" w:rsidRDefault="0050620C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Живопись можно начать по – сырому, прописать все в отношениях цвета и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тона. Импровизировать переходами из тени в свет, из фона в предметы, и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наоборот. Далее, по мере высыхания бумаги, прописать подробно предметы,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складки композиционного центра и первый план. Использовать тепло-холодные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отношения. Хорошо выявить геометрическую природу форм натюрморта, не</w:t>
      </w:r>
    </w:p>
    <w:p w:rsidR="0050620C" w:rsidRPr="00203F29" w:rsidRDefault="0050620C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забывая об образной выразительности, взятой в максимальной степени. Самые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главные места дописывать по сухому, и с отмывками, тщательно разобрав все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полутона, рефлексы, блики по цвету и тону. Выразительно прописать маленькие формы – это придаст натюрморту законченность. Подчеркнуть материальность поверхности предметов, меняя и обогащая фактуры. Оплавить силуэты форм в разной мере согласно планам в глубину. Не бояться писать максимально ярко, но гармонично, на основе дополнительности цветов. Писать натюрморт как совокупность, как состояние. Уверенно передать цвето-воздушность среды, добиться цельного выразительного освещения на предметах и драпировках и</w:t>
      </w:r>
      <w:r w:rsidR="00F049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подчеркнуть световой полюс – самое сильное сгущение света. Нужно определить и самое темное место. Естественнее расположить самое светлое и темное по диагонали. Живопись должна получиться цельной по цвету и тону, хорошо отстроенной. Композиция -ориентирована не только на натуру, но и на замысел.</w:t>
      </w:r>
    </w:p>
    <w:p w:rsidR="00880C0E" w:rsidRPr="00203F29" w:rsidRDefault="00880C0E" w:rsidP="0088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0C0E" w:rsidRPr="00203F29" w:rsidRDefault="00880C0E" w:rsidP="0088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0C0E" w:rsidRPr="00203F29" w:rsidRDefault="00880C0E" w:rsidP="0088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620C" w:rsidRPr="00203F29" w:rsidRDefault="0050620C" w:rsidP="00506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4</w:t>
      </w:r>
    </w:p>
    <w:p w:rsidR="0050620C" w:rsidRPr="00203F29" w:rsidRDefault="0050620C" w:rsidP="00506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Натюрморт, составленный из сдержанных по цвету предметов</w:t>
      </w:r>
    </w:p>
    <w:p w:rsidR="0050620C" w:rsidRDefault="0050620C" w:rsidP="00506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и драпировок, расположенных на нескольких уровнях</w:t>
      </w:r>
      <w:r w:rsidR="00A92069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92069" w:rsidRPr="00203F29" w:rsidRDefault="00A92069" w:rsidP="00506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0620C" w:rsidRDefault="0050620C" w:rsidP="00506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(композиция средней сложности из четырех-пяти предметов)</w:t>
      </w:r>
    </w:p>
    <w:p w:rsidR="00A92069" w:rsidRPr="00203F29" w:rsidRDefault="00A92069" w:rsidP="00506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620C" w:rsidRPr="00203F29" w:rsidRDefault="0050620C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Это может быть натюрморт, в котором сгруппированы близкие по цвету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предметы, например, зеленые яблоки на зеленой скатерти, или ветка с листьями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 зеленоватом фоне. Глиняные кувшины на фоне терракотовых или розовых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драпировок, и тому подобные сочетания. Главное, чтобы здесь уместно было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определение: «красный», или «лиловый» или еще какой-либо определенный</w:t>
      </w:r>
    </w:p>
    <w:p w:rsidR="0050620C" w:rsidRPr="00203F29" w:rsidRDefault="0050620C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натюрморт. Самым сложным будет вариант «белое – на белом». Важно внимательно пронаблюдать, сравнивая одно с другим, уловить тонкие различия светлоты и оттенков сближенных цветов. Затем искать цветовые отношения и постараться передать тот контраст, который удалось увидеть. При выполнении этого задания в качестве подготовительной работы и в целях дальнейшего форсирования методики письма можно предложить вместо форэскизов написать этюд за час – полтора, сразу акварелью. Такой способ предлагает сымпровизировать и мобилизовать творческий потенциал.</w:t>
      </w:r>
    </w:p>
    <w:p w:rsidR="00A92069" w:rsidRDefault="0050620C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Выполняющему задание – этюд - придется и компоновать, и рисовать, и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писать цветом одновременно. Формат лучше в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сего взять тот же, что и для вы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полнения длительной работы. В этюде можно больше поэкспериментировать,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применяя разнородную технику, исходя из конкретных</w:t>
      </w:r>
    </w:p>
    <w:p w:rsidR="00A92069" w:rsidRDefault="00A92069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14</w:t>
      </w:r>
    </w:p>
    <w:p w:rsidR="00A92069" w:rsidRPr="00203F29" w:rsidRDefault="0050620C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зрительных ощущений.</w:t>
      </w:r>
    </w:p>
    <w:p w:rsidR="0050620C" w:rsidRPr="00203F29" w:rsidRDefault="0050620C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 этюде также первостепенное значение име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ет образность письма и вырабаты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вание собственной манеры авторского письма.</w:t>
      </w:r>
    </w:p>
    <w:p w:rsidR="0050620C" w:rsidRPr="00203F29" w:rsidRDefault="001320F8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>В дальнейшем можно увеличивать формат бумаги для выполнения этюдов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>до формата А-1 и более, это приносит ощути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мый эффект для наработки практи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>ки письма, а значит его качества, что существенно ускоряет процесс обучения.</w:t>
      </w:r>
    </w:p>
    <w:p w:rsidR="0050620C" w:rsidRPr="00203F29" w:rsidRDefault="001320F8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>В этюде важно точно задать отношения по цвету и тону, выстроить планы,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>обострить решение композиционного центр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а по отношению к периферии и фо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ну, а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оптимально выстроить основные объемы, отказавшись от всего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>второстепенного. Для этюда важно выбрат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ь место вида натюрморта в макси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>мально динамичном ракурсе. Возможно, это будет ракурс, совмещенный с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>контражуром, либо какое-либо еще выраз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ительное и информативное положе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>ние. В этюде важно передать общее настроение – состояние не только самого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>натюрморта, но и духовное состояние, т.е. видение самого автора.</w:t>
      </w:r>
    </w:p>
    <w:p w:rsidR="0050620C" w:rsidRPr="00203F29" w:rsidRDefault="001320F8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50620C" w:rsidRPr="00203F29">
        <w:rPr>
          <w:rFonts w:ascii="Times New Roman" w:eastAsia="Times New Roman" w:hAnsi="Times New Roman" w:cs="Times New Roman"/>
          <w:color w:val="000000"/>
          <w:lang w:eastAsia="ru-RU"/>
        </w:rPr>
        <w:t>Затем в формате А-2 выполнить рисунок под акварель, согласно заданию:</w:t>
      </w:r>
    </w:p>
    <w:p w:rsidR="001320F8" w:rsidRPr="00203F29" w:rsidRDefault="0050620C" w:rsidP="00A9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натюрморт, составленный из сдержанных по цвету предметов и драпировок,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расположенных на нескольких уровнях (композиция средней сложности из 4-х,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5-и предметов). С учетом натуры и этюдов. Гармонично закомпоновать пятна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предметов в двух уровнях и в глубину, соотнося их габариты, местоположение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 формате и уравновесив. Отметить оси предметов и выполнить прорисовку их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геометрических силуэтов. Выполнить геометрический набросок складок драпировок от первых планов вглубь. Показать, как формы складок подчеркивают и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окаймляют формы предметов, переходят от одного на другой уровень горизон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тальных плоскостей. Построить нижние, верхние и средние основания предметов. Уточнить пропорции и характер объемов. Подчеркнуть составляющие сегменты конструкции предметов. Развить наиболее подробно рисунок форм в композиционном центре и дополнительных по композиционному значению местах. Формы рисовать с поправкой на образную выразительность и материальность. В последнюю очередь прорисовать мелкие объемы и подчеркнуть интересные особенности предметов, а </w:t>
      </w:r>
      <w:r w:rsidR="00A92069" w:rsidRPr="00203F29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блики по форме. Все построения выполняются с учетом линии горизонта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320F8" w:rsidRPr="00203F29" w:rsidRDefault="001320F8" w:rsidP="00132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Приступая к письму, необходимо с учетом натуры и предварительного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этюда представить себе разработанный, зак</w:t>
      </w:r>
      <w:r w:rsidR="00D74920" w:rsidRPr="00203F29">
        <w:rPr>
          <w:rFonts w:ascii="Times New Roman" w:eastAsia="Times New Roman" w:hAnsi="Times New Roman" w:cs="Times New Roman"/>
          <w:color w:val="000000"/>
          <w:lang w:eastAsia="ru-RU"/>
        </w:rPr>
        <w:t>онченный вариант акварели. Необ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ходимо воспользоваться максимально полным арсеналом технических приемов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 образно-пластических находок, найденных в этюде.</w:t>
      </w:r>
    </w:p>
    <w:p w:rsidR="001320F8" w:rsidRPr="00203F29" w:rsidRDefault="00D74920" w:rsidP="00132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Вначале прописать по – сырому: либо - от дальних планов, либо - от главного композиционного центра.</w:t>
      </w:r>
    </w:p>
    <w:p w:rsidR="001320F8" w:rsidRPr="00203F29" w:rsidRDefault="00D74920" w:rsidP="00132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Разобрать по цвету и тону, параллельно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прописывая фоны и предметы, ве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дя работу по всему формату. Фона дальних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планов прописывать ровнее, спо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койнее, без сильных цветовых, тональных и фактурных контрастов. В основном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дальние планы должны быть прописаны очень мягко, оплавлено.</w:t>
      </w:r>
    </w:p>
    <w:p w:rsidR="001320F8" w:rsidRPr="00203F29" w:rsidRDefault="00D74920" w:rsidP="00132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предметы (композиционный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центр) прописывать очень подроб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но – форму, полутона с рефлексами бликами. Важно максимально подчеркнуть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трехмерную геометрию объемов. Складки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ближних планов прописываются бо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лее пластично, но важно их тоже показать с геометрической ясностью. Вести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работу на всех этапах цельно, гармонично по цвету и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тону, учитываем цвето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вую, линейную и тональную перспективу,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выстраиваем планы в глубину. Ис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пользовать тепло-холодные отношения. Предпочтительно свет писать теплым,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а тени – холодными, но это правило не железное. Все зависит от конкретного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натюрморта, состояния освещения, да и во многом от задумки автора.</w:t>
      </w:r>
    </w:p>
    <w:p w:rsidR="001320F8" w:rsidRPr="00203F29" w:rsidRDefault="00D74920" w:rsidP="00132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Смешивать не более двух цветов и пропи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сывать в одно касание, не размы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вая предыдущих слоев.</w:t>
      </w:r>
    </w:p>
    <w:p w:rsidR="001320F8" w:rsidRPr="00203F29" w:rsidRDefault="00D74920" w:rsidP="00132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Более смело использовать такие богат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ые живописные приемы, как отмыв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ки кистями и губкой, потеки и брызги, оттиски цвета и другие, главное, чтобы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приемы эти подходили в качестве решения задачи выразительной и сложной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живописи. Не отклоняться, однако, от конст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рукции и цвета предметов, драпи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ровок, от общего настроения и характера натюрморта.</w:t>
      </w:r>
    </w:p>
    <w:p w:rsidR="001320F8" w:rsidRPr="00203F29" w:rsidRDefault="00D74920" w:rsidP="00132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Далее необходимо конкретно и достаточно контрастно к свету прописать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тени собственные и падающие предметов и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драпировок. Подчеркнуть матери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альность первых планов и композиционного центра. Обобщить дальние планы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20F8" w:rsidRPr="00203F29">
        <w:rPr>
          <w:rFonts w:ascii="Times New Roman" w:eastAsia="Times New Roman" w:hAnsi="Times New Roman" w:cs="Times New Roman"/>
          <w:color w:val="000000"/>
          <w:lang w:eastAsia="ru-RU"/>
        </w:rPr>
        <w:t>широкой кистью в один прием.</w:t>
      </w:r>
    </w:p>
    <w:p w:rsidR="001320F8" w:rsidRPr="00203F29" w:rsidRDefault="001320F8" w:rsidP="00132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620C" w:rsidRPr="00203F29" w:rsidRDefault="0050620C" w:rsidP="005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Default="00D74920" w:rsidP="009D76F1">
      <w:pPr>
        <w:tabs>
          <w:tab w:val="left" w:pos="6558"/>
        </w:tabs>
        <w:rPr>
          <w:rFonts w:ascii="Times New Roman" w:hAnsi="Times New Roman" w:cs="Times New Roman"/>
        </w:rPr>
      </w:pPr>
    </w:p>
    <w:p w:rsidR="00A92069" w:rsidRDefault="00A92069" w:rsidP="009D76F1">
      <w:pPr>
        <w:tabs>
          <w:tab w:val="left" w:pos="6558"/>
        </w:tabs>
        <w:rPr>
          <w:rFonts w:ascii="Times New Roman" w:hAnsi="Times New Roman" w:cs="Times New Roman"/>
        </w:rPr>
      </w:pPr>
    </w:p>
    <w:p w:rsidR="00A92069" w:rsidRPr="00203F29" w:rsidRDefault="00A92069" w:rsidP="009D76F1">
      <w:pPr>
        <w:tabs>
          <w:tab w:val="left" w:pos="65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15</w:t>
      </w:r>
    </w:p>
    <w:p w:rsidR="00D74920" w:rsidRPr="00203F29" w:rsidRDefault="00D74920" w:rsidP="00D7492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3F29">
        <w:rPr>
          <w:rFonts w:ascii="Times New Roman" w:hAnsi="Times New Roman" w:cs="Times New Roman"/>
        </w:rPr>
        <w:lastRenderedPageBreak/>
        <w:tab/>
      </w:r>
      <w:r w:rsidRPr="00203F29">
        <w:rPr>
          <w:rFonts w:ascii="Times New Roman" w:eastAsia="Times New Roman" w:hAnsi="Times New Roman" w:cs="Times New Roman"/>
          <w:b/>
          <w:color w:val="000000"/>
          <w:lang w:eastAsia="ru-RU"/>
        </w:rPr>
        <w:t>КРАТКИЙ СЛОВАРЬ ХУДОЖЕСТВЕННЫХ ТЕРМИНОВ</w:t>
      </w: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АБРИС – линейные очертания изображаемых предметов или фигур, то же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понятие, что и КОНТУР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АКЦЕНТ – в живописи прием подчеркивания цветом, светом, линией, или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расположением в пространстве листа какой-либо детали, на которую обращается особое внимание.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А-ЛЯ ПРИМА – (итал.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Alla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prima – с первого раза) художественный прием в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живописи. Когда работа пишется без предварительных прописок и подмалевка.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БЛИК – элемент светотени, наиболее светлое место на освещенной, чаще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всего глянцевой или блестящей поверхности. Обычно чрезвычайно сильно отличается от общего тона предмета.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ВАЛЕР – (от фр.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valeur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) понятие, связанное в живописи со светосилой цвета, тончайшие переходы светотени, полутонов, которые определяются конкретными условиями освещения и воздушной средой.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ГАММА ЦВЕТОВАЯ – основные отношения цветовых тонов, преобладающие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 данном произведении и определяющие характер его живописного решения.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ГАРМОНИЯ – (от греч.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garmonia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– стройность, единство, согласованность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частей) – в изобразительном искусстве: сочетание форм или цветов, или взаимосвязь частей изображения, обладающая наибольшей согласованностью, и в связи с этим наиболее благоприятная для зрительного восприятия.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ГРИЗАЙЛЬ – (от фр.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griz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)- техника исполнения и произведения, выполненные кистью одной краской, преимущественно черной или коричневой.</w:t>
      </w: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Изображение создается на основе тональных отношений, тонов различной степени светлоты.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ДЕТАЛИЗАЦИЯ – тщательная проработка деталей. В зависимости от задачи, которую перед собой ставит художник и его творческой манеры, степень детализации может быть различной.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ДЕТАЛЬ (от фр.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detail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- подробность) – элемент; подробность, уточняющая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характеристику образа; менее значительная часть произведения; 4 фрагмент.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ДЕФОРМАЦИЯ – (от лат.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deformatio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) – изменение видовой формы в изображении. Деформация нередко используется в искусстве как художественный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прием, усиливающий выразительность образа.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ДИНАМИЧНОСТЬ (от греч.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dynamis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– сила) – в изобразительном искусстве: движение, отсутствие покоя. Достигается композиционным решением, трактовкой форм и манерой исполнения, характером мазка, штриха и их ритмом.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ЖИВОПИСЬ – один из главных видов изобразительного искусства. Произведения живописи выполняются на плоскости холста, картона, акварельной бумаги различными красочными материалами. Решающую роль в живописи как художественное средство играет цвет, позволяющий дать наиболее полно по сравнению с другими видами изобразительного искусства образное отражение предметного мира.</w:t>
      </w: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По применяемым красочным материалам живопись подразделяется на: акварель, масляную живопись, темперу, энкаустику (восковые краски), пастель (сухая краска), клеевую живопись, гуашь.</w:t>
      </w: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    По назначению различают живопись станковую, монументальную, декоративно-прикладную.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ЖУХЛОСТЬ – в живописи изменение в </w:t>
      </w:r>
      <w:r w:rsidR="00801CE8" w:rsidRPr="00203F29">
        <w:rPr>
          <w:rFonts w:ascii="Times New Roman" w:eastAsia="Times New Roman" w:hAnsi="Times New Roman" w:cs="Times New Roman"/>
          <w:color w:val="000000"/>
          <w:lang w:eastAsia="ru-RU"/>
        </w:rPr>
        <w:t>красочном слое, вследствие кото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рых часть поверхности картины или этюда делается матовой, теряет блеск и</w:t>
      </w:r>
      <w:r w:rsidR="00801CE8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звучность красок. Жухлость возникает от не</w:t>
      </w:r>
      <w:r w:rsidR="00801CE8" w:rsidRPr="00203F29">
        <w:rPr>
          <w:rFonts w:ascii="Times New Roman" w:eastAsia="Times New Roman" w:hAnsi="Times New Roman" w:cs="Times New Roman"/>
          <w:color w:val="000000"/>
          <w:lang w:eastAsia="ru-RU"/>
        </w:rPr>
        <w:t>достатка в краске связующего ве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щества – масла, впитавшегося в грунт, или от чрезмерного разведения красок</w:t>
      </w:r>
      <w:r w:rsidR="00801CE8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растворителем, а </w:t>
      </w:r>
      <w:r w:rsidR="00203F29" w:rsidRPr="00203F29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от нанесения красо</w:t>
      </w:r>
      <w:r w:rsidR="00801CE8" w:rsidRPr="00203F29">
        <w:rPr>
          <w:rFonts w:ascii="Times New Roman" w:eastAsia="Times New Roman" w:hAnsi="Times New Roman" w:cs="Times New Roman"/>
          <w:color w:val="000000"/>
          <w:lang w:eastAsia="ru-RU"/>
        </w:rPr>
        <w:t>к на не вполне просохший красоч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ный слой.</w:t>
      </w:r>
    </w:p>
    <w:p w:rsidR="00A92069" w:rsidRDefault="00A92069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307A" w:rsidRPr="00203F29" w:rsidRDefault="00A92069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16</w:t>
      </w: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ЗАКОНЧЕННОСТЬ – такая стадия в раб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оте над произведением, когда до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стигнута наибольшая полнота воплощения творческого замысла </w:t>
      </w:r>
      <w:r w:rsidR="00203F29" w:rsidRPr="00203F29">
        <w:rPr>
          <w:rFonts w:ascii="Times New Roman" w:eastAsia="Times New Roman" w:hAnsi="Times New Roman" w:cs="Times New Roman"/>
          <w:color w:val="000000"/>
          <w:lang w:eastAsia="ru-RU"/>
        </w:rPr>
        <w:t>или,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в более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узком смысле, когда выполнена определенная изобразительная задача.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КОЛОРИТ (от лат.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color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– цвет) – особенность цветового и тонального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строя произведения. В колорите находят от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ражение цветовые свойства реаль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ного мира, но при этом отбираются только те 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из них, которые отвечают опреде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ленному художественному образу. Колорит в произведении представляет собой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обычно сочетание цветов, обладающие известным единством. В более узком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мысле под колоритом понимают гармонию и красоту цветовых сочетаний, а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92069" w:rsidRPr="00203F29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богатство цветовых оттенков. В зависимости от преобладающей в нем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цветовой гаммы, он может быть холодным, т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еплым, светлым, красноватым, зе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леноватым и т.д. Колорит воздействует на чувства зрителя, создает настроение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 произведении, служит важным средством о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бразной и психологической харак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теристики.</w:t>
      </w:r>
    </w:p>
    <w:p w:rsidR="0071307A" w:rsidRPr="00203F29" w:rsidRDefault="0071307A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КОМПОЗИЦИЯ – (от лат.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kompositio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)- 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составление, соединение, сочине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ние. 1 Структура произведения, согласованность его частей, отвечающая его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содержанию. 2 Композиция – поиски путей и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 создания художественно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го образа, поиски наилучшего воплощения замысла художника, работа над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композицией идет от первоначального замысла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, общей его “завязки”, в пласти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чески зримых формах, до завершения произведения. При этом на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основе из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бранной темы художник ведет разработку сюжета.</w:t>
      </w: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 композиционному построению относ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ится размещение построения изоб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ражения в пространстве реальном </w:t>
      </w:r>
      <w:proofErr w:type="gram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( в</w:t>
      </w:r>
      <w:proofErr w:type="gram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скульптуре), или на картинной плоскости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( в живописи и графике), в соответствующих замыслу раз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мере, формате и мате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риалах. Сюда входят: выяснение центра, узла композиции и подчинение ему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более второстепенных частей произведения; соединение отдельных его частей в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гармоничном единстве; группировка и сопод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чинение их с целью достичь выра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зительности и пластической целостности изображения. При этом выявляются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контрасты и ритмическое расположение основных масс и силуэтов в картине.</w:t>
      </w:r>
    </w:p>
    <w:p w:rsidR="0071307A" w:rsidRPr="00203F29" w:rsidRDefault="00D74920" w:rsidP="0071307A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 композиционном решении произведения имеет большое значение выбор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наилучшей точки зрения на изображаемое. При работе с натуры к композиции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относятся и поиски мотива для изображения, подбор и расстановка предметов и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постановка живой модели. Работа над композ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ицией включает так же и перспективные построения изображения, согласование масштабов и пропорций, тональное и цветовое решение произведения.</w:t>
      </w:r>
    </w:p>
    <w:p w:rsidR="0071307A" w:rsidRPr="00203F2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КОНТРАСТ (от фр.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kontraste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– резкое различие, противоположность) – в изобразительном искусстве широко распространенный художественный прием, представляющий собой сопоставление каких-либо противоположных качеств,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способствующее их усилению. Наибольшее значение имеет цветовой и тональный контраст. Цветовой контраст обычно состоит в сопоставлении дополнительных цветов, или цветов, отличающихся друг от друга по светлоте. Тональный контраст – сопоставление светлого и темного. В композиционном построении контраст служит приемом, благодаря которому сильнее выделяется главное и достигаются большая выразительность и острота характеристики образов.</w:t>
      </w:r>
    </w:p>
    <w:p w:rsidR="0071307A" w:rsidRPr="00203F2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307A" w:rsidRPr="00203F2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ЛЕССИРОВКА – (от нем.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laissiren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– покрывать глазурью) – художественный прием в живописи, в котором используется прозрачность красок. В живописи, в которой применяется лессировка, слой одной краски просвечивает сквозь тонкий слой другой, нанесенный сверху. Лессировка используется в живописи для придания цвету новых цветовых оттенков, иногда для создания нового (производного) цвета, а также для усиления или приглушения интенсивности цвета.</w:t>
      </w:r>
    </w:p>
    <w:p w:rsidR="0071307A" w:rsidRPr="00203F2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307A" w:rsidRPr="00203F2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НЮАНС (от фр.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nuanсe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– оттенок) – оче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>нь тонкий оттенок или очень лег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кий переход от цвета к тени.</w:t>
      </w:r>
    </w:p>
    <w:p w:rsidR="0071307A" w:rsidRPr="00203F2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307A" w:rsidRPr="00203F2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ОБРАЗ ХУДОЖЕСТВЕННЫЙ – форма отражения явлений действительности в искусстве, форма художественного воспроизведения действительности. В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изобразительном искусстве образ является чувственно-конкретным, наглядным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выражением идеи. Реалистический художественный образ всегда предполагает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обобщение, выделение наиболее существен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>ных сторон. Посредством этой ти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пизации художник раскрывает правду и смысл, внутреннюю закономерность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явлений.</w:t>
      </w:r>
    </w:p>
    <w:p w:rsidR="00516DA1" w:rsidRPr="00203F29" w:rsidRDefault="00516DA1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206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ПЛАНЫ ПРОСТРАНСТВЕННЫЕ – 1 При наблюдении натуры условно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разделенные участки пространства, находящиеся на разном расстоянии от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наблюдателя; 2 Части картины, различные по </w:t>
      </w:r>
    </w:p>
    <w:p w:rsidR="00A92069" w:rsidRDefault="00A92069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17</w:t>
      </w:r>
    </w:p>
    <w:p w:rsidR="0071307A" w:rsidRPr="00203F2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степени удаленности в глубину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изображаемого в ней пространства. Обычно 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>различают несколько планов: пер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вый, второй, третий, дальний или передний, средний и дальний. Их количество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может быть различным и зависит от объекта, который изображают и от творческого замысла; 3 При моделировке формы п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ланами называют части формы, </w:t>
      </w:r>
      <w:proofErr w:type="spellStart"/>
      <w:r w:rsidR="00A92069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разному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расположенной в пространстве.</w:t>
      </w:r>
    </w:p>
    <w:p w:rsidR="00516DA1" w:rsidRPr="00203F29" w:rsidRDefault="00516DA1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307A" w:rsidRPr="00203F2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ПОЛУТЕНЬ – один из элементов светотени. Полутень как в натуре, так и в</w:t>
      </w:r>
    </w:p>
    <w:p w:rsidR="0071307A" w:rsidRPr="00203F2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произведении – это градация светотени на п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>оверхности предмета, промежуточ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ная между светом и глубокой тенью.</w:t>
      </w:r>
    </w:p>
    <w:p w:rsidR="00516DA1" w:rsidRPr="00203F29" w:rsidRDefault="00516DA1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307A" w:rsidRPr="00203F2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ПОЛУТОН – тон, переходный между двумя соседними малоконтрастными</w:t>
      </w:r>
    </w:p>
    <w:p w:rsidR="0071307A" w:rsidRPr="00203F2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тонами в освещенной части предмета. В произв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>едениях искусства – средство вы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разительности художественного образа: использование полутона способствует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большей тонкости моделировки форм, большей мягкости перехода тона в тон.</w:t>
      </w:r>
    </w:p>
    <w:p w:rsidR="00516DA1" w:rsidRPr="00203F29" w:rsidRDefault="00516DA1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DA1" w:rsidRDefault="00203F29" w:rsidP="00A9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РЕФЛЕКС – (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531B25">
        <w:rPr>
          <w:rFonts w:ascii="Times New Roman" w:eastAsia="Times New Roman" w:hAnsi="Times New Roman" w:cs="Times New Roman"/>
          <w:color w:val="000000"/>
          <w:lang w:eastAsia="ru-RU"/>
        </w:rPr>
        <w:t xml:space="preserve">лат. </w:t>
      </w:r>
      <w:proofErr w:type="spellStart"/>
      <w:r w:rsidR="00531B25">
        <w:rPr>
          <w:rFonts w:ascii="Times New Roman" w:eastAsia="Times New Roman" w:hAnsi="Times New Roman" w:cs="Times New Roman"/>
          <w:color w:val="000000"/>
          <w:lang w:eastAsia="ru-RU"/>
        </w:rPr>
        <w:t>refleksus</w:t>
      </w:r>
      <w:proofErr w:type="spellEnd"/>
      <w:r w:rsidR="00531B25">
        <w:rPr>
          <w:rFonts w:ascii="Times New Roman" w:eastAsia="Times New Roman" w:hAnsi="Times New Roman" w:cs="Times New Roman"/>
          <w:color w:val="000000"/>
          <w:lang w:eastAsia="ru-RU"/>
        </w:rPr>
        <w:t xml:space="preserve"> – отражение) – </w:t>
      </w:r>
      <w:bookmarkStart w:id="0" w:name="_GoBack"/>
      <w:bookmarkEnd w:id="0"/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В живописи – оттенок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1307A" w:rsidRPr="00203F29">
        <w:rPr>
          <w:rFonts w:ascii="Times New Roman" w:eastAsia="Times New Roman" w:hAnsi="Times New Roman" w:cs="Times New Roman"/>
          <w:color w:val="000000"/>
          <w:lang w:eastAsia="ru-RU"/>
        </w:rPr>
        <w:t>цвета более сильно освещенного предмета на поверхности, соседней с ним.</w:t>
      </w:r>
      <w:r w:rsidR="00516DA1"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Цветовые рефлексы возникают в результате отражения лучей света от окружающих предметов. Например, красная драпировка может дать красноватый рефлекс на поверхности кувшина, находящегося рядом с ней.</w:t>
      </w:r>
    </w:p>
    <w:p w:rsidR="00A92069" w:rsidRPr="00203F29" w:rsidRDefault="00A92069" w:rsidP="00A9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DA1" w:rsidRPr="00203F29" w:rsidRDefault="00516DA1" w:rsidP="0051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ТЕНЬ – элемент светотени, наиболее слабо освещенные участки в натуре и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в изображении. Различают тени собственные и падающие. Собственными называют тени, принадлежащие самому предмету, размещение этих теней на его поверхности обусловлено формой данного предмета и направлением источника света. Падающие, это тени, отбрасываемые телом на окружающие предметы.</w:t>
      </w:r>
    </w:p>
    <w:p w:rsidR="00516DA1" w:rsidRPr="00203F29" w:rsidRDefault="00516DA1" w:rsidP="0051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DA1" w:rsidRPr="00203F29" w:rsidRDefault="00516DA1" w:rsidP="0051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ТОН (от фр.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ton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-окраска) – степень светлоты, присущая цвету предмета в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натуре и в произведении. Тон зависит от интенсивности цвета и его светлоты.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Тон в живописи – светосила цвета, а также насыщенность цвета. В живописи</w:t>
      </w:r>
      <w:r w:rsidR="00A92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цветовые и светотеневые отношения неразрывно связаны.</w:t>
      </w:r>
    </w:p>
    <w:p w:rsidR="00516DA1" w:rsidRPr="00203F29" w:rsidRDefault="00516DA1" w:rsidP="0051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16DA1" w:rsidRPr="00203F29" w:rsidRDefault="00516DA1" w:rsidP="0051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ТОНАЛЬНОСТЬ – определенное соотношение цветов или тонов, характерное для данного произведения, одна из его художественных особенностей. В живописи тональность имеет то же значение, что и цветовая гамма, так как определяет особенности цветового строя произведения.</w:t>
      </w:r>
    </w:p>
    <w:p w:rsidR="00516DA1" w:rsidRPr="00203F29" w:rsidRDefault="00516DA1" w:rsidP="0051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DA1" w:rsidRPr="00203F29" w:rsidRDefault="00516DA1" w:rsidP="0051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ФОН (от фр. </w:t>
      </w:r>
      <w:proofErr w:type="spellStart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fond</w:t>
      </w:r>
      <w:proofErr w:type="spellEnd"/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 xml:space="preserve"> – дно, глубина) – в натуре и в произведении искусства – любая среда, находящаяся за объектом, расположенным ближе, задний план изображения. Фон может быть нейтральным, лишенным изображений, либо изобразительным – включающим изображения.</w:t>
      </w:r>
    </w:p>
    <w:p w:rsidR="00516DA1" w:rsidRPr="00203F29" w:rsidRDefault="00516DA1" w:rsidP="0051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DA1" w:rsidRPr="00203F29" w:rsidRDefault="00516DA1" w:rsidP="0051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ФОРМАТ – форма плоскости, на которой выполняется изображение (прямоугольная, овальная, круглая): обусловлена общими очертаниями и отношением высоты к ширине. Выбор формата зависит от содержания и от настроения.</w:t>
      </w:r>
    </w:p>
    <w:p w:rsidR="0071307A" w:rsidRPr="00203F29" w:rsidRDefault="0071307A" w:rsidP="0071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920" w:rsidRPr="00203F29" w:rsidRDefault="00D74920" w:rsidP="00D74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76F1" w:rsidRDefault="009D76F1" w:rsidP="00D74920">
      <w:pPr>
        <w:tabs>
          <w:tab w:val="left" w:pos="3579"/>
        </w:tabs>
        <w:rPr>
          <w:rFonts w:ascii="Times New Roman" w:hAnsi="Times New Roman" w:cs="Times New Roman"/>
        </w:rPr>
      </w:pPr>
    </w:p>
    <w:p w:rsidR="00A92069" w:rsidRDefault="00A92069" w:rsidP="00D74920">
      <w:pPr>
        <w:tabs>
          <w:tab w:val="left" w:pos="3579"/>
        </w:tabs>
        <w:rPr>
          <w:rFonts w:ascii="Times New Roman" w:hAnsi="Times New Roman" w:cs="Times New Roman"/>
        </w:rPr>
      </w:pPr>
    </w:p>
    <w:p w:rsidR="00A92069" w:rsidRDefault="00A92069" w:rsidP="00D74920">
      <w:pPr>
        <w:tabs>
          <w:tab w:val="left" w:pos="3579"/>
        </w:tabs>
        <w:rPr>
          <w:rFonts w:ascii="Times New Roman" w:hAnsi="Times New Roman" w:cs="Times New Roman"/>
        </w:rPr>
      </w:pPr>
    </w:p>
    <w:p w:rsidR="00A92069" w:rsidRDefault="00A92069" w:rsidP="00D74920">
      <w:pPr>
        <w:tabs>
          <w:tab w:val="left" w:pos="3579"/>
        </w:tabs>
        <w:rPr>
          <w:rFonts w:ascii="Times New Roman" w:hAnsi="Times New Roman" w:cs="Times New Roman"/>
        </w:rPr>
      </w:pPr>
    </w:p>
    <w:p w:rsidR="00A92069" w:rsidRDefault="00A92069" w:rsidP="00D74920">
      <w:pPr>
        <w:tabs>
          <w:tab w:val="left" w:pos="3579"/>
        </w:tabs>
        <w:rPr>
          <w:rFonts w:ascii="Times New Roman" w:hAnsi="Times New Roman" w:cs="Times New Roman"/>
        </w:rPr>
      </w:pPr>
    </w:p>
    <w:p w:rsidR="00A92069" w:rsidRDefault="00A92069" w:rsidP="00D74920">
      <w:pPr>
        <w:tabs>
          <w:tab w:val="left" w:pos="3579"/>
        </w:tabs>
        <w:rPr>
          <w:rFonts w:ascii="Times New Roman" w:hAnsi="Times New Roman" w:cs="Times New Roman"/>
        </w:rPr>
      </w:pPr>
    </w:p>
    <w:p w:rsidR="00A92069" w:rsidRDefault="00A92069" w:rsidP="00D74920">
      <w:pPr>
        <w:tabs>
          <w:tab w:val="left" w:pos="3579"/>
        </w:tabs>
        <w:rPr>
          <w:rFonts w:ascii="Times New Roman" w:hAnsi="Times New Roman" w:cs="Times New Roman"/>
        </w:rPr>
      </w:pPr>
    </w:p>
    <w:p w:rsidR="00A92069" w:rsidRDefault="00A92069" w:rsidP="00D74920">
      <w:pPr>
        <w:tabs>
          <w:tab w:val="left" w:pos="3579"/>
        </w:tabs>
        <w:rPr>
          <w:rFonts w:ascii="Times New Roman" w:hAnsi="Times New Roman" w:cs="Times New Roman"/>
        </w:rPr>
      </w:pPr>
    </w:p>
    <w:p w:rsidR="00A92069" w:rsidRDefault="00A92069" w:rsidP="00D74920">
      <w:pPr>
        <w:tabs>
          <w:tab w:val="left" w:pos="3579"/>
        </w:tabs>
        <w:rPr>
          <w:rFonts w:ascii="Times New Roman" w:hAnsi="Times New Roman" w:cs="Times New Roman"/>
        </w:rPr>
      </w:pPr>
    </w:p>
    <w:p w:rsidR="00A92069" w:rsidRDefault="00A92069" w:rsidP="00D74920">
      <w:pPr>
        <w:tabs>
          <w:tab w:val="left" w:pos="3579"/>
        </w:tabs>
        <w:rPr>
          <w:rFonts w:ascii="Times New Roman" w:hAnsi="Times New Roman" w:cs="Times New Roman"/>
        </w:rPr>
      </w:pPr>
    </w:p>
    <w:p w:rsidR="00A92069" w:rsidRDefault="00A92069" w:rsidP="00D74920">
      <w:pPr>
        <w:tabs>
          <w:tab w:val="left" w:pos="3579"/>
        </w:tabs>
        <w:rPr>
          <w:rFonts w:ascii="Times New Roman" w:hAnsi="Times New Roman" w:cs="Times New Roman"/>
        </w:rPr>
      </w:pPr>
    </w:p>
    <w:p w:rsidR="00A92069" w:rsidRPr="00203F29" w:rsidRDefault="00A92069" w:rsidP="00D74920">
      <w:pPr>
        <w:tabs>
          <w:tab w:val="left" w:pos="35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18</w:t>
      </w:r>
    </w:p>
    <w:p w:rsidR="00A92069" w:rsidRDefault="00A92069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2069" w:rsidRDefault="00A92069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DA1" w:rsidRDefault="00516DA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ЛИТЕРАТУРА</w:t>
      </w:r>
    </w:p>
    <w:p w:rsidR="00A92069" w:rsidRPr="00203F29" w:rsidRDefault="00A92069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DA1" w:rsidRDefault="00516DA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ОСНОВНАЯ ЛИТЕРАТУРА</w:t>
      </w:r>
    </w:p>
    <w:p w:rsidR="00A92069" w:rsidRPr="00203F29" w:rsidRDefault="00A92069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DA1" w:rsidRDefault="00516DA1" w:rsidP="00F42D5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D5A">
        <w:rPr>
          <w:rFonts w:ascii="Times New Roman" w:eastAsia="Times New Roman" w:hAnsi="Times New Roman" w:cs="Times New Roman"/>
          <w:color w:val="000000"/>
          <w:lang w:eastAsia="ru-RU"/>
        </w:rPr>
        <w:t xml:space="preserve"> Волков, Н.Н. Цвет в живописи / Н.Н. Волков. – М., 1965</w:t>
      </w:r>
      <w:r w:rsidR="00F42D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42D5A" w:rsidRPr="00F42D5A" w:rsidRDefault="00F42D5A" w:rsidP="00F42D5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Гильмутдинова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Хамидуллин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А.Г. Живопись на пленэре К., 2011;</w:t>
      </w:r>
    </w:p>
    <w:p w:rsidR="00516DA1" w:rsidRPr="00F42D5A" w:rsidRDefault="00F42D5A" w:rsidP="00F42D5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16DA1" w:rsidRPr="00F42D5A">
        <w:rPr>
          <w:rFonts w:ascii="Times New Roman" w:eastAsia="Times New Roman" w:hAnsi="Times New Roman" w:cs="Times New Roman"/>
          <w:color w:val="000000"/>
          <w:lang w:eastAsia="ru-RU"/>
        </w:rPr>
        <w:t>Гинсбург, И. Чистяков и его педагогическая система / И. Гинсбург. – М.;</w:t>
      </w:r>
    </w:p>
    <w:p w:rsidR="00516DA1" w:rsidRDefault="00516DA1" w:rsidP="00F42D5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D5A">
        <w:rPr>
          <w:rFonts w:ascii="Times New Roman" w:eastAsia="Times New Roman" w:hAnsi="Times New Roman" w:cs="Times New Roman"/>
          <w:color w:val="000000"/>
          <w:lang w:eastAsia="ru-RU"/>
        </w:rPr>
        <w:t xml:space="preserve"> Репин, И.Е. Далекое близкое / И.Е. Репин. – М., 1964</w:t>
      </w:r>
      <w:r w:rsidR="00F42D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42D5A" w:rsidRPr="00F42D5A" w:rsidRDefault="00F42D5A" w:rsidP="00F42D5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Кортунова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Н.Д. Как читать и понимать живопись / Н.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Кортунова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М.;</w:t>
      </w:r>
    </w:p>
    <w:p w:rsidR="00516DA1" w:rsidRPr="00F42D5A" w:rsidRDefault="00F42D5A" w:rsidP="00F42D5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16DA1" w:rsidRPr="00F42D5A">
        <w:rPr>
          <w:rFonts w:ascii="Times New Roman" w:eastAsia="Times New Roman" w:hAnsi="Times New Roman" w:cs="Times New Roman"/>
          <w:color w:val="000000"/>
          <w:lang w:eastAsia="ru-RU"/>
        </w:rPr>
        <w:t>Пикассо. Сборник статей о творчестве / Пикассо. – М., 1957</w:t>
      </w:r>
    </w:p>
    <w:p w:rsidR="00516DA1" w:rsidRPr="00F42D5A" w:rsidRDefault="00516DA1" w:rsidP="00F42D5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D5A">
        <w:rPr>
          <w:rFonts w:ascii="Times New Roman" w:eastAsia="Times New Roman" w:hAnsi="Times New Roman" w:cs="Times New Roman"/>
          <w:color w:val="000000"/>
          <w:lang w:eastAsia="ru-RU"/>
        </w:rPr>
        <w:t xml:space="preserve"> Фаворский В. Рассказы художника-гравера / В. Фаворский. – М., 1965</w:t>
      </w:r>
    </w:p>
    <w:p w:rsidR="00A92069" w:rsidRDefault="00A92069" w:rsidP="0051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2069" w:rsidRPr="00203F29" w:rsidRDefault="00A92069" w:rsidP="0051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DA1" w:rsidRDefault="00516DA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F29">
        <w:rPr>
          <w:rFonts w:ascii="Times New Roman" w:eastAsia="Times New Roman" w:hAnsi="Times New Roman" w:cs="Times New Roman"/>
          <w:color w:val="000000"/>
          <w:lang w:eastAsia="ru-RU"/>
        </w:rPr>
        <w:t>ДОПОЛНИТЕЛЬНАЯ ЛИТЕРАТУРА</w:t>
      </w:r>
    </w:p>
    <w:p w:rsidR="00A92069" w:rsidRPr="00203F29" w:rsidRDefault="00A92069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DA1" w:rsidRPr="00F42D5A" w:rsidRDefault="00516DA1" w:rsidP="00F42D5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D5A">
        <w:rPr>
          <w:rFonts w:ascii="Times New Roman" w:eastAsia="Times New Roman" w:hAnsi="Times New Roman" w:cs="Times New Roman"/>
          <w:color w:val="000000"/>
          <w:lang w:eastAsia="ru-RU"/>
        </w:rPr>
        <w:t>Школа изобразительного искусства: в 10 т. – М., 1960–1964. – 470 с.</w:t>
      </w:r>
    </w:p>
    <w:p w:rsidR="00A92069" w:rsidRDefault="00A92069" w:rsidP="00D74920">
      <w:pPr>
        <w:tabs>
          <w:tab w:val="left" w:pos="3579"/>
        </w:tabs>
        <w:rPr>
          <w:rFonts w:ascii="Times New Roman" w:hAnsi="Times New Roman" w:cs="Times New Roman"/>
        </w:rPr>
      </w:pPr>
    </w:p>
    <w:p w:rsidR="00A92069" w:rsidRPr="00A92069" w:rsidRDefault="00A92069" w:rsidP="00A92069">
      <w:pPr>
        <w:rPr>
          <w:rFonts w:ascii="Times New Roman" w:hAnsi="Times New Roman" w:cs="Times New Roman"/>
        </w:rPr>
      </w:pPr>
    </w:p>
    <w:p w:rsidR="00A92069" w:rsidRPr="00A92069" w:rsidRDefault="00A92069" w:rsidP="00A92069">
      <w:pPr>
        <w:rPr>
          <w:rFonts w:ascii="Times New Roman" w:hAnsi="Times New Roman" w:cs="Times New Roman"/>
        </w:rPr>
      </w:pPr>
    </w:p>
    <w:p w:rsidR="00A92069" w:rsidRPr="00A92069" w:rsidRDefault="00A92069" w:rsidP="00A92069">
      <w:pPr>
        <w:rPr>
          <w:rFonts w:ascii="Times New Roman" w:hAnsi="Times New Roman" w:cs="Times New Roman"/>
        </w:rPr>
      </w:pPr>
    </w:p>
    <w:p w:rsidR="00A92069" w:rsidRPr="00A92069" w:rsidRDefault="00A92069" w:rsidP="00A92069">
      <w:pPr>
        <w:rPr>
          <w:rFonts w:ascii="Times New Roman" w:hAnsi="Times New Roman" w:cs="Times New Roman"/>
        </w:rPr>
      </w:pPr>
    </w:p>
    <w:p w:rsidR="00A92069" w:rsidRPr="00A92069" w:rsidRDefault="00A92069" w:rsidP="00A92069">
      <w:pPr>
        <w:rPr>
          <w:rFonts w:ascii="Times New Roman" w:hAnsi="Times New Roman" w:cs="Times New Roman"/>
        </w:rPr>
      </w:pPr>
    </w:p>
    <w:p w:rsidR="00A92069" w:rsidRPr="00A92069" w:rsidRDefault="00A92069" w:rsidP="00A92069">
      <w:pPr>
        <w:rPr>
          <w:rFonts w:ascii="Times New Roman" w:hAnsi="Times New Roman" w:cs="Times New Roman"/>
        </w:rPr>
      </w:pPr>
    </w:p>
    <w:p w:rsidR="00A92069" w:rsidRPr="00A92069" w:rsidRDefault="00A92069" w:rsidP="00A92069">
      <w:pPr>
        <w:rPr>
          <w:rFonts w:ascii="Times New Roman" w:hAnsi="Times New Roman" w:cs="Times New Roman"/>
        </w:rPr>
      </w:pPr>
    </w:p>
    <w:p w:rsidR="00A92069" w:rsidRPr="00A92069" w:rsidRDefault="00A92069" w:rsidP="00A92069">
      <w:pPr>
        <w:rPr>
          <w:rFonts w:ascii="Times New Roman" w:hAnsi="Times New Roman" w:cs="Times New Roman"/>
        </w:rPr>
      </w:pPr>
    </w:p>
    <w:p w:rsidR="00A92069" w:rsidRPr="00A92069" w:rsidRDefault="00A92069" w:rsidP="00A92069">
      <w:pPr>
        <w:rPr>
          <w:rFonts w:ascii="Times New Roman" w:hAnsi="Times New Roman" w:cs="Times New Roman"/>
        </w:rPr>
      </w:pPr>
    </w:p>
    <w:p w:rsidR="00A92069" w:rsidRPr="00A92069" w:rsidRDefault="00A92069" w:rsidP="00A92069">
      <w:pPr>
        <w:rPr>
          <w:rFonts w:ascii="Times New Roman" w:hAnsi="Times New Roman" w:cs="Times New Roman"/>
        </w:rPr>
      </w:pPr>
    </w:p>
    <w:p w:rsidR="00A92069" w:rsidRDefault="00A92069" w:rsidP="00A92069">
      <w:pPr>
        <w:rPr>
          <w:rFonts w:ascii="Times New Roman" w:hAnsi="Times New Roman" w:cs="Times New Roman"/>
        </w:rPr>
      </w:pPr>
    </w:p>
    <w:p w:rsidR="00516DA1" w:rsidRPr="00A92069" w:rsidRDefault="00A92069" w:rsidP="00A92069">
      <w:pPr>
        <w:tabs>
          <w:tab w:val="left" w:pos="4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16DA1" w:rsidRPr="00A92069" w:rsidSect="00154941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78DF"/>
    <w:multiLevelType w:val="hybridMultilevel"/>
    <w:tmpl w:val="CCA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5547"/>
    <w:multiLevelType w:val="hybridMultilevel"/>
    <w:tmpl w:val="4528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05A83"/>
    <w:multiLevelType w:val="hybridMultilevel"/>
    <w:tmpl w:val="241E07DE"/>
    <w:lvl w:ilvl="0" w:tplc="12EC393C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370750"/>
    <w:multiLevelType w:val="multilevel"/>
    <w:tmpl w:val="54581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84" w:hanging="1440"/>
      </w:pPr>
      <w:rPr>
        <w:rFonts w:hint="default"/>
      </w:rPr>
    </w:lvl>
  </w:abstractNum>
  <w:abstractNum w:abstractNumId="4" w15:restartNumberingAfterBreak="0">
    <w:nsid w:val="62966741"/>
    <w:multiLevelType w:val="multilevel"/>
    <w:tmpl w:val="F06E36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20" w:hanging="1800"/>
      </w:pPr>
      <w:rPr>
        <w:rFonts w:hint="default"/>
      </w:rPr>
    </w:lvl>
  </w:abstractNum>
  <w:abstractNum w:abstractNumId="5" w15:restartNumberingAfterBreak="0">
    <w:nsid w:val="6E1B565E"/>
    <w:multiLevelType w:val="multilevel"/>
    <w:tmpl w:val="070A4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37" w:hanging="400"/>
      </w:pPr>
      <w:rPr>
        <w:rFonts w:ascii="YS Text" w:hAnsi="YS Tex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YS Text" w:hAnsi="YS Tex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YS Text" w:hAnsi="YS Tex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YS Text" w:hAnsi="YS Tex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YS Text" w:hAnsi="YS Tex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YS Text" w:hAnsi="YS Tex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YS Text" w:hAnsi="YS Tex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YS Text" w:hAnsi="YS Text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1D"/>
    <w:rsid w:val="000048C4"/>
    <w:rsid w:val="00071D67"/>
    <w:rsid w:val="000C7633"/>
    <w:rsid w:val="00103C81"/>
    <w:rsid w:val="001320F8"/>
    <w:rsid w:val="00154941"/>
    <w:rsid w:val="00203F29"/>
    <w:rsid w:val="00293CEF"/>
    <w:rsid w:val="003E6A1C"/>
    <w:rsid w:val="003E708F"/>
    <w:rsid w:val="00405493"/>
    <w:rsid w:val="004601D9"/>
    <w:rsid w:val="004841E8"/>
    <w:rsid w:val="004928BB"/>
    <w:rsid w:val="00504750"/>
    <w:rsid w:val="0050620C"/>
    <w:rsid w:val="00516DA1"/>
    <w:rsid w:val="00531B25"/>
    <w:rsid w:val="005A259F"/>
    <w:rsid w:val="0065771C"/>
    <w:rsid w:val="00681AB6"/>
    <w:rsid w:val="0071307A"/>
    <w:rsid w:val="0075257A"/>
    <w:rsid w:val="007B49FC"/>
    <w:rsid w:val="007C6A83"/>
    <w:rsid w:val="00801CE8"/>
    <w:rsid w:val="00831973"/>
    <w:rsid w:val="00831EB0"/>
    <w:rsid w:val="008368F6"/>
    <w:rsid w:val="00880C0E"/>
    <w:rsid w:val="008810B2"/>
    <w:rsid w:val="0089332B"/>
    <w:rsid w:val="008E1F79"/>
    <w:rsid w:val="008F1275"/>
    <w:rsid w:val="00915ABC"/>
    <w:rsid w:val="00982F38"/>
    <w:rsid w:val="009A3081"/>
    <w:rsid w:val="009B465D"/>
    <w:rsid w:val="009D76F1"/>
    <w:rsid w:val="009F698D"/>
    <w:rsid w:val="00A92069"/>
    <w:rsid w:val="00B05D75"/>
    <w:rsid w:val="00B12734"/>
    <w:rsid w:val="00C04310"/>
    <w:rsid w:val="00C64A7B"/>
    <w:rsid w:val="00CC6D62"/>
    <w:rsid w:val="00D03F4D"/>
    <w:rsid w:val="00D33E17"/>
    <w:rsid w:val="00D34BE8"/>
    <w:rsid w:val="00D52A92"/>
    <w:rsid w:val="00D705D6"/>
    <w:rsid w:val="00D74920"/>
    <w:rsid w:val="00DA2583"/>
    <w:rsid w:val="00DB0C18"/>
    <w:rsid w:val="00DC3CD4"/>
    <w:rsid w:val="00DF4391"/>
    <w:rsid w:val="00E44B9C"/>
    <w:rsid w:val="00E7411D"/>
    <w:rsid w:val="00ED4E7C"/>
    <w:rsid w:val="00F0498F"/>
    <w:rsid w:val="00F27C83"/>
    <w:rsid w:val="00F35871"/>
    <w:rsid w:val="00F42D5A"/>
    <w:rsid w:val="00F73F54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3606"/>
  <w15:chartTrackingRefBased/>
  <w15:docId w15:val="{CDB5F323-449A-448C-8BAE-F2E0007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24F1-A5ED-4370-8FB4-26CF3EE2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19</Pages>
  <Words>8861</Words>
  <Characters>50509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47</cp:revision>
  <cp:lastPrinted>2023-08-22T10:01:00Z</cp:lastPrinted>
  <dcterms:created xsi:type="dcterms:W3CDTF">2022-07-27T09:02:00Z</dcterms:created>
  <dcterms:modified xsi:type="dcterms:W3CDTF">2023-08-22T10:03:00Z</dcterms:modified>
</cp:coreProperties>
</file>