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2E" w:rsidRDefault="00BC782E" w:rsidP="00BC7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приемы использования образовательных ресурсов сети Интернет на уроках информатики</w:t>
      </w:r>
    </w:p>
    <w:p w:rsidR="001026A8" w:rsidRDefault="001026A8"/>
    <w:p w:rsidR="00BC782E" w:rsidRDefault="00BC782E" w:rsidP="00BC782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информационно-коммуникационных технологий в образовательном процессе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контексте современного образования информационно-коммуникационные технологии (ИКТ) открывают широкие возможности для повышения эффективности обучения. 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некоторые примеры их применения:</w:t>
      </w:r>
    </w:p>
    <w:p w:rsidR="00BC782E" w:rsidRDefault="00BC782E" w:rsidP="00BC7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Поиск и анализ информации. Учащиеся могут использовать интернет-ресурсы для составления конспектов, анализа текстов, создания схем и таблиц, поиска ответов на поставленные учителем вопросы.</w:t>
      </w:r>
    </w:p>
    <w:p w:rsidR="00BC782E" w:rsidRDefault="00BC782E" w:rsidP="00BC7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качества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интернет-источников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 Преподаватель предоставляет список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веб-сайтов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 ученики знакомятся с представленной информацией и оценивают ее качество.</w:t>
      </w:r>
    </w:p>
    <w:p w:rsidR="00BC782E" w:rsidRDefault="00BC782E" w:rsidP="00BC7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Исследовательская работа.  Учащиеся могут собирать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данные по актуальным темам для обсуждения и исследования.</w:t>
      </w:r>
    </w:p>
    <w:p w:rsidR="00BC782E" w:rsidRDefault="00BC782E" w:rsidP="00BC7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Онлайн-коммуникация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Организация общения в чате со специалистами, имеющими доступ к интернету, способствует расширению кругозора и получению экспертной информации.</w:t>
      </w:r>
    </w:p>
    <w:p w:rsidR="00BC782E" w:rsidRDefault="00BC782E" w:rsidP="00BC7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Электронная почта.  Использование электронной почты позволяет учащимся выполнять практические задания, контрольные работы и тесты, а затем отправлять их учителю.</w:t>
      </w:r>
    </w:p>
    <w:p w:rsidR="00BC782E" w:rsidRDefault="00BC782E" w:rsidP="00BC7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Дифференцированный подход.  Сильные ученики могут использовать интернет-ресурсы для подготовки докладов и презентаций. Слабые ученики могут выбирать более простую информацию и составлять к ней вопросы.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Интерактивные инструменты обучения:</w:t>
      </w:r>
    </w:p>
    <w:p w:rsidR="00BC782E" w:rsidRDefault="00BC782E" w:rsidP="00BC782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Интерактивные таблицы и схемы. Позволяют систематизировать изученный материал, развивать аналитические навыки, делать выводы и обобщения.</w:t>
      </w:r>
    </w:p>
    <w:p w:rsidR="00BC782E" w:rsidRDefault="00BC782E" w:rsidP="00BC782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Интерактивные тесты.  Эффективны на этапах повторения и закрепления материала.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целом, интеграция ИКТ в образовательный процесс способствует развитию критического мышления, исследовательских навыков, самостоятельности и коммуникабельности учащихся.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учащимися ресурсов сети Интернет в учебном процессе может быть реализовано посредством различных форм организации. 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ним относятся:</w:t>
      </w:r>
    </w:p>
    <w:p w:rsidR="00BC782E" w:rsidRDefault="00BC782E" w:rsidP="00BC78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Фронтальная работа, предполагающая проведение виртуальных экскурсий или участие в глобальных сетевых проектах.</w:t>
      </w:r>
    </w:p>
    <w:p w:rsidR="00BC782E" w:rsidRDefault="00BC782E" w:rsidP="00BC78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Индивидуальная работа, направленная на поиск, отбор и анализ учебной информации.</w:t>
      </w:r>
    </w:p>
    <w:p w:rsidR="00BC782E" w:rsidRDefault="00BC782E" w:rsidP="00BC78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Групповая работа, предусматривающая совместное выполнение учебно-исследовательского проекта.</w:t>
      </w:r>
    </w:p>
    <w:p w:rsidR="00BC782E" w:rsidRDefault="00BC782E"/>
    <w:p w:rsidR="00BC782E" w:rsidRDefault="00BC782E" w:rsidP="00BC782E">
      <w:pPr>
        <w:pStyle w:val="2"/>
        <w:jc w:val="center"/>
        <w:rPr>
          <w:sz w:val="28"/>
          <w:szCs w:val="28"/>
        </w:rPr>
      </w:pPr>
      <w:bookmarkStart w:id="0" w:name="_Toc188462181"/>
      <w:r>
        <w:rPr>
          <w:sz w:val="28"/>
          <w:szCs w:val="28"/>
        </w:rPr>
        <w:t xml:space="preserve"> Использование электронных образовательных ресурсов в учебном процессе</w:t>
      </w:r>
      <w:bookmarkEnd w:id="0"/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Преподаватель обладает возможностью отбирать электронные образовательные ресурсы из различных доступных источников в сети Интернет, включая коммерческие издания.  Однако, он обязан действовать как эксперт, самостоятельно оценивая качество и соответствие отобранных материалов основным содержательно-методическим требованиям.  Только те ресурсы, которые удовлетворяют этим требованиям, могут быть использованы на уроке.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Ресурсы сети Интернет, применяемые в образовательном процессе, условно можно разделить на следующие категории:</w:t>
      </w:r>
    </w:p>
    <w:p w:rsidR="00BC782E" w:rsidRDefault="00BC782E" w:rsidP="00BC78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Поисковые серверы;</w:t>
      </w:r>
    </w:p>
    <w:p w:rsidR="00BC782E" w:rsidRDefault="00BC782E" w:rsidP="00BC78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Поисковые каталоги;</w:t>
      </w:r>
    </w:p>
    <w:p w:rsidR="00BC782E" w:rsidRDefault="00BC782E" w:rsidP="00BC78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Интернет-порталы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C782E" w:rsidRDefault="00BC782E" w:rsidP="00BC78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Веб-сайты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качестве примера использования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интернет-сервисов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уроках можно привести Единую коллекцию цифровых образовательных ресурсов (http://school-collection.edu.ru). Данная коллекция доступна всем участникам образовательного процесса: учителям для подготовки и проведения занятий, учащимся для работы на уроках и самостоятельной подготовки, методистам, разработчикам учебно-методических материалов, сотрудникам органов управления образованием, родителям.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Ресурсы коллекции могут использоваться как самостоятельно, так и в составе комплексных учебно-методических материалов.  Коллекция структурирована по предметно-тематическому принципу и представляет собой совокупность как простых, так и сложных информационных источников.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университет «Первое сентября»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Сайт: http://www.edu.1september.ru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ресурс предоставляет материалы и инструменты для организации практической работы на уроке, включая использование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интернет-технологий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мультимедиа для проведения виртуальных экспериментов, лабораторных и практических занятий. 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качестве примера можно привести сайт «Методическая копилка учителя информатики» (URL: http://www.metod-kopilka.ru), где размещены практические задания по теме «Базы данных».</w:t>
      </w:r>
    </w:p>
    <w:p w:rsidR="00BC782E" w:rsidRDefault="00BC782E" w:rsidP="00BC782E">
      <w:pPr>
        <w:pStyle w:val="2"/>
        <w:rPr>
          <w:sz w:val="28"/>
          <w:szCs w:val="28"/>
        </w:rPr>
      </w:pPr>
      <w:bookmarkStart w:id="1" w:name="_Toc188462182"/>
      <w:r>
        <w:rPr>
          <w:sz w:val="28"/>
          <w:szCs w:val="28"/>
        </w:rPr>
        <w:t>Использование образовательных ресурсов в учебном процессе</w:t>
      </w:r>
      <w:bookmarkEnd w:id="1"/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образовательные ресурсы удаленного доступа все шире внедряются в учебный процесс образовательных организаций по всему миру. Накопленный опыт применения информационных технологий в образовании позволяет выделить два основных направления: обучение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информационной грамотности и обучение на основе информационных ресурсов.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условность такого разделения, оба направления тесно взаимосвязаны и дополняют друг друга. 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обучение, как новая образовательная технология, призвано разрешить некоторые противоречия, присущие традиционному подходу:</w:t>
      </w:r>
    </w:p>
    <w:p w:rsidR="00BC782E" w:rsidRDefault="00BC782E" w:rsidP="00BC782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догматизма:  Традиционный метод обучения может привести к застыванию теоретического знания и ограничению гибкости мышления.</w:t>
      </w:r>
    </w:p>
    <w:p w:rsidR="00BC782E" w:rsidRDefault="00BC782E" w:rsidP="00BC782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Отставание от практики: Быстрое развитие предметного знания часто не находит должного отражения в практической деятельности.</w:t>
      </w:r>
    </w:p>
    <w:p w:rsidR="00BC782E" w:rsidRDefault="00BC782E" w:rsidP="00BC782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инноваций: Традиционная система образования недостаточно ориентирована на развитие творческого потенциала и инновационных подходов.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Традиционное образование, безусловно, эффективно для усвоения фундаментальных знаний, необходимых для профессионального роста. Однако, в современном обществе, где информационные технологии играют доминирующую роль, требуется переосмысление подходов к обучению.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типа используемых информационных ресурсов можно выделить несколько образовательных технологий.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традиционным ресурсам относятся книги и учебные пособия, к цифровым — электронные учебники и обучающие программы, а к цифровым сетевым — базы данных, интернет-ресурсы и ресурсы удаленного доступа.</w:t>
      </w:r>
      <w:proofErr w:type="gramEnd"/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Традиционно, книги и учебные пособия использовались для закрепления и углубления знаний, полученных на занятиях. При этом знание рассматривалось как проверенный временем результат познания, обладающий систематичностью, непротиворечивостью, объективностью и независимостью от субъективных факторов.</w:t>
      </w:r>
    </w:p>
    <w:p w:rsidR="00BC782E" w:rsidRDefault="00BC782E" w:rsidP="00BC7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современной образовательной среде информация занимает центральное место. В учебном процессе, построенном на электронных информационных ресурсах, роль обучающегося значительно возрастает, поскольку он не просто усваивает готовые представления, а самостоятельно анализирует факты, сведения и мнения, делая собственные выводы. Таким образом, процесс систематизации и сопоставления информации становится совместным трудом преподавателя и обучающегося.</w:t>
      </w:r>
    </w:p>
    <w:p w:rsidR="00BC782E" w:rsidRDefault="00BC782E"/>
    <w:sectPr w:rsidR="00BC782E" w:rsidSect="0010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170A"/>
    <w:multiLevelType w:val="hybridMultilevel"/>
    <w:tmpl w:val="1DFA66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A7FE2"/>
    <w:multiLevelType w:val="hybridMultilevel"/>
    <w:tmpl w:val="A15606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05FF1"/>
    <w:multiLevelType w:val="hybridMultilevel"/>
    <w:tmpl w:val="D4BA60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C0025"/>
    <w:multiLevelType w:val="hybridMultilevel"/>
    <w:tmpl w:val="5DBA3A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72035"/>
    <w:multiLevelType w:val="hybridMultilevel"/>
    <w:tmpl w:val="7EF26F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782E"/>
    <w:rsid w:val="001026A8"/>
    <w:rsid w:val="00330551"/>
    <w:rsid w:val="00374F6B"/>
    <w:rsid w:val="00504EEF"/>
    <w:rsid w:val="00BC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2E"/>
  </w:style>
  <w:style w:type="paragraph" w:styleId="2">
    <w:name w:val="heading 2"/>
    <w:basedOn w:val="a"/>
    <w:link w:val="20"/>
    <w:uiPriority w:val="9"/>
    <w:semiHidden/>
    <w:unhideWhenUsed/>
    <w:qFormat/>
    <w:rsid w:val="00BC7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7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C7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2025-05-18T19:31:00Z</dcterms:created>
  <dcterms:modified xsi:type="dcterms:W3CDTF">2025-05-18T20:08:00Z</dcterms:modified>
</cp:coreProperties>
</file>