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B6A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ans-serif" w:cs="Times New Roman"/>
          <w:b/>
          <w:bCs/>
          <w:i w:val="0"/>
          <w:iCs w:val="0"/>
          <w:caps w:val="0"/>
          <w:color w:val="000000"/>
          <w:spacing w:val="0"/>
          <w:sz w:val="24"/>
          <w:szCs w:val="24"/>
          <w:lang w:val="ru-RU"/>
        </w:rPr>
      </w:pPr>
      <w:r>
        <w:rPr>
          <w:rFonts w:hint="default" w:ascii="Times New Roman" w:hAnsi="Times New Roman" w:eastAsia="sans-serif" w:cs="Times New Roman"/>
          <w:b/>
          <w:bCs/>
          <w:i w:val="0"/>
          <w:iCs w:val="0"/>
          <w:caps w:val="0"/>
          <w:color w:val="000000"/>
          <w:spacing w:val="0"/>
          <w:sz w:val="24"/>
          <w:szCs w:val="24"/>
          <w:lang w:val="ru-RU"/>
        </w:rPr>
        <w:t>КОРРЕКЦИЯ СТЕРТОЙ ДИЗАРТРИИ У ДЕТЕЙ ДОШКОЛЬНОГО ВОЗРАСТА</w:t>
      </w:r>
    </w:p>
    <w:p w14:paraId="53CD9585">
      <w:pPr>
        <w:rPr>
          <w:rFonts w:hint="default"/>
          <w:lang w:val="ru-RU"/>
        </w:rPr>
      </w:pPr>
    </w:p>
    <w:p w14:paraId="34CBA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lang w:val="ru-RU"/>
        </w:rPr>
        <w:t xml:space="preserve">Дизартрия </w:t>
      </w:r>
      <w:r>
        <w:rPr>
          <w:rFonts w:hint="default" w:ascii="Times New Roman" w:hAnsi="Times New Roman" w:eastAsia="sans-serif" w:cs="Times New Roman"/>
          <w:i w:val="0"/>
          <w:iCs w:val="0"/>
          <w:caps w:val="0"/>
          <w:color w:val="000000"/>
          <w:spacing w:val="0"/>
          <w:sz w:val="24"/>
          <w:szCs w:val="24"/>
          <w:bdr w:val="none" w:color="auto" w:sz="0" w:space="0"/>
          <w:shd w:val="clear" w:fill="FFFFFF"/>
        </w:rPr>
        <w:t>– это нарушение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и артикуляционного отделов.</w:t>
      </w:r>
    </w:p>
    <w:p w14:paraId="1E0A4AC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Стертая дизартрия (легкая степень дизартрии, МДР – минимальные дизартрические расстройства) в логопедической практике – одно из самых распространенных и трудно поддающихся коррекции нарушений произносительной стороны речи.</w:t>
      </w:r>
    </w:p>
    <w:p w14:paraId="0C6746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Основные жалобы при стертой дизартрии следующие:</w:t>
      </w:r>
    </w:p>
    <w:p w14:paraId="4786BC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 невнятная невыразительная реч</w:t>
      </w: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ь</w:t>
      </w:r>
    </w:p>
    <w:p w14:paraId="5D73A7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 плохая дикция</w:t>
      </w:r>
    </w:p>
    <w:p w14:paraId="6F286A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 искажение и замена звуков в сложных по слоговой структуре словах</w:t>
      </w:r>
    </w:p>
    <w:p w14:paraId="518348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Дети, имеющие стертую дизартрию, нуждаются в длительной, систематической индивидуальной логопедической помощи.</w:t>
      </w:r>
    </w:p>
    <w:p w14:paraId="15E308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Стертая дизартрия чаще всего диагностируется после пяти лет. Все дети, чья симптоматика соответствует стертой дизартрии, направляются на консультацию к неврологу для уточнения или подтверждения диагноза и для назначения адекватного лечения, т.к. при стертой дизартрии методика коррекционной работы должна быть комплексной и включать: </w:t>
      </w:r>
    </w:p>
    <w:p w14:paraId="346BCF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медицинское воздействие; </w:t>
      </w:r>
    </w:p>
    <w:p w14:paraId="0A3393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психолого-педагогическую помощь; </w:t>
      </w:r>
    </w:p>
    <w:p w14:paraId="014D10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000000"/>
          <w:spacing w:val="0"/>
          <w:sz w:val="24"/>
          <w:szCs w:val="24"/>
          <w:bdr w:val="none" w:color="auto" w:sz="0" w:space="0"/>
          <w:shd w:val="clear" w:fill="FFFFFF"/>
        </w:rPr>
        <w:t>логопедическую работу.</w:t>
      </w:r>
    </w:p>
    <w:p w14:paraId="28441F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Для раннего выявления стертой дизартрии и правильной организации комплексного воздействия необходимо знать симптомы, характеризующие это нарушения. При обследовании ребенка в возрасте 5-6 лет со стертой дизартрией выявляются следующие особенности и негативные симптомы</w:t>
      </w: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w:t>
      </w:r>
    </w:p>
    <w:p w14:paraId="29DE5DD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д</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ети со стертой дизартрией характеризуются моторной неловкостью. </w:t>
      </w:r>
    </w:p>
    <w:p w14:paraId="0D6778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У некоторых ограничен объем активных движений. Мышцы быстро утомляются при функциональных нагрузках. Неустойчиво стоят на одной какой-либо ноге, не могут попрыгать на одной ноге, пройти по «мостику» и т.п. Плохо подражают при имитации движений: как идет солдат, как летит птица, как режут хлеб и т.д. Особенно заметна моторная несостоятельность на физкультурных и музыкальных занятиях, где дети отстают в темпе, ритме движений, а также при переключаемости движений.</w:t>
      </w:r>
    </w:p>
    <w:p w14:paraId="537736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д</w:t>
      </w:r>
      <w:r>
        <w:rPr>
          <w:rFonts w:hint="default" w:ascii="Times New Roman" w:hAnsi="Times New Roman" w:eastAsia="sans-serif" w:cs="Times New Roman"/>
          <w:i w:val="0"/>
          <w:iCs w:val="0"/>
          <w:caps w:val="0"/>
          <w:color w:val="000000"/>
          <w:spacing w:val="0"/>
          <w:sz w:val="24"/>
          <w:szCs w:val="24"/>
          <w:bdr w:val="none" w:color="auto" w:sz="0" w:space="0"/>
          <w:shd w:val="clear" w:fill="FFFFFF"/>
        </w:rPr>
        <w:t xml:space="preserve">ети со стертой дизартрией поздно и с трудом овладевают навыками самообслуживания: не могут застегнуть пуговицу, развязать шарф и т.д. </w:t>
      </w:r>
    </w:p>
    <w:p w14:paraId="6AD215C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На занятиях по рисованию плохо держат карандаш, руки бывают напряжены. Многие не любят рисовать. Особенно заметна моторная неловкость рук на занятиях по аппликации и с пластилином. В работах по аппликации прослеживаются еще и трудности пространственного расположения элементов. Нарушение тонких дифференцированных движений руками проявляется при выполнении проб-тестов пальцевой гимнастики. Дети затрудняются или просто не могут без посторонней помощи выполнять движение по подражанию, например, «замок» – сложить кисти вместе, переплетая пальцы; «колечки» – поочередно соединить с большим пальцем указательный, средний, безымянный и мизинец и другие упражнения пальцевой гимнастики и другие</w:t>
      </w:r>
    </w:p>
    <w:p w14:paraId="20A2FA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У детей со стертой дизартрией уже в первом классе могут отмечаться трудности при овладении графическими навыками. У некоторых детей наблюдается «зеркальное письмо». Например, может быть замена букв «д» на «б». Возможны замены гласных, окончаний слов при письме. Нередко отмечается плохой почерк и медленный темп письма.</w:t>
      </w:r>
    </w:p>
    <w:p w14:paraId="6268B1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b/>
          <w:bCs/>
          <w:i w:val="0"/>
          <w:iCs w:val="0"/>
          <w:caps w:val="0"/>
          <w:color w:val="000000"/>
          <w:spacing w:val="0"/>
          <w:sz w:val="31"/>
          <w:szCs w:val="31"/>
          <w:bdr w:val="none" w:color="auto" w:sz="0" w:space="0"/>
          <w:shd w:val="clear" w:fill="FFFFFF"/>
        </w:rPr>
        <w:t>Особенности артикуляционного аппарата</w:t>
      </w:r>
    </w:p>
    <w:p w14:paraId="25F165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У детей со стертой дизартрией выявляются патологические особенности в артикуляционном аппарате. У некоторых детей отмечается вялость мышц (паретичность, гипотония)</w:t>
      </w:r>
      <w:r>
        <w:rPr>
          <w:rStyle w:val="7"/>
          <w:rFonts w:hint="default" w:ascii="Times New Roman" w:hAnsi="Times New Roman" w:eastAsia="sans-serif" w:cs="Times New Roman"/>
          <w:i w:val="0"/>
          <w:iCs w:val="0"/>
          <w:caps w:val="0"/>
          <w:color w:val="000000"/>
          <w:spacing w:val="0"/>
          <w:sz w:val="24"/>
          <w:szCs w:val="24"/>
          <w:bdr w:val="none" w:color="auto" w:sz="0" w:space="0"/>
          <w:shd w:val="clear" w:fill="FFFFFF"/>
        </w:rPr>
        <w:t>.</w:t>
      </w:r>
    </w:p>
    <w:p w14:paraId="6A82E1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Мышечная гипотония органов артикуляции проявляются в следующем: лицо гипомимично (слабая мимика), мышцы лица вялые. Отмечается вялость жевательной мускулатуры, дети плохо жуют. Рот чаще открыт, губы вялые, углы их опущены. Во время речи губы остаются вялыми, что ухудшает интонационно-выразительную сторону речи. Язык ребенка находится на дне полости рта, вялый, кончик языка малоподвижный.</w:t>
      </w:r>
    </w:p>
    <w:p w14:paraId="6AC7F3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Бывает и другая симптоматика, когда тонус мыщц повышен (спастичность). При этом лицо амимично (отсутствуют мимические реакции), мышцы лица напряженные. Губы у такого ребенка постоянно находятся в полуулыбке: верхняя губа прижимается к деснам. Во время речи губы не принимают участие в артикуляции звуков. Многие дети, у которых отмечается подобная симптоматика, не умеют выполнять артикуляционное упражнение «трубочка», то есть вытянуть губы вперед и другие. Язык при повышенном тонусе чаще толстый, без выраженного кончика, малоподвижный.</w:t>
      </w:r>
    </w:p>
    <w:p w14:paraId="7C7E0E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b/>
          <w:bCs/>
          <w:i w:val="0"/>
          <w:iCs w:val="0"/>
          <w:caps w:val="0"/>
          <w:color w:val="000000"/>
          <w:spacing w:val="0"/>
          <w:sz w:val="31"/>
          <w:szCs w:val="31"/>
          <w:bdr w:val="none" w:color="auto" w:sz="0" w:space="0"/>
          <w:shd w:val="clear" w:fill="FFFFFF"/>
        </w:rPr>
        <w:t>Звукопроизношение</w:t>
      </w:r>
    </w:p>
    <w:p w14:paraId="4023F6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При обследовании звукопроизношения выявляются: смешение, искажение звуков, замена и отсутствие звуков. Но, в отличие от дислалии (простого нарушения звукопроизношения), речь при стертой дизартрии имеет кроме нарушений звукопроизношения недостатки и в просодической стороне речи, то есть нарушения в интонационно-выразительной окраске речи.</w:t>
      </w:r>
    </w:p>
    <w:p w14:paraId="28BF38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Нарушения звукопроизношения и просодики влияют на разборчивость речи, внятность и выразительность. При обследовании выявляется, что многие дети, которые искажают, пропускают, смешивают или заменяют звуки, изолированно эти же звуки могут правильно произносить. Наиболее распространенным нарушением является дефект произношения свистящих и шипящих звуков.</w:t>
      </w:r>
    </w:p>
    <w:p w14:paraId="7BB91A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Достаточно часто отмечаются такой дефект звукопроизношения как межзубное произнесение и боковые призвуки. Дети испытывают трудности при произношении слов сложной слоговой структуры, упрощают звуконаполняемость слов, опуская некоторые звуки при стечении согласных.</w:t>
      </w:r>
    </w:p>
    <w:p w14:paraId="5E3A77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b/>
          <w:bCs/>
          <w:i w:val="0"/>
          <w:iCs w:val="0"/>
          <w:caps w:val="0"/>
          <w:color w:val="000000"/>
          <w:spacing w:val="0"/>
          <w:sz w:val="31"/>
          <w:szCs w:val="31"/>
          <w:bdr w:val="none" w:color="auto" w:sz="0" w:space="0"/>
          <w:shd w:val="clear" w:fill="FFFFFF"/>
        </w:rPr>
        <w:t>Просодика</w:t>
      </w:r>
    </w:p>
    <w:p w14:paraId="3A05B0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Интонационно-выразительная окраска речи детей со стертой дизартрией резко снижена. Страдают голос, голосовые модуляции по высоте и силе, ослаблен речевой выдох. Нарушается тембр речи и появляется иногда носовой оттенок речи. Темп речи чаще ускорен. При рассказывании стихотворения речь ребенка монотонна, постепенно становится менее разборчивой, голос угасает. Голос детей во время речи тихий, не удаются модуляции по высоте, по силе голоса (ребенок не может по подражанию менять высоту голоса, имитируя голоса животных: коровы, собаки и т.п.).</w:t>
      </w:r>
    </w:p>
    <w:p w14:paraId="62EBE6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У некоторых детей речевой выдох укорочен, и они говорят на вдохе. В этом случае речь становится захлебывающейся.</w:t>
      </w:r>
    </w:p>
    <w:p w14:paraId="314382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Довольно часто выявляются дети с хорошим самоконтролем, у которых при обследовании речи отклонений в звукопроизношении не проявляется, т.к. произносят слова они скандированно, то есть по слогам. При этом выражены нарушения просодики, от чего страдает коммуникативная функция речи, ухудшаются возможности речевого общения ребенка и с другими детьми и с взрослыми.</w:t>
      </w:r>
    </w:p>
    <w:p w14:paraId="2C5DF8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15" w:lineRule="atLeast"/>
        <w:ind w:left="0" w:right="0" w:firstLine="0"/>
        <w:jc w:val="both"/>
        <w:rPr>
          <w:rFonts w:hint="default" w:ascii="Times New Roman" w:hAnsi="Times New Roman" w:eastAsia="sans-serif" w:cs="Times New Roman"/>
          <w:b/>
          <w:bCs/>
          <w:i w:val="0"/>
          <w:iCs w:val="0"/>
          <w:caps w:val="0"/>
          <w:color w:val="000000"/>
          <w:spacing w:val="0"/>
          <w:sz w:val="31"/>
          <w:szCs w:val="31"/>
        </w:rPr>
      </w:pPr>
      <w:r>
        <w:rPr>
          <w:rFonts w:hint="default" w:ascii="Times New Roman" w:hAnsi="Times New Roman" w:eastAsia="sans-serif" w:cs="Times New Roman"/>
          <w:b/>
          <w:bCs/>
          <w:i w:val="0"/>
          <w:iCs w:val="0"/>
          <w:caps w:val="0"/>
          <w:color w:val="000000"/>
          <w:spacing w:val="0"/>
          <w:sz w:val="31"/>
          <w:szCs w:val="31"/>
          <w:bdr w:val="none" w:color="auto" w:sz="0" w:space="0"/>
          <w:shd w:val="clear" w:fill="FFFFFF"/>
        </w:rPr>
        <w:t>Комплексное воздействие</w:t>
      </w:r>
    </w:p>
    <w:p w14:paraId="072DF3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Для устранения стертой дизартрии необходимо комплексное воздействие, включающее медицинское, психолого-педагогическое и логопедическое направления.</w:t>
      </w:r>
    </w:p>
    <w:p w14:paraId="7FE3078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Медицинское воздействие определяется неврологом. Лечение должно включать медикаментозную терапию, ЛФК, рефлексотерапию, массаж, физиотерапию и другие.</w:t>
      </w:r>
    </w:p>
    <w:p w14:paraId="70307D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Психолого-педагогическое воздействие осуществляется психологами, воспитателями, родителями и учителями-логопедами на групповых занятиях.  Психолого-педагогическое воздействие должно быть направлено на развитие сенсорных функций; уточнение пространственных представлений; формирование конструктивного праксиса; стереогноза, развитие высших корковых функций; формирование тонких дифференцированных движений рук; формирование познавательной деятельности; психологическую подготовку ребенка к обучению в школе.</w:t>
      </w:r>
    </w:p>
    <w:p w14:paraId="054FE8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Логопедическое направление реализует учитель-логопед, на специальных индивидуальных логопедических занятиях, учитывающих специфические особенности ребенка со стертой дизартрией.</w:t>
      </w:r>
    </w:p>
    <w:p w14:paraId="7E71B551">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 xml:space="preserve">Структура индивидуального занятия </w:t>
      </w:r>
      <w:r>
        <w:rPr>
          <w:rFonts w:hint="default" w:ascii="Times New Roman" w:hAnsi="Times New Roman" w:cs="Times New Roman"/>
          <w:b/>
          <w:bCs/>
          <w:i w:val="0"/>
          <w:iCs w:val="0"/>
          <w:caps w:val="0"/>
          <w:color w:val="000000"/>
          <w:spacing w:val="0"/>
          <w:sz w:val="24"/>
          <w:szCs w:val="24"/>
          <w:shd w:val="clear" w:fill="FFFFFF"/>
          <w:lang w:val="ru-RU"/>
        </w:rPr>
        <w:t xml:space="preserve">при коррекции дизартрии </w:t>
      </w:r>
      <w:r>
        <w:rPr>
          <w:rFonts w:hint="default" w:ascii="Times New Roman" w:hAnsi="Times New Roman" w:cs="Times New Roman"/>
          <w:b/>
          <w:bCs/>
          <w:i w:val="0"/>
          <w:iCs w:val="0"/>
          <w:caps w:val="0"/>
          <w:color w:val="000000"/>
          <w:spacing w:val="0"/>
          <w:sz w:val="24"/>
          <w:szCs w:val="24"/>
          <w:shd w:val="clear" w:fill="FFFFFF"/>
        </w:rPr>
        <w:t>включает 3 блока.</w:t>
      </w:r>
    </w:p>
    <w:p w14:paraId="38AD7AFC">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I блок, подготовительный. </w:t>
      </w:r>
      <w:r>
        <w:rPr>
          <w:rFonts w:hint="default" w:ascii="Times New Roman" w:hAnsi="Times New Roman" w:cs="Times New Roman"/>
          <w:i w:val="0"/>
          <w:iCs w:val="0"/>
          <w:caps w:val="0"/>
          <w:color w:val="000000"/>
          <w:spacing w:val="0"/>
          <w:sz w:val="24"/>
          <w:szCs w:val="24"/>
          <w:shd w:val="clear" w:fill="FFFFFF"/>
        </w:rPr>
        <w:t>В</w:t>
      </w:r>
      <w:r>
        <w:rPr>
          <w:rFonts w:hint="default" w:ascii="Times New Roman" w:hAnsi="Times New Roman" w:cs="Times New Roman"/>
          <w:b/>
          <w:bCs/>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vertAlign w:val="baseline"/>
        </w:rPr>
        <w:t>него входят следующие направления:</w:t>
      </w:r>
    </w:p>
    <w:p w14:paraId="3BDC4F84">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н</w:t>
      </w:r>
      <w:r>
        <w:rPr>
          <w:rFonts w:hint="default" w:ascii="Times New Roman" w:hAnsi="Times New Roman" w:cs="Times New Roman"/>
          <w:i w:val="0"/>
          <w:iCs w:val="0"/>
          <w:caps w:val="0"/>
          <w:color w:val="000000"/>
          <w:spacing w:val="0"/>
          <w:sz w:val="24"/>
          <w:szCs w:val="24"/>
          <w:u w:val="none"/>
          <w:shd w:val="clear" w:fill="FFFFFF"/>
          <w:vertAlign w:val="baseline"/>
        </w:rPr>
        <w:t>ормализация тонуса мышц органов артикуляции. С этой целью провод</w:t>
      </w:r>
      <w:r>
        <w:rPr>
          <w:rFonts w:hint="default" w:ascii="Times New Roman" w:hAnsi="Times New Roman" w:cs="Times New Roman"/>
          <w:i w:val="0"/>
          <w:iCs w:val="0"/>
          <w:caps w:val="0"/>
          <w:color w:val="000000"/>
          <w:spacing w:val="0"/>
          <w:sz w:val="24"/>
          <w:szCs w:val="24"/>
          <w:u w:val="none"/>
          <w:shd w:val="clear" w:fill="FFFFFF"/>
          <w:vertAlign w:val="baseline"/>
          <w:lang w:val="ru-RU"/>
        </w:rPr>
        <w:t>и</w:t>
      </w:r>
      <w:r>
        <w:rPr>
          <w:rFonts w:hint="default" w:ascii="Times New Roman" w:hAnsi="Times New Roman" w:cs="Times New Roman"/>
          <w:i w:val="0"/>
          <w:iCs w:val="0"/>
          <w:caps w:val="0"/>
          <w:color w:val="000000"/>
          <w:spacing w:val="0"/>
          <w:sz w:val="24"/>
          <w:szCs w:val="24"/>
          <w:u w:val="none"/>
          <w:shd w:val="clear" w:fill="FFFFFF"/>
          <w:vertAlign w:val="baseline"/>
        </w:rPr>
        <w:t>тся дифференцированный логопедический массаж.</w:t>
      </w:r>
    </w:p>
    <w:p w14:paraId="27C07F58">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н</w:t>
      </w:r>
      <w:r>
        <w:rPr>
          <w:rFonts w:hint="default" w:ascii="Times New Roman" w:hAnsi="Times New Roman" w:cs="Times New Roman"/>
          <w:i w:val="0"/>
          <w:iCs w:val="0"/>
          <w:caps w:val="0"/>
          <w:color w:val="000000"/>
          <w:spacing w:val="0"/>
          <w:sz w:val="24"/>
          <w:szCs w:val="24"/>
          <w:u w:val="none"/>
          <w:shd w:val="clear" w:fill="FFFFFF"/>
          <w:vertAlign w:val="baseline"/>
        </w:rPr>
        <w:t xml:space="preserve">ормализация моторики органов артикуляции и улучшение качеств самих артикуляционных движений (точность, ритмичность, амплитуда, переключаемость, сила мышечного сокращения, тонкие дифференцированные движения). С этой целью </w:t>
      </w:r>
      <w:r>
        <w:rPr>
          <w:rFonts w:hint="default" w:ascii="Times New Roman" w:hAnsi="Times New Roman" w:cs="Times New Roman"/>
          <w:i w:val="0"/>
          <w:iCs w:val="0"/>
          <w:caps w:val="0"/>
          <w:color w:val="000000"/>
          <w:spacing w:val="0"/>
          <w:sz w:val="24"/>
          <w:szCs w:val="24"/>
          <w:u w:val="none"/>
          <w:shd w:val="clear" w:fill="FFFFFF"/>
          <w:vertAlign w:val="baseline"/>
          <w:lang w:val="ru-RU"/>
        </w:rPr>
        <w:t>рекомендуется</w:t>
      </w:r>
      <w:r>
        <w:rPr>
          <w:rFonts w:hint="default" w:ascii="Times New Roman" w:hAnsi="Times New Roman" w:cs="Times New Roman"/>
          <w:i w:val="0"/>
          <w:iCs w:val="0"/>
          <w:caps w:val="0"/>
          <w:color w:val="000000"/>
          <w:spacing w:val="0"/>
          <w:sz w:val="24"/>
          <w:szCs w:val="24"/>
          <w:u w:val="none"/>
          <w:shd w:val="clear" w:fill="FFFFFF"/>
          <w:vertAlign w:val="baseline"/>
        </w:rPr>
        <w:t xml:space="preserve"> проводить артикуляционную гимнастику.</w:t>
      </w:r>
    </w:p>
    <w:p w14:paraId="684521AA">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н</w:t>
      </w:r>
      <w:r>
        <w:rPr>
          <w:rFonts w:hint="default" w:ascii="Times New Roman" w:hAnsi="Times New Roman" w:cs="Times New Roman"/>
          <w:i w:val="0"/>
          <w:iCs w:val="0"/>
          <w:caps w:val="0"/>
          <w:color w:val="000000"/>
          <w:spacing w:val="0"/>
          <w:sz w:val="24"/>
          <w:szCs w:val="24"/>
          <w:u w:val="none"/>
          <w:shd w:val="clear" w:fill="FFFFFF"/>
          <w:vertAlign w:val="baseline"/>
        </w:rPr>
        <w:t>ормализация голоса и голосовых модуляций, с этой целью рекомендуется голосовая гимнастика.</w:t>
      </w:r>
    </w:p>
    <w:p w14:paraId="628AE522">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н</w:t>
      </w:r>
      <w:r>
        <w:rPr>
          <w:rFonts w:hint="default" w:ascii="Times New Roman" w:hAnsi="Times New Roman" w:cs="Times New Roman"/>
          <w:i w:val="0"/>
          <w:iCs w:val="0"/>
          <w:caps w:val="0"/>
          <w:color w:val="000000"/>
          <w:spacing w:val="0"/>
          <w:sz w:val="24"/>
          <w:szCs w:val="24"/>
          <w:u w:val="none"/>
          <w:shd w:val="clear" w:fill="FFFFFF"/>
          <w:vertAlign w:val="baseline"/>
        </w:rPr>
        <w:t>ормализация речевого дыхания. Формируется сильный, длительный, экономный выдох. С этой целью проводится дыхательная гимнастика.</w:t>
      </w:r>
    </w:p>
    <w:p w14:paraId="5FDB14B3">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н</w:t>
      </w:r>
      <w:r>
        <w:rPr>
          <w:rFonts w:hint="default" w:ascii="Times New Roman" w:hAnsi="Times New Roman" w:cs="Times New Roman"/>
          <w:i w:val="0"/>
          <w:iCs w:val="0"/>
          <w:caps w:val="0"/>
          <w:color w:val="000000"/>
          <w:spacing w:val="0"/>
          <w:sz w:val="24"/>
          <w:szCs w:val="24"/>
          <w:u w:val="none"/>
          <w:shd w:val="clear" w:fill="FFFFFF"/>
          <w:vertAlign w:val="baseline"/>
        </w:rPr>
        <w:t>ормализация просодии, т.е. интонационно-выразительных средств и качеств речи (темп, тембр, интонации, модуляции голоса по высоте и силе, логическое ударение, паузирование, речевое дыхание и др.).</w:t>
      </w:r>
    </w:p>
    <w:p w14:paraId="30614606">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р</w:t>
      </w:r>
      <w:r>
        <w:rPr>
          <w:rFonts w:hint="default" w:ascii="Times New Roman" w:hAnsi="Times New Roman" w:cs="Times New Roman"/>
          <w:i w:val="0"/>
          <w:iCs w:val="0"/>
          <w:caps w:val="0"/>
          <w:color w:val="000000"/>
          <w:spacing w:val="0"/>
          <w:sz w:val="24"/>
          <w:szCs w:val="24"/>
          <w:u w:val="none"/>
          <w:shd w:val="clear" w:fill="FFFFFF"/>
          <w:vertAlign w:val="baseline"/>
        </w:rPr>
        <w:t>азвитие тонких дифференцированных движений пальц</w:t>
      </w:r>
      <w:r>
        <w:rPr>
          <w:rFonts w:hint="default" w:ascii="Times New Roman" w:hAnsi="Times New Roman" w:cs="Times New Roman"/>
          <w:i w:val="0"/>
          <w:iCs w:val="0"/>
          <w:caps w:val="0"/>
          <w:color w:val="000000"/>
          <w:spacing w:val="0"/>
          <w:sz w:val="24"/>
          <w:szCs w:val="24"/>
          <w:u w:val="none"/>
          <w:shd w:val="clear" w:fill="FFFFFF"/>
          <w:vertAlign w:val="baseline"/>
          <w:lang w:val="ru-RU"/>
        </w:rPr>
        <w:t>ев</w:t>
      </w:r>
      <w:r>
        <w:rPr>
          <w:rFonts w:hint="default" w:ascii="Times New Roman" w:hAnsi="Times New Roman" w:cs="Times New Roman"/>
          <w:i w:val="0"/>
          <w:iCs w:val="0"/>
          <w:caps w:val="0"/>
          <w:color w:val="000000"/>
          <w:spacing w:val="0"/>
          <w:sz w:val="24"/>
          <w:szCs w:val="24"/>
          <w:u w:val="none"/>
          <w:shd w:val="clear" w:fill="FFFFFF"/>
          <w:vertAlign w:val="baseline"/>
        </w:rPr>
        <w:t xml:space="preserve"> рук. С этой целью проводится пальцевая гимнастика.</w:t>
      </w:r>
    </w:p>
    <w:p w14:paraId="7C29F0C0">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II блок, основной. </w:t>
      </w:r>
      <w:r>
        <w:rPr>
          <w:rFonts w:hint="default" w:ascii="Times New Roman" w:hAnsi="Times New Roman" w:cs="Times New Roman"/>
          <w:i w:val="0"/>
          <w:iCs w:val="0"/>
          <w:caps w:val="0"/>
          <w:color w:val="000000"/>
          <w:spacing w:val="0"/>
          <w:sz w:val="24"/>
          <w:szCs w:val="24"/>
          <w:u w:val="none"/>
          <w:shd w:val="clear" w:fill="FFFFFF"/>
          <w:vertAlign w:val="baseline"/>
        </w:rPr>
        <w:t>В него входят следующие направления:</w:t>
      </w:r>
    </w:p>
    <w:p w14:paraId="5508DFDD">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о</w:t>
      </w:r>
      <w:r>
        <w:rPr>
          <w:rFonts w:hint="default" w:ascii="Times New Roman" w:hAnsi="Times New Roman" w:cs="Times New Roman"/>
          <w:i w:val="0"/>
          <w:iCs w:val="0"/>
          <w:caps w:val="0"/>
          <w:color w:val="000000"/>
          <w:spacing w:val="0"/>
          <w:sz w:val="24"/>
          <w:szCs w:val="24"/>
          <w:u w:val="none"/>
          <w:shd w:val="clear" w:fill="FFFFFF"/>
          <w:vertAlign w:val="baseline"/>
        </w:rPr>
        <w:t>пределение последовательности работы над звуками (зависит от подготовленности определенных артикуляционных укладов).</w:t>
      </w:r>
    </w:p>
    <w:p w14:paraId="30D5FB2C">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о</w:t>
      </w:r>
      <w:r>
        <w:rPr>
          <w:rFonts w:hint="default" w:ascii="Times New Roman" w:hAnsi="Times New Roman" w:cs="Times New Roman"/>
          <w:i w:val="0"/>
          <w:iCs w:val="0"/>
          <w:caps w:val="0"/>
          <w:color w:val="000000"/>
          <w:spacing w:val="0"/>
          <w:sz w:val="24"/>
          <w:szCs w:val="24"/>
          <w:u w:val="none"/>
          <w:shd w:val="clear" w:fill="FFFFFF"/>
          <w:vertAlign w:val="baseline"/>
        </w:rPr>
        <w:t>тработка и автоматизация основных артикуляционных укладов для звуков, нуждающихся в уточнении или коррекции.</w:t>
      </w:r>
    </w:p>
    <w:p w14:paraId="35FD0B96">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р</w:t>
      </w:r>
      <w:r>
        <w:rPr>
          <w:rFonts w:hint="default" w:ascii="Times New Roman" w:hAnsi="Times New Roman" w:cs="Times New Roman"/>
          <w:i w:val="0"/>
          <w:iCs w:val="0"/>
          <w:caps w:val="0"/>
          <w:color w:val="000000"/>
          <w:spacing w:val="0"/>
          <w:sz w:val="24"/>
          <w:szCs w:val="24"/>
          <w:u w:val="none"/>
          <w:shd w:val="clear" w:fill="FFFFFF"/>
          <w:vertAlign w:val="baseline"/>
        </w:rPr>
        <w:t>азвитие фонематического слуха. Слуховая дифференциация фонем, нуждающихся в коррекции.</w:t>
      </w:r>
    </w:p>
    <w:p w14:paraId="16969B23">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п</w:t>
      </w:r>
      <w:r>
        <w:rPr>
          <w:rFonts w:hint="default" w:ascii="Times New Roman" w:hAnsi="Times New Roman" w:cs="Times New Roman"/>
          <w:i w:val="0"/>
          <w:iCs w:val="0"/>
          <w:caps w:val="0"/>
          <w:color w:val="000000"/>
          <w:spacing w:val="0"/>
          <w:sz w:val="24"/>
          <w:szCs w:val="24"/>
          <w:u w:val="none"/>
          <w:shd w:val="clear" w:fill="FFFFFF"/>
          <w:vertAlign w:val="baseline"/>
        </w:rPr>
        <w:t>остановка звука традиционными в логопедии способами.</w:t>
      </w:r>
    </w:p>
    <w:p w14:paraId="5B1AB8CE">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а</w:t>
      </w:r>
      <w:r>
        <w:rPr>
          <w:rFonts w:hint="default" w:ascii="Times New Roman" w:hAnsi="Times New Roman" w:cs="Times New Roman"/>
          <w:i w:val="0"/>
          <w:iCs w:val="0"/>
          <w:caps w:val="0"/>
          <w:color w:val="000000"/>
          <w:spacing w:val="0"/>
          <w:sz w:val="24"/>
          <w:szCs w:val="24"/>
          <w:u w:val="none"/>
          <w:shd w:val="clear" w:fill="FFFFFF"/>
          <w:vertAlign w:val="baseline"/>
        </w:rPr>
        <w:t>втоматизация звука в слогах разной структуры, в словах разной слоговой структуры и звуконаполняемости, в предложениях.</w:t>
      </w:r>
    </w:p>
    <w:p w14:paraId="07511AAB">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д</w:t>
      </w:r>
      <w:r>
        <w:rPr>
          <w:rFonts w:hint="default" w:ascii="Times New Roman" w:hAnsi="Times New Roman" w:cs="Times New Roman"/>
          <w:i w:val="0"/>
          <w:iCs w:val="0"/>
          <w:caps w:val="0"/>
          <w:color w:val="000000"/>
          <w:spacing w:val="0"/>
          <w:sz w:val="24"/>
          <w:szCs w:val="24"/>
          <w:u w:val="none"/>
          <w:shd w:val="clear" w:fill="FFFFFF"/>
          <w:vertAlign w:val="baseline"/>
        </w:rPr>
        <w:t>ифференциация поставленных звуков с оппозиционными фонемами в слогах, словах для предупреждения смешений звуков в речи и дисграфических ошибок в школьном возрасте.</w:t>
      </w:r>
    </w:p>
    <w:p w14:paraId="4455DEFF">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о</w:t>
      </w:r>
      <w:r>
        <w:rPr>
          <w:rFonts w:hint="default" w:ascii="Times New Roman" w:hAnsi="Times New Roman" w:cs="Times New Roman"/>
          <w:i w:val="0"/>
          <w:iCs w:val="0"/>
          <w:caps w:val="0"/>
          <w:color w:val="000000"/>
          <w:spacing w:val="0"/>
          <w:sz w:val="24"/>
          <w:szCs w:val="24"/>
          <w:u w:val="none"/>
          <w:shd w:val="clear" w:fill="FFFFFF"/>
          <w:vertAlign w:val="baseline"/>
        </w:rPr>
        <w:t>тработка слов сложной звукослоговой структуры.</w:t>
      </w:r>
    </w:p>
    <w:p w14:paraId="5AEDF453">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lang w:val="ru-RU"/>
        </w:rPr>
        <w:t>- т</w:t>
      </w:r>
      <w:r>
        <w:rPr>
          <w:rFonts w:hint="default" w:ascii="Times New Roman" w:hAnsi="Times New Roman" w:cs="Times New Roman"/>
          <w:i w:val="0"/>
          <w:iCs w:val="0"/>
          <w:caps w:val="0"/>
          <w:color w:val="000000"/>
          <w:spacing w:val="0"/>
          <w:sz w:val="24"/>
          <w:szCs w:val="24"/>
          <w:u w:val="none"/>
          <w:shd w:val="clear" w:fill="FFFFFF"/>
          <w:vertAlign w:val="baseline"/>
        </w:rPr>
        <w:t>ренировка правильных произносительных навыков в различных речевых ситуациях с адекватным просодическим оформлением, с использованием разнообразного лексико-грамматического материала.</w:t>
      </w:r>
    </w:p>
    <w:p w14:paraId="23DBB0C9">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b/>
          <w:bCs/>
          <w:i w:val="0"/>
          <w:iCs w:val="0"/>
          <w:caps w:val="0"/>
          <w:color w:val="000000"/>
          <w:spacing w:val="0"/>
          <w:sz w:val="28"/>
          <w:szCs w:val="28"/>
          <w:shd w:val="clear" w:fill="FFFFFF"/>
        </w:rPr>
        <w:t>I</w:t>
      </w:r>
      <w:r>
        <w:rPr>
          <w:rFonts w:hint="default" w:ascii="Times New Roman" w:hAnsi="Times New Roman" w:cs="Times New Roman"/>
          <w:b/>
          <w:bCs/>
          <w:i w:val="0"/>
          <w:iCs w:val="0"/>
          <w:caps w:val="0"/>
          <w:color w:val="000000"/>
          <w:spacing w:val="0"/>
          <w:sz w:val="24"/>
          <w:szCs w:val="24"/>
          <w:shd w:val="clear" w:fill="FFFFFF"/>
        </w:rPr>
        <w:t>II блок, домашнее задание.</w:t>
      </w:r>
    </w:p>
    <w:p w14:paraId="4A03CF3F">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Включает материал для закреплений знаний, умений, навыков, приобретенных на индивидуальных занятиях.</w:t>
      </w:r>
    </w:p>
    <w:p w14:paraId="09DB678F">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Планируются задания:</w:t>
      </w:r>
    </w:p>
    <w:p w14:paraId="4DE866C7">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развитие стереогенеза (т.е. умения на ощупь без зрительного контроля определять предметы по форме, величине, фактуре);</w:t>
      </w:r>
    </w:p>
    <w:p w14:paraId="68146CAB">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развитие конструктивного праксиса;</w:t>
      </w:r>
    </w:p>
    <w:p w14:paraId="64F6E343">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формирование пространственных представлений;</w:t>
      </w:r>
    </w:p>
    <w:p w14:paraId="45AE987F">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right="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формирование графомоторных навыков и т.д.</w:t>
      </w:r>
    </w:p>
    <w:p w14:paraId="66A9474F">
      <w:pPr>
        <w:pStyle w:val="10"/>
        <w:widowControl/>
        <w:ind w:firstLine="567"/>
        <w:jc w:val="both"/>
        <w:rPr>
          <w:rStyle w:val="11"/>
          <w:rFonts w:hint="default" w:ascii="Times New Roman" w:hAnsi="Times New Roman" w:cs="Times New Roman"/>
          <w:b/>
          <w:spacing w:val="40"/>
          <w:sz w:val="24"/>
          <w:szCs w:val="24"/>
          <w:lang w:val="ru-RU"/>
        </w:rPr>
      </w:pPr>
    </w:p>
    <w:p w14:paraId="3B2DA5F7">
      <w:pPr>
        <w:pStyle w:val="10"/>
        <w:widowControl/>
        <w:ind w:firstLine="567"/>
        <w:jc w:val="both"/>
        <w:rPr>
          <w:rStyle w:val="11"/>
          <w:rFonts w:hint="default" w:ascii="Times New Roman" w:hAnsi="Times New Roman" w:cs="Times New Roman"/>
          <w:b/>
          <w:spacing w:val="40"/>
          <w:sz w:val="24"/>
          <w:szCs w:val="24"/>
          <w:lang w:val="ru-RU"/>
        </w:rPr>
      </w:pPr>
      <w:r>
        <w:rPr>
          <w:rStyle w:val="11"/>
          <w:rFonts w:hint="default" w:ascii="Times New Roman" w:hAnsi="Times New Roman" w:cs="Times New Roman"/>
          <w:b/>
          <w:spacing w:val="40"/>
          <w:sz w:val="24"/>
          <w:szCs w:val="24"/>
          <w:lang w:val="ru-RU"/>
        </w:rPr>
        <w:t xml:space="preserve">ПРИМЕРЫ </w:t>
      </w:r>
      <w:r>
        <w:rPr>
          <w:rStyle w:val="11"/>
          <w:rFonts w:hint="default" w:ascii="Times New Roman" w:hAnsi="Times New Roman" w:cs="Times New Roman"/>
          <w:b/>
          <w:spacing w:val="40"/>
          <w:sz w:val="24"/>
          <w:szCs w:val="24"/>
        </w:rPr>
        <w:t>УПРАЖНЕНИ</w:t>
      </w:r>
      <w:r>
        <w:rPr>
          <w:rStyle w:val="11"/>
          <w:rFonts w:hint="default" w:ascii="Times New Roman" w:hAnsi="Times New Roman" w:cs="Times New Roman"/>
          <w:b/>
          <w:spacing w:val="40"/>
          <w:sz w:val="24"/>
          <w:szCs w:val="24"/>
          <w:lang w:val="ru-RU"/>
        </w:rPr>
        <w:t>Й</w:t>
      </w:r>
    </w:p>
    <w:p w14:paraId="2C09B26A">
      <w:pPr>
        <w:pStyle w:val="12"/>
        <w:widowControl/>
        <w:ind w:firstLine="567"/>
        <w:jc w:val="both"/>
        <w:rPr>
          <w:rStyle w:val="11"/>
          <w:b/>
          <w:sz w:val="24"/>
          <w:szCs w:val="24"/>
        </w:rPr>
      </w:pPr>
    </w:p>
    <w:p w14:paraId="50EAA8B7">
      <w:pPr>
        <w:pStyle w:val="12"/>
        <w:widowControl/>
        <w:ind w:firstLine="567"/>
        <w:jc w:val="both"/>
        <w:rPr>
          <w:rStyle w:val="11"/>
          <w:rFonts w:hint="default" w:ascii="Times New Roman" w:hAnsi="Times New Roman" w:cs="Times New Roman"/>
          <w:b/>
          <w:sz w:val="24"/>
          <w:szCs w:val="24"/>
        </w:rPr>
      </w:pPr>
      <w:r>
        <w:rPr>
          <w:rStyle w:val="11"/>
          <w:rFonts w:hint="default" w:ascii="Times New Roman" w:hAnsi="Times New Roman" w:cs="Times New Roman"/>
          <w:b/>
          <w:sz w:val="24"/>
          <w:szCs w:val="24"/>
          <w:lang w:val="ru-RU"/>
        </w:rPr>
        <w:t>Д</w:t>
      </w:r>
      <w:r>
        <w:rPr>
          <w:rStyle w:val="11"/>
          <w:rFonts w:hint="default" w:ascii="Times New Roman" w:hAnsi="Times New Roman" w:cs="Times New Roman"/>
          <w:b/>
          <w:sz w:val="24"/>
          <w:szCs w:val="24"/>
        </w:rPr>
        <w:t>ля развития кинестетической основы движений руки</w:t>
      </w:r>
    </w:p>
    <w:p w14:paraId="2D87062E">
      <w:pPr>
        <w:pStyle w:val="12"/>
        <w:widowControl/>
        <w:ind w:firstLine="567"/>
        <w:jc w:val="both"/>
        <w:rPr>
          <w:rStyle w:val="11"/>
          <w:b/>
          <w:sz w:val="24"/>
          <w:szCs w:val="24"/>
        </w:rPr>
      </w:pPr>
    </w:p>
    <w:p w14:paraId="4720766F">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en-US"/>
        </w:rPr>
        <w:t>-</w:t>
      </w: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lang w:val="en-US"/>
        </w:rPr>
        <w:t>c</w:t>
      </w:r>
      <w:r>
        <w:rPr>
          <w:rStyle w:val="11"/>
          <w:rFonts w:hint="default" w:ascii="Times New Roman" w:hAnsi="Times New Roman" w:cs="Times New Roman"/>
          <w:sz w:val="24"/>
          <w:szCs w:val="24"/>
        </w:rPr>
        <w:t>жать кисти обеих рук в кулаки, вытянув при этом большие пальцы вверх.</w:t>
      </w:r>
    </w:p>
    <w:p w14:paraId="34DCF524">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en-US"/>
        </w:rPr>
        <w:t xml:space="preserve">- </w:t>
      </w:r>
      <w:r>
        <w:rPr>
          <w:rStyle w:val="11"/>
          <w:rFonts w:hint="default" w:ascii="Times New Roman" w:hAnsi="Times New Roman" w:cs="Times New Roman"/>
          <w:sz w:val="24"/>
          <w:szCs w:val="24"/>
          <w:lang w:val="ru-RU"/>
        </w:rPr>
        <w:t>к</w:t>
      </w:r>
      <w:r>
        <w:rPr>
          <w:rStyle w:val="11"/>
          <w:rFonts w:hint="default" w:ascii="Times New Roman" w:hAnsi="Times New Roman" w:cs="Times New Roman"/>
          <w:sz w:val="24"/>
          <w:szCs w:val="24"/>
        </w:rPr>
        <w:t>исть правой (левой) руки сжать в кулак, на нее сверху положить ладонь левой (правой) руки.</w:t>
      </w:r>
    </w:p>
    <w:p w14:paraId="0DD88B65">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с</w:t>
      </w:r>
      <w:r>
        <w:rPr>
          <w:rStyle w:val="11"/>
          <w:rFonts w:hint="default" w:ascii="Times New Roman" w:hAnsi="Times New Roman" w:cs="Times New Roman"/>
          <w:sz w:val="24"/>
          <w:szCs w:val="24"/>
        </w:rPr>
        <w:t>оединить наклонно («домиком») пальцы правой и левой руки, большие пальцы при этом прижаты к ки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стям.</w:t>
      </w:r>
    </w:p>
    <w:p w14:paraId="7E963DE8">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в</w:t>
      </w:r>
      <w:r>
        <w:rPr>
          <w:rStyle w:val="11"/>
          <w:rFonts w:hint="default" w:ascii="Times New Roman" w:hAnsi="Times New Roman" w:cs="Times New Roman"/>
          <w:sz w:val="24"/>
          <w:szCs w:val="24"/>
        </w:rPr>
        <w:t>ытянуть указательный палец и мизинец правой (левой) руки, остальные пальцы сжать.</w:t>
      </w:r>
    </w:p>
    <w:p w14:paraId="05C1D238">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в</w:t>
      </w:r>
      <w:r>
        <w:rPr>
          <w:rStyle w:val="11"/>
          <w:rFonts w:hint="default" w:ascii="Times New Roman" w:hAnsi="Times New Roman" w:cs="Times New Roman"/>
          <w:sz w:val="24"/>
          <w:szCs w:val="24"/>
        </w:rPr>
        <w:t>ытянуть указательный и средний пальцы пра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вой (левой) руки, остальные пальцы сжать.</w:t>
      </w:r>
    </w:p>
    <w:p w14:paraId="759EB23B">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о</w:t>
      </w:r>
      <w:r>
        <w:rPr>
          <w:rStyle w:val="11"/>
          <w:rFonts w:hint="default" w:ascii="Times New Roman" w:hAnsi="Times New Roman" w:cs="Times New Roman"/>
          <w:sz w:val="24"/>
          <w:szCs w:val="24"/>
        </w:rPr>
        <w:t>бразовать пальцами правой (левой) руки коль</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цо. (Это упражнение вариативно: кольцо можно полу</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чить при соединении большого пальца с любым другим, остальные пальцы при этом должны быть вытянуты.)</w:t>
      </w:r>
    </w:p>
    <w:p w14:paraId="357C2486">
      <w:pPr>
        <w:pStyle w:val="18"/>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«Очки».</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Кисти обеих рук располагаются вертикально ладо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нями друг к другу. Указательные и большие пальцы об</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разуют кольца, касаясь кончиками друг друга.</w:t>
      </w:r>
    </w:p>
    <w:p w14:paraId="63FE4B68">
      <w:pPr>
        <w:pStyle w:val="18"/>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«Крыша».</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Кончики пальцев обеих рук соединить в наклонном положении ладоней.</w:t>
      </w:r>
    </w:p>
    <w:p w14:paraId="0A54AB6F">
      <w:pPr>
        <w:pStyle w:val="18"/>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«Цветок».</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Соединить обе ладони, пальцы слегка согнуть и раз</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вести.</w:t>
      </w:r>
    </w:p>
    <w:p w14:paraId="0CDDE4D1">
      <w:pPr>
        <w:pStyle w:val="18"/>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«Солнечные лучи».</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Кисти обеих рук поднять вверх, скрестить, пальцы развести.</w:t>
      </w:r>
    </w:p>
    <w:p w14:paraId="0B49A409">
      <w:pPr>
        <w:pStyle w:val="12"/>
        <w:widowControl/>
        <w:ind w:firstLine="567"/>
        <w:jc w:val="both"/>
        <w:rPr>
          <w:rStyle w:val="11"/>
          <w:rFonts w:hint="default" w:ascii="Times New Roman" w:hAnsi="Times New Roman" w:cs="Times New Roman"/>
          <w:spacing w:val="40"/>
          <w:sz w:val="24"/>
          <w:szCs w:val="24"/>
        </w:rPr>
      </w:pPr>
    </w:p>
    <w:p w14:paraId="3E51F672">
      <w:pPr>
        <w:pStyle w:val="12"/>
        <w:widowControl/>
        <w:jc w:val="both"/>
        <w:rPr>
          <w:rStyle w:val="11"/>
          <w:rFonts w:hint="default" w:ascii="Times New Roman" w:hAnsi="Times New Roman" w:cs="Times New Roman"/>
          <w:b/>
          <w:sz w:val="24"/>
          <w:szCs w:val="24"/>
        </w:rPr>
      </w:pPr>
      <w:r>
        <w:rPr>
          <w:rStyle w:val="11"/>
          <w:rFonts w:hint="default" w:ascii="Times New Roman" w:hAnsi="Times New Roman" w:cs="Times New Roman"/>
          <w:b/>
          <w:sz w:val="24"/>
          <w:szCs w:val="24"/>
          <w:lang w:val="ru-RU"/>
        </w:rPr>
        <w:t xml:space="preserve">Упражнения </w:t>
      </w:r>
      <w:r>
        <w:rPr>
          <w:rStyle w:val="11"/>
          <w:rFonts w:hint="default" w:ascii="Times New Roman" w:hAnsi="Times New Roman" w:cs="Times New Roman"/>
          <w:b/>
          <w:sz w:val="24"/>
          <w:szCs w:val="24"/>
        </w:rPr>
        <w:t>для развития кинетической основы движений руки</w:t>
      </w:r>
    </w:p>
    <w:p w14:paraId="48342BFB">
      <w:pPr>
        <w:pStyle w:val="12"/>
        <w:widowControl/>
        <w:ind w:firstLine="567"/>
        <w:jc w:val="both"/>
        <w:rPr>
          <w:rStyle w:val="11"/>
          <w:rFonts w:hint="default" w:ascii="Times New Roman" w:hAnsi="Times New Roman" w:cs="Times New Roman"/>
          <w:b/>
          <w:sz w:val="24"/>
          <w:szCs w:val="24"/>
        </w:rPr>
      </w:pPr>
    </w:p>
    <w:p w14:paraId="33ED7D13">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Развитие динамической координации рук в процессе выполнения последовательно организованных движений</w:t>
      </w:r>
    </w:p>
    <w:p w14:paraId="7C203445">
      <w:pPr>
        <w:pStyle w:val="19"/>
        <w:widowControl/>
        <w:ind w:firstLine="567"/>
        <w:jc w:val="both"/>
        <w:rPr>
          <w:rStyle w:val="20"/>
          <w:rFonts w:hint="default" w:ascii="Times New Roman" w:hAnsi="Times New Roman" w:cs="Times New Roman"/>
          <w:b/>
          <w:sz w:val="24"/>
          <w:szCs w:val="24"/>
        </w:rPr>
      </w:pPr>
    </w:p>
    <w:p w14:paraId="78E9CBDE">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Поочередно прикоснуться большим пальцем пра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вой руки ко второму, третьему, четвертому и пятому пальцам в обычном и максимальном темпе.</w:t>
      </w:r>
    </w:p>
    <w:p w14:paraId="61B556B4">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 xml:space="preserve"> Выполнить аналогичное задание пальцами левой руки.</w:t>
      </w:r>
    </w:p>
    <w:p w14:paraId="2C31B32E">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Выполнить аналогичное задание одновременно пальцами обеих рук в обычном и максимальном темпе.</w:t>
      </w:r>
    </w:p>
    <w:p w14:paraId="1A0B4644">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 xml:space="preserve"> «Пальчики здороваются».</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Соединить пальцы рук. Осуществлять поочередные, начиная с большого пальца, движения-касания всех пальцев.</w:t>
      </w:r>
    </w:p>
    <w:p w14:paraId="4F453836">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Пальцы правой (левой) руки широко развести, свести, снова развести, удержать в течение 2—3 секунд.</w:t>
      </w:r>
    </w:p>
    <w:p w14:paraId="62DFA1C2">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«Солнышко».</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Ладонь правой (левой) руки с раздвинутыми пальца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ми-лучиками положить на стол. Производить поочеред</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ные постукивания пальцами по столу.</w:t>
      </w:r>
    </w:p>
    <w:p w14:paraId="4AA5AE6C">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Поочередно сгибать пальцы правой (левой) руки, начиная с большого.</w:t>
      </w:r>
    </w:p>
    <w:p w14:paraId="1F5A5122">
      <w:pPr>
        <w:pStyle w:val="21"/>
        <w:widowControl/>
        <w:ind w:left="567"/>
        <w:rPr>
          <w:rStyle w:val="22"/>
          <w:rFonts w:hint="default" w:ascii="Times New Roman" w:hAnsi="Times New Roman" w:cs="Times New Roman"/>
          <w:sz w:val="24"/>
          <w:szCs w:val="24"/>
        </w:rPr>
      </w:pPr>
      <w:r>
        <w:rPr>
          <w:rStyle w:val="22"/>
          <w:rFonts w:hint="default" w:ascii="Times New Roman" w:hAnsi="Times New Roman" w:cs="Times New Roman"/>
          <w:sz w:val="24"/>
          <w:szCs w:val="24"/>
        </w:rPr>
        <w:t>Сидит белка на тележке.</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Продает она орешки:</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Лисичке-сестричке,</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Воробью, синичке,</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Мишке толстопятому.</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Заиньке усатому.</w:t>
      </w:r>
    </w:p>
    <w:p w14:paraId="461C464D">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Поочередно сгибать пальцы правой (левой) руки, начиная с мизинца.</w:t>
      </w:r>
    </w:p>
    <w:p w14:paraId="0C83EC84">
      <w:pPr>
        <w:pStyle w:val="21"/>
        <w:widowControl/>
        <w:ind w:left="567"/>
        <w:rPr>
          <w:rStyle w:val="22"/>
          <w:rFonts w:hint="default" w:ascii="Times New Roman" w:hAnsi="Times New Roman" w:cs="Times New Roman"/>
          <w:sz w:val="24"/>
          <w:szCs w:val="24"/>
        </w:rPr>
      </w:pPr>
      <w:r>
        <w:rPr>
          <w:rStyle w:val="22"/>
          <w:rFonts w:hint="default" w:ascii="Times New Roman" w:hAnsi="Times New Roman" w:cs="Times New Roman"/>
          <w:sz w:val="24"/>
          <w:szCs w:val="24"/>
        </w:rPr>
        <w:t>Этот пальчик хочет спать,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Этот пальчик — прыг в кровать.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Этот пальчик прикорнул.</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Этот пальчик вдруг зевнул.</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Ну а этот уж заснул.</w:t>
      </w:r>
    </w:p>
    <w:p w14:paraId="0AADA465">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Сжать пальцы правой (левой) руки в кулак; по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очередно их выпрямлять, начиная с большого пальца.</w:t>
      </w:r>
    </w:p>
    <w:p w14:paraId="208C71ED">
      <w:pPr>
        <w:pStyle w:val="21"/>
        <w:widowControl/>
        <w:ind w:left="567"/>
        <w:rPr>
          <w:rStyle w:val="22"/>
          <w:rFonts w:hint="default" w:ascii="Times New Roman" w:hAnsi="Times New Roman" w:cs="Times New Roman"/>
          <w:sz w:val="24"/>
          <w:szCs w:val="24"/>
        </w:rPr>
      </w:pPr>
      <w:r>
        <w:rPr>
          <w:rStyle w:val="22"/>
          <w:rFonts w:hint="default" w:ascii="Times New Roman" w:hAnsi="Times New Roman" w:cs="Times New Roman"/>
          <w:sz w:val="24"/>
          <w:szCs w:val="24"/>
        </w:rPr>
        <w:t>Ну-ка, братцы, за работу.</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Покажи свою охоту:</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Большаку — дрова рубить,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Печи все тебе топить,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А тебе воду носить,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А тебе обед варить,</w:t>
      </w:r>
      <w:r>
        <w:rPr>
          <w:rStyle w:val="22"/>
          <w:rFonts w:hint="default" w:ascii="Times New Roman" w:hAnsi="Times New Roman" w:cs="Times New Roman"/>
          <w:sz w:val="24"/>
          <w:szCs w:val="24"/>
        </w:rPr>
        <w:br w:type="textWrapping"/>
      </w:r>
      <w:r>
        <w:rPr>
          <w:rStyle w:val="22"/>
          <w:rFonts w:hint="default" w:ascii="Times New Roman" w:hAnsi="Times New Roman" w:cs="Times New Roman"/>
          <w:sz w:val="24"/>
          <w:szCs w:val="24"/>
        </w:rPr>
        <w:t>А тебе детей кормить.</w:t>
      </w:r>
    </w:p>
    <w:p w14:paraId="61B085A6">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Непрерывно вести линию по нарисованному на листе бумаги лабиринту карандашом, взятым в правую (левую) руку, не меняя положения листа.</w:t>
      </w:r>
    </w:p>
    <w:p w14:paraId="7B13AE18">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Скомкать пальцами правой (левой) руки лист па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пиросной бумаги в компактный шарик, не помогая при этом другой рукой.</w:t>
      </w:r>
    </w:p>
    <w:p w14:paraId="6D5C997A">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«Выгладим пеленки для сестры Аленки». Перед ребенком кладется смятый лист бумаги (пе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ленка). Нужно:</w:t>
      </w:r>
    </w:p>
    <w:p w14:paraId="3AC4AE89">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всеми пальцами обеих рук, разгладить его так, чтобы он не топорщился, а края не оставались загнутыми;</w:t>
      </w:r>
    </w:p>
    <w:p w14:paraId="0CC6A3EC">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сделать то же самое, пользуясь одной рукой;</w:t>
      </w:r>
    </w:p>
    <w:p w14:paraId="0155FC53">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сделать то же самое, пользуясь большими, указа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тельными и средними пальцами обеих рук;</w:t>
      </w:r>
    </w:p>
    <w:p w14:paraId="37215A4B">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сделать то же самое двумя мизинцами;</w:t>
      </w:r>
    </w:p>
    <w:p w14:paraId="339C4ABB">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разгладить лист кулаками обеих рук, большим и указательным пальцами одной руки, указательным и средним пальцами одной руки, средним и безымянным пальцами одной руки, безымянным и мизинцем;</w:t>
      </w:r>
    </w:p>
    <w:p w14:paraId="50A9982D">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повторить все движения с закрытыми глазами.</w:t>
      </w:r>
    </w:p>
    <w:p w14:paraId="5C51FFBA">
      <w:pPr>
        <w:pStyle w:val="14"/>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«Строители».</w:t>
      </w:r>
    </w:p>
    <w:p w14:paraId="12F67099">
      <w:pPr>
        <w:pStyle w:val="12"/>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Из бревен (счетных палочек) нужно построить домик, а. Перенести бревна к месту строительства:</w:t>
      </w:r>
    </w:p>
    <w:p w14:paraId="5A7BFB65">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любыми пальцами обеих рук;</w:t>
      </w:r>
    </w:p>
    <w:p w14:paraId="637DE1AB">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любыми пальцами правой (левой) руки;</w:t>
      </w:r>
    </w:p>
    <w:p w14:paraId="469C993A">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только двумя пальцами — большим и мизинцем — правой (левой) руки;</w:t>
      </w:r>
    </w:p>
    <w:p w14:paraId="6B4C4511">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только указательным и средним паль</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цами правой (левой) руки;</w:t>
      </w:r>
    </w:p>
    <w:p w14:paraId="262655E8">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только средним и безымянным пальца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ми правой (левой) руки;</w:t>
      </w:r>
    </w:p>
    <w:p w14:paraId="389639A7">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пользуясь только безымянным пальцем и мизин</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цем правой (левой) руки.</w:t>
      </w:r>
    </w:p>
    <w:p w14:paraId="30EC5261">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б. Указательным и средним пальцами правой (левой) руки построить четырехугольник (стены).</w:t>
      </w:r>
    </w:p>
    <w:p w14:paraId="3B125169">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в. Средним пальцем и мизинцем правой (левой) руки построить треугольник (крышу).</w:t>
      </w:r>
    </w:p>
    <w:p w14:paraId="59CBB29F">
      <w:pPr>
        <w:pStyle w:val="19"/>
        <w:widowControl/>
        <w:ind w:firstLine="567"/>
        <w:jc w:val="both"/>
        <w:rPr>
          <w:rStyle w:val="20"/>
          <w:rFonts w:hint="default" w:ascii="Times New Roman" w:hAnsi="Times New Roman" w:cs="Times New Roman"/>
          <w:sz w:val="24"/>
          <w:szCs w:val="24"/>
        </w:rPr>
      </w:pPr>
    </w:p>
    <w:p w14:paraId="517157F2">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Развитие динамической координации рук</w:t>
      </w:r>
      <w:r>
        <w:rPr>
          <w:rStyle w:val="20"/>
          <w:rFonts w:hint="default" w:ascii="Times New Roman" w:hAnsi="Times New Roman" w:cs="Times New Roman"/>
          <w:b/>
          <w:sz w:val="24"/>
          <w:szCs w:val="24"/>
          <w:lang w:val="ru-RU"/>
        </w:rPr>
        <w:t xml:space="preserve"> </w:t>
      </w:r>
      <w:r>
        <w:rPr>
          <w:rStyle w:val="20"/>
          <w:rFonts w:hint="default" w:ascii="Times New Roman" w:hAnsi="Times New Roman" w:cs="Times New Roman"/>
          <w:b/>
          <w:sz w:val="24"/>
          <w:szCs w:val="24"/>
        </w:rPr>
        <w:t>в процессе выполнения</w:t>
      </w:r>
    </w:p>
    <w:p w14:paraId="7CF232D4">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одновременно организованных движений</w:t>
      </w:r>
    </w:p>
    <w:p w14:paraId="2263D8C1">
      <w:pPr>
        <w:pStyle w:val="19"/>
        <w:widowControl/>
        <w:ind w:firstLine="567"/>
        <w:jc w:val="both"/>
        <w:rPr>
          <w:rStyle w:val="20"/>
          <w:rFonts w:hint="default" w:ascii="Times New Roman" w:hAnsi="Times New Roman" w:cs="Times New Roman"/>
          <w:b/>
          <w:sz w:val="24"/>
          <w:szCs w:val="24"/>
        </w:rPr>
      </w:pPr>
    </w:p>
    <w:p w14:paraId="0B1F8325">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w:t>
      </w:r>
      <w:r>
        <w:rPr>
          <w:rStyle w:val="11"/>
          <w:rFonts w:hint="default" w:ascii="Times New Roman" w:hAnsi="Times New Roman" w:cs="Times New Roman"/>
          <w:sz w:val="24"/>
          <w:szCs w:val="24"/>
        </w:rPr>
        <w:t xml:space="preserve"> Уложить спички в коробку одновременно обеи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ми руками: большим и указательным пальцами обеих рук брать лежащие на столе спички и складывать их в спичечную коробку.</w:t>
      </w:r>
    </w:p>
    <w:p w14:paraId="084536C7">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Взять в правую и левую руку по карандашу и од</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новременно постукивать ими по бумаге, расставляя точки в произвольном порядке.</w:t>
      </w:r>
    </w:p>
    <w:p w14:paraId="52ECC9BF">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Одновременно менять положение кистей рук: одну сжимать в кулак, другую разжимать, выпрямляя пальцы.</w:t>
      </w:r>
    </w:p>
    <w:p w14:paraId="47A1862A">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Одновременно выбрасывать кисти рук вперед, при этом пальцы одной руки сжимать в кулак, пальцы другой   - соединять в кольцо.</w:t>
      </w:r>
    </w:p>
    <w:p w14:paraId="59828976">
      <w:pPr>
        <w:pStyle w:val="13"/>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Указательными пальцами вытянутых вперед рук одновременно описывать в воздухе одинаковые круги любого размера: пальцем правой руки — по направле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нию часовой стрелки, пальцем левой — против часовой стрелки.</w:t>
      </w:r>
    </w:p>
    <w:p w14:paraId="4E686528">
      <w:pPr>
        <w:pStyle w:val="12"/>
        <w:widowControl/>
        <w:ind w:firstLine="567"/>
        <w:jc w:val="both"/>
        <w:rPr>
          <w:rStyle w:val="11"/>
          <w:rFonts w:hint="default" w:ascii="Times New Roman" w:hAnsi="Times New Roman" w:cs="Times New Roman"/>
          <w:b/>
          <w:sz w:val="24"/>
          <w:szCs w:val="24"/>
        </w:rPr>
      </w:pPr>
      <w:r>
        <w:rPr>
          <w:rStyle w:val="11"/>
          <w:rFonts w:hint="default" w:ascii="Times New Roman" w:hAnsi="Times New Roman" w:cs="Times New Roman"/>
          <w:b/>
          <w:sz w:val="24"/>
          <w:szCs w:val="24"/>
          <w:lang w:val="ru-RU"/>
        </w:rPr>
        <w:t xml:space="preserve">Упражнения </w:t>
      </w:r>
      <w:r>
        <w:rPr>
          <w:rStyle w:val="11"/>
          <w:rFonts w:hint="default" w:ascii="Times New Roman" w:hAnsi="Times New Roman" w:cs="Times New Roman"/>
          <w:b/>
          <w:sz w:val="24"/>
          <w:szCs w:val="24"/>
        </w:rPr>
        <w:t>для формирования кинестетической основы артикуляторных движений</w:t>
      </w:r>
    </w:p>
    <w:p w14:paraId="0E8280D8">
      <w:pPr>
        <w:pStyle w:val="12"/>
        <w:widowControl/>
        <w:ind w:firstLine="567"/>
        <w:jc w:val="both"/>
        <w:rPr>
          <w:rStyle w:val="11"/>
          <w:rFonts w:hint="default" w:ascii="Times New Roman" w:hAnsi="Times New Roman" w:cs="Times New Roman"/>
          <w:b/>
          <w:sz w:val="24"/>
          <w:szCs w:val="24"/>
        </w:rPr>
      </w:pPr>
    </w:p>
    <w:p w14:paraId="7A0C7562">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Определение положения губ</w:t>
      </w:r>
    </w:p>
    <w:p w14:paraId="2F0638DD">
      <w:pPr>
        <w:pStyle w:val="19"/>
        <w:widowControl/>
        <w:ind w:firstLine="567"/>
        <w:jc w:val="both"/>
        <w:rPr>
          <w:rStyle w:val="20"/>
          <w:rFonts w:hint="default" w:ascii="Times New Roman" w:hAnsi="Times New Roman" w:cs="Times New Roman"/>
          <w:b/>
          <w:sz w:val="24"/>
          <w:szCs w:val="24"/>
        </w:rPr>
      </w:pPr>
    </w:p>
    <w:p w14:paraId="64EEEA49">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 Произнести звук [И] перед зеркалом и опреде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лить, как двигаются губы при его произнесении.</w:t>
      </w:r>
    </w:p>
    <w:p w14:paraId="01A05A7C">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2. Произнести звук [У] перед зеркалом и опреде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лить, как двигаются губы при его произнесении.</w:t>
      </w:r>
    </w:p>
    <w:p w14:paraId="10E0A443">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3. Произнести перед зеркалом сочетание звуков [ИУ], [УИ] и определить последовательность движений губ при их произнесении.</w:t>
      </w:r>
    </w:p>
    <w:p w14:paraId="45174429">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4. Произнести звук [И] без зеркала и определить, какое движение совершают губы.</w:t>
      </w:r>
    </w:p>
    <w:p w14:paraId="458963A0">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5. Произнести звук [У] без зеркала и определить, какое движение совершают губы.</w:t>
      </w:r>
    </w:p>
    <w:p w14:paraId="43084A33">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6. Произнести без зеркала сначала звук [И], затем звук [У] и определить, как двигаются губы при их про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изнесении.</w:t>
      </w:r>
    </w:p>
    <w:p w14:paraId="6693F353">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7. Определить звук по беззвучной артикуляции ло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гопеда ([И] или [У]).</w:t>
      </w:r>
    </w:p>
    <w:p w14:paraId="03BA741D">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8. Определить по беззвучной артикуляции после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довательность звуков, произнесенных один за другим ([И]...[У], [У]...[И]) и произнесенных слитно ([ИУ], [УИ]).</w:t>
      </w:r>
    </w:p>
    <w:p w14:paraId="1CD363FC">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9. Произнести слова, например: </w:t>
      </w:r>
      <w:r>
        <w:rPr>
          <w:rStyle w:val="22"/>
          <w:rFonts w:hint="default" w:ascii="Times New Roman" w:hAnsi="Times New Roman" w:cs="Times New Roman"/>
          <w:sz w:val="24"/>
          <w:szCs w:val="24"/>
        </w:rPr>
        <w:t xml:space="preserve">Ира, утро, иней, игры, умный </w:t>
      </w:r>
      <w:r>
        <w:rPr>
          <w:rStyle w:val="11"/>
          <w:rFonts w:hint="default" w:ascii="Times New Roman" w:hAnsi="Times New Roman" w:cs="Times New Roman"/>
          <w:sz w:val="24"/>
          <w:szCs w:val="24"/>
        </w:rPr>
        <w:t>и т. д. Определить, произнесение каких слов начинается с растянутого (или вытянутого) поло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жения губ.</w:t>
      </w:r>
    </w:p>
    <w:p w14:paraId="24B7EFEB">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10. Рассмотреть картинки, назвать изображенное на них и разложить в два ряда: в первый — картинки, при назывании которых губы растягиваются в улыбку, во второй — вытягиваются вперед, например: </w:t>
      </w:r>
      <w:r>
        <w:rPr>
          <w:rStyle w:val="22"/>
          <w:rFonts w:hint="default" w:ascii="Times New Roman" w:hAnsi="Times New Roman" w:cs="Times New Roman"/>
          <w:sz w:val="24"/>
          <w:szCs w:val="24"/>
        </w:rPr>
        <w:t xml:space="preserve">утка, иглы, ухо, улица, ива </w:t>
      </w:r>
      <w:r>
        <w:rPr>
          <w:rStyle w:val="11"/>
          <w:rFonts w:hint="default" w:ascii="Times New Roman" w:hAnsi="Times New Roman" w:cs="Times New Roman"/>
          <w:sz w:val="24"/>
          <w:szCs w:val="24"/>
        </w:rPr>
        <w:t>и т. д.</w:t>
      </w:r>
    </w:p>
    <w:p w14:paraId="4B4FAA95">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11. По беззвучной артикуляции определить первый звук в слове и движение губ при его произнесении, на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пример: </w:t>
      </w:r>
      <w:r>
        <w:rPr>
          <w:rStyle w:val="22"/>
          <w:rFonts w:hint="default" w:ascii="Times New Roman" w:hAnsi="Times New Roman" w:cs="Times New Roman"/>
          <w:sz w:val="24"/>
          <w:szCs w:val="24"/>
        </w:rPr>
        <w:t xml:space="preserve">Инна, Уля, искра, игры, улей </w:t>
      </w:r>
      <w:r>
        <w:rPr>
          <w:rStyle w:val="11"/>
          <w:rFonts w:hint="default" w:ascii="Times New Roman" w:hAnsi="Times New Roman" w:cs="Times New Roman"/>
          <w:sz w:val="24"/>
          <w:szCs w:val="24"/>
        </w:rPr>
        <w:t>и т. д.</w:t>
      </w:r>
    </w:p>
    <w:p w14:paraId="43365899">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12. По беззвучной артикуляции определить после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дний звук в слове и движение губ при его произнесе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нии, например: </w:t>
      </w:r>
      <w:r>
        <w:rPr>
          <w:rStyle w:val="22"/>
          <w:rFonts w:hint="default" w:ascii="Times New Roman" w:hAnsi="Times New Roman" w:cs="Times New Roman"/>
          <w:sz w:val="24"/>
          <w:szCs w:val="24"/>
        </w:rPr>
        <w:t xml:space="preserve">найду, коньки, быки, какаду, очки, пойду </w:t>
      </w:r>
      <w:r>
        <w:rPr>
          <w:rStyle w:val="11"/>
          <w:rFonts w:hint="default" w:ascii="Times New Roman" w:hAnsi="Times New Roman" w:cs="Times New Roman"/>
          <w:sz w:val="24"/>
          <w:szCs w:val="24"/>
        </w:rPr>
        <w:t>и т. д.</w:t>
      </w:r>
    </w:p>
    <w:p w14:paraId="325222F6">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13. По беззвучной артикуляции определить гласный звук в слове и движение губ при его произнесении, на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пример: </w:t>
      </w:r>
      <w:r>
        <w:rPr>
          <w:rStyle w:val="22"/>
          <w:rFonts w:hint="default" w:ascii="Times New Roman" w:hAnsi="Times New Roman" w:cs="Times New Roman"/>
          <w:sz w:val="24"/>
          <w:szCs w:val="24"/>
        </w:rPr>
        <w:t xml:space="preserve">бур, мир, пир, тир, шнур, бум, гул, пил </w:t>
      </w:r>
      <w:r>
        <w:rPr>
          <w:rStyle w:val="11"/>
          <w:rFonts w:hint="default" w:ascii="Times New Roman" w:hAnsi="Times New Roman" w:cs="Times New Roman"/>
          <w:sz w:val="24"/>
          <w:szCs w:val="24"/>
        </w:rPr>
        <w:t>и т. д.</w:t>
      </w:r>
    </w:p>
    <w:p w14:paraId="1E29C8FE">
      <w:pPr>
        <w:pStyle w:val="19"/>
        <w:widowControl/>
        <w:ind w:firstLine="567"/>
        <w:jc w:val="both"/>
        <w:rPr>
          <w:rStyle w:val="20"/>
          <w:rFonts w:hint="default" w:ascii="Times New Roman" w:hAnsi="Times New Roman" w:cs="Times New Roman"/>
          <w:sz w:val="24"/>
          <w:szCs w:val="24"/>
        </w:rPr>
      </w:pPr>
    </w:p>
    <w:p w14:paraId="6CF5ACBA">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Определение положения кончика языка (поднят или опущен)</w:t>
      </w:r>
    </w:p>
    <w:p w14:paraId="6A4D39DA">
      <w:pPr>
        <w:pStyle w:val="19"/>
        <w:widowControl/>
        <w:ind w:firstLine="567"/>
        <w:jc w:val="both"/>
        <w:rPr>
          <w:rStyle w:val="20"/>
          <w:rFonts w:hint="default" w:ascii="Times New Roman" w:hAnsi="Times New Roman" w:cs="Times New Roman"/>
          <w:b/>
          <w:sz w:val="24"/>
          <w:szCs w:val="24"/>
        </w:rPr>
      </w:pPr>
    </w:p>
    <w:p w14:paraId="0D99C1CB">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 Произнести перед зеркалом звук [И] и определить положение кончика языка.</w:t>
      </w:r>
    </w:p>
    <w:p w14:paraId="36574EEB">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2. Произнести перед зеркалом звук [Д] и определить положение кончика языка.</w:t>
      </w:r>
    </w:p>
    <w:p w14:paraId="05E649F5">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3. Произнести перед зеркалом последовательно зву</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ки [И]...[Д] и определить, при произнесении какого зву</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ка кончик языка опущен (поднят).</w:t>
      </w:r>
    </w:p>
    <w:p w14:paraId="3B719163">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4. Произнести звук [И] без зеркала и определить по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ложение кончика языка.</w:t>
      </w:r>
    </w:p>
    <w:p w14:paraId="7BB2234E">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5. Произнести звук [Д] без зеркала и определить по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ложение кончика языка.</w:t>
      </w:r>
    </w:p>
    <w:p w14:paraId="5BED7F2C">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6. Произнести без зеркала сначала звук [И], затем звук [Д] и наоборот и определить положение кончика языка при их произнесении.</w:t>
      </w:r>
    </w:p>
    <w:p w14:paraId="4562153A">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7. Определить звук по беззвучной артикуляции ([И] или [Д]).</w:t>
      </w:r>
    </w:p>
    <w:p w14:paraId="69A86E2D">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8. Определить по беззвучной артикуляции последо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вательность звуков [И]...[Д], [Д]...[И].</w:t>
      </w:r>
    </w:p>
    <w:p w14:paraId="7BF909A5">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9. Произнести слова, например: </w:t>
      </w:r>
      <w:r>
        <w:rPr>
          <w:rStyle w:val="22"/>
          <w:rFonts w:hint="default" w:ascii="Times New Roman" w:hAnsi="Times New Roman" w:cs="Times New Roman"/>
          <w:sz w:val="24"/>
          <w:szCs w:val="24"/>
        </w:rPr>
        <w:t xml:space="preserve">дом, иволга, дыня, дача, ива, ил, дуга </w:t>
      </w:r>
      <w:r>
        <w:rPr>
          <w:rStyle w:val="11"/>
          <w:rFonts w:hint="default" w:ascii="Times New Roman" w:hAnsi="Times New Roman" w:cs="Times New Roman"/>
          <w:sz w:val="24"/>
          <w:szCs w:val="24"/>
        </w:rPr>
        <w:t>и т. д. Определить, произнесение каких слов начинается с поднятого вверх (опущенного вниз) кончика языка.</w:t>
      </w:r>
    </w:p>
    <w:p w14:paraId="45E0BD4A">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10. Рассмотреть картинки, назвать изображенное на них, разложить в два ряда: в первый — картинки, при назывании которых кончик языка поднимается вверх, во второй — опускается вниз, например: </w:t>
      </w:r>
      <w:r>
        <w:rPr>
          <w:rStyle w:val="22"/>
          <w:rFonts w:hint="default" w:ascii="Times New Roman" w:hAnsi="Times New Roman" w:cs="Times New Roman"/>
          <w:sz w:val="24"/>
          <w:szCs w:val="24"/>
        </w:rPr>
        <w:t xml:space="preserve">дым, иглы, двор, доска, Ира </w:t>
      </w:r>
      <w:r>
        <w:rPr>
          <w:rStyle w:val="11"/>
          <w:rFonts w:hint="default" w:ascii="Times New Roman" w:hAnsi="Times New Roman" w:cs="Times New Roman"/>
          <w:sz w:val="24"/>
          <w:szCs w:val="24"/>
        </w:rPr>
        <w:t>и т. д.</w:t>
      </w:r>
    </w:p>
    <w:p w14:paraId="2AEE6F1F">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11. Подобрать и назвать слова, произнесение кото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рых необходимо начать с поднятия кончика языка.</w:t>
      </w:r>
    </w:p>
    <w:p w14:paraId="17B4C34D">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12. Подобрать и назвать слова, произнесение кото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рых необходимо начать с опускания кончика языка.</w:t>
      </w:r>
    </w:p>
    <w:p w14:paraId="31C44730">
      <w:pPr>
        <w:pStyle w:val="21"/>
        <w:widowControl/>
        <w:ind w:firstLine="567"/>
        <w:jc w:val="both"/>
        <w:rPr>
          <w:rStyle w:val="22"/>
          <w:rFonts w:hint="default" w:ascii="Times New Roman" w:hAnsi="Times New Roman" w:cs="Times New Roman"/>
          <w:sz w:val="24"/>
          <w:szCs w:val="24"/>
        </w:rPr>
      </w:pPr>
    </w:p>
    <w:p w14:paraId="00BE547F">
      <w:pPr>
        <w:pStyle w:val="21"/>
        <w:widowControl/>
        <w:ind w:firstLine="567"/>
        <w:jc w:val="both"/>
        <w:rPr>
          <w:rStyle w:val="22"/>
          <w:rFonts w:hint="default" w:ascii="Times New Roman" w:hAnsi="Times New Roman" w:cs="Times New Roman"/>
          <w:b/>
          <w:sz w:val="24"/>
          <w:szCs w:val="24"/>
        </w:rPr>
      </w:pPr>
      <w:r>
        <w:rPr>
          <w:rStyle w:val="22"/>
          <w:rFonts w:hint="default" w:ascii="Times New Roman" w:hAnsi="Times New Roman" w:cs="Times New Roman"/>
          <w:b/>
          <w:sz w:val="24"/>
          <w:szCs w:val="24"/>
        </w:rPr>
        <w:t>Различение узкого и широкого языка</w:t>
      </w:r>
    </w:p>
    <w:p w14:paraId="157295F2">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Умение кинестетически различать узкий и широкий язык вырабатывается на звуках [Н] и [Л], так как при их произнесении кончик языка поднят к верхним рез</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цам. В процессе работы обращается внимание на то, что при артикуляции звука [Н] язык широкий, а [Л] — узкий. Для различения узкого и широкого языка ис</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пользуются упражнения, аналогичные упражнениям для развития умения кинестетически ощущать различ</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ное положение кончика языка (поднят или опущен).</w:t>
      </w:r>
    </w:p>
    <w:p w14:paraId="1BE57420">
      <w:pPr>
        <w:pStyle w:val="12"/>
        <w:widowControl/>
        <w:ind w:firstLine="567"/>
        <w:jc w:val="both"/>
        <w:rPr>
          <w:rStyle w:val="11"/>
          <w:rFonts w:hint="default" w:ascii="Times New Roman" w:hAnsi="Times New Roman" w:cs="Times New Roman"/>
          <w:spacing w:val="40"/>
          <w:sz w:val="24"/>
          <w:szCs w:val="24"/>
        </w:rPr>
      </w:pPr>
    </w:p>
    <w:p w14:paraId="45DDF744">
      <w:pPr>
        <w:pStyle w:val="25"/>
        <w:widowControl/>
        <w:ind w:firstLine="567"/>
        <w:jc w:val="both"/>
        <w:rPr>
          <w:rStyle w:val="26"/>
          <w:rFonts w:hint="default" w:ascii="Times New Roman" w:hAnsi="Times New Roman" w:cs="Times New Roman"/>
          <w:sz w:val="24"/>
          <w:szCs w:val="24"/>
        </w:rPr>
      </w:pPr>
    </w:p>
    <w:p w14:paraId="6ACC0817">
      <w:pPr>
        <w:pStyle w:val="25"/>
        <w:widowControl/>
        <w:ind w:firstLine="567"/>
        <w:jc w:val="both"/>
        <w:rPr>
          <w:rStyle w:val="26"/>
          <w:rFonts w:hint="default" w:ascii="Times New Roman" w:hAnsi="Times New Roman" w:cs="Times New Roman"/>
          <w:sz w:val="24"/>
          <w:szCs w:val="24"/>
        </w:rPr>
      </w:pPr>
      <w:r>
        <w:rPr>
          <w:rStyle w:val="26"/>
          <w:rFonts w:hint="default" w:ascii="Times New Roman" w:hAnsi="Times New Roman" w:cs="Times New Roman"/>
          <w:sz w:val="24"/>
          <w:szCs w:val="24"/>
          <w:lang w:val="ru-RU"/>
        </w:rPr>
        <w:t xml:space="preserve">Упражнения </w:t>
      </w:r>
      <w:r>
        <w:rPr>
          <w:rStyle w:val="26"/>
          <w:rFonts w:hint="default" w:ascii="Times New Roman" w:hAnsi="Times New Roman" w:cs="Times New Roman"/>
          <w:sz w:val="24"/>
          <w:szCs w:val="24"/>
        </w:rPr>
        <w:t>для формирования кинетической основы артикуляторных движений</w:t>
      </w:r>
    </w:p>
    <w:p w14:paraId="5A7DB16A">
      <w:pPr>
        <w:pStyle w:val="25"/>
        <w:widowControl/>
        <w:ind w:firstLine="567"/>
        <w:jc w:val="both"/>
        <w:rPr>
          <w:rStyle w:val="26"/>
          <w:rFonts w:hint="default" w:ascii="Times New Roman" w:hAnsi="Times New Roman" w:cs="Times New Roman"/>
          <w:sz w:val="24"/>
          <w:szCs w:val="24"/>
        </w:rPr>
      </w:pPr>
    </w:p>
    <w:p w14:paraId="57672400">
      <w:pPr>
        <w:pStyle w:val="21"/>
        <w:widowControl/>
        <w:ind w:firstLine="567"/>
        <w:jc w:val="both"/>
        <w:rPr>
          <w:rStyle w:val="22"/>
          <w:rFonts w:hint="default" w:ascii="Times New Roman" w:hAnsi="Times New Roman" w:cs="Times New Roman"/>
          <w:b/>
          <w:sz w:val="24"/>
          <w:szCs w:val="24"/>
        </w:rPr>
      </w:pPr>
      <w:r>
        <w:rPr>
          <w:rStyle w:val="22"/>
          <w:rFonts w:hint="default" w:ascii="Times New Roman" w:hAnsi="Times New Roman" w:cs="Times New Roman"/>
          <w:b/>
          <w:sz w:val="24"/>
          <w:szCs w:val="24"/>
        </w:rPr>
        <w:t>Статические упражнения</w:t>
      </w:r>
      <w:r>
        <w:rPr>
          <w:rStyle w:val="22"/>
          <w:rFonts w:hint="default" w:ascii="Times New Roman" w:hAnsi="Times New Roman" w:cs="Times New Roman"/>
          <w:b/>
          <w:sz w:val="24"/>
          <w:szCs w:val="24"/>
          <w:lang w:val="ru-RU"/>
        </w:rPr>
        <w:t xml:space="preserve"> </w:t>
      </w:r>
      <w:r>
        <w:rPr>
          <w:rStyle w:val="22"/>
          <w:rFonts w:hint="default" w:ascii="Times New Roman" w:hAnsi="Times New Roman" w:cs="Times New Roman"/>
          <w:b/>
          <w:sz w:val="24"/>
          <w:szCs w:val="24"/>
        </w:rPr>
        <w:t>для развития артикуляторной моторики</w:t>
      </w:r>
    </w:p>
    <w:p w14:paraId="0EFA19DA">
      <w:pPr>
        <w:pStyle w:val="21"/>
        <w:widowControl/>
        <w:ind w:firstLine="567"/>
        <w:jc w:val="both"/>
        <w:rPr>
          <w:rStyle w:val="22"/>
          <w:rFonts w:hint="default" w:ascii="Times New Roman" w:hAnsi="Times New Roman" w:cs="Times New Roman"/>
          <w:b/>
          <w:sz w:val="24"/>
          <w:szCs w:val="24"/>
        </w:rPr>
      </w:pPr>
    </w:p>
    <w:p w14:paraId="5D5F5DE7">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Эти упражнения направлены на выработку необхо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димого объема движений, подвижности органов артикуляторного аппарата, силы, точности движений, на формирование умения удерживать артикуляторные орга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ны в заданном положении. Развитие статики артикуляторных движений осуществляется с помощью рабо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ты основных групп мышц, придающих артикуляторным органам нормативный для русской фонетической системы артикуляторный уклад, и зависит от харак</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тера дефекта.</w:t>
      </w:r>
    </w:p>
    <w:p w14:paraId="6CFA1B2F">
      <w:pPr>
        <w:pStyle w:val="27"/>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открыть рот, подержать его открытым в интерва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ле счета от 1 до 5—7, затем закрыть.</w:t>
      </w:r>
    </w:p>
    <w:p w14:paraId="10528691">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приоткрыть рот, выдвинуть нижнюю челюсть впе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ред, удержать ее в таком положении в течение 5—7 се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кунд, вернуть в исходное положение.</w:t>
      </w:r>
    </w:p>
    <w:p w14:paraId="02663352">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растянуть губы в улыбку, обнажив при этом верх</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ние и нижние резцы, удерживать их в интервале счета от 1 до 5—7, вернуть в исходное состояние;</w:t>
      </w:r>
    </w:p>
    <w:p w14:paraId="4F58F20E">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высунуть кончик языка, помять его губами, про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износя слоги </w:t>
      </w:r>
      <w:r>
        <w:rPr>
          <w:rStyle w:val="22"/>
          <w:rFonts w:hint="default" w:ascii="Times New Roman" w:hAnsi="Times New Roman" w:cs="Times New Roman"/>
          <w:sz w:val="24"/>
          <w:szCs w:val="24"/>
        </w:rPr>
        <w:t xml:space="preserve">па-па-па-па. </w:t>
      </w:r>
      <w:r>
        <w:rPr>
          <w:rStyle w:val="11"/>
          <w:rFonts w:hint="default" w:ascii="Times New Roman" w:hAnsi="Times New Roman" w:cs="Times New Roman"/>
          <w:sz w:val="24"/>
          <w:szCs w:val="24"/>
        </w:rPr>
        <w:t>После произнесения последне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го слога оставить рот приоткрытым, зафиксировав ши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рокий язык и удерживая его в таком положении в ин</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тервале счета от 1 до 5—7;</w:t>
      </w:r>
    </w:p>
    <w:p w14:paraId="2731175B">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высунуть кончик языка между зубами, прикусы</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вая его и произнося слоги </w:t>
      </w:r>
      <w:r>
        <w:rPr>
          <w:rStyle w:val="20"/>
          <w:rFonts w:hint="default" w:ascii="Times New Roman" w:hAnsi="Times New Roman" w:cs="Times New Roman"/>
          <w:sz w:val="24"/>
          <w:szCs w:val="24"/>
        </w:rPr>
        <w:t xml:space="preserve">та та та та. </w:t>
      </w:r>
      <w:r>
        <w:rPr>
          <w:rStyle w:val="11"/>
          <w:rFonts w:hint="default" w:ascii="Times New Roman" w:hAnsi="Times New Roman" w:cs="Times New Roman"/>
          <w:sz w:val="24"/>
          <w:szCs w:val="24"/>
        </w:rPr>
        <w:t>После произ</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несения последнего слога рот оставить приоткрытым, зафиксировав широкий язык и удерживая его в таком положении в интервале счета от 1 до 5—7, вернуть в исходное положение.</w:t>
      </w:r>
    </w:p>
    <w:p w14:paraId="6AB6EFEF">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положить кончик языка на верхнюю губу, зафик</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сировать такое положение и удерживать его в интерва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ле счета от 1 до 5—7, вернуть в исходное состояние;</w:t>
      </w:r>
    </w:p>
    <w:p w14:paraId="6979BFF7">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движение «слизывания» кончиком языка с верх</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ней губы внутрь ротовой полости за верхние резцы.</w:t>
      </w:r>
    </w:p>
    <w:p w14:paraId="0DBEB21E">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беззвучно, длительно, на выдохе тянуть звук [И];</w:t>
      </w:r>
    </w:p>
    <w:p w14:paraId="4BD14E74">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открыть рот, положить кончик языка на нижнюю губу, зафиксировать его в таком положении, удержи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вая в интервале счета от 1 до 5—7, вернуть в исходное состояние;</w:t>
      </w:r>
    </w:p>
    <w:p w14:paraId="62065A86">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придать кончику языка положение «мостика» («горки»): прижать кончик языка к нижним резцам, поднять среднюю часть спинки языка, боковые края языка при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жать к верхним боковым зубам, удерживать это положение языка в интервале счета от 1 до 5—7, опустить язык.</w:t>
      </w:r>
    </w:p>
    <w:p w14:paraId="0A70A61B">
      <w:pPr>
        <w:pStyle w:val="15"/>
        <w:widowControl/>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подуть на кончик плоско высунутого языка (при этом можно использовать зрительный или тактильный контроль: поднести ко рту тонкую полоску папиросной бумаги, тыльную (наружную) сторону кисти руки, что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бы почувствовать выдыхаемую центральную холодную воздушную струю), высунуть и несколько опустить кончик языка, поднести к нему пузырек, подуть на кончик языка в пузырек до образования гудящего звука.</w:t>
      </w:r>
    </w:p>
    <w:p w14:paraId="503E9CEE">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В зависимости от вида нарушения произношения приоритетным становится развитие тех групп мышц, де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ятельность которых наиболее </w:t>
      </w:r>
      <w:r>
        <w:rPr>
          <w:rStyle w:val="11"/>
          <w:rFonts w:hint="default" w:ascii="Times New Roman" w:hAnsi="Times New Roman" w:cs="Times New Roman"/>
          <w:sz w:val="24"/>
          <w:szCs w:val="24"/>
          <w:lang w:val="ru-RU"/>
        </w:rPr>
        <w:t>нарушена</w:t>
      </w:r>
      <w:r>
        <w:rPr>
          <w:rStyle w:val="11"/>
          <w:rFonts w:hint="default" w:ascii="Times New Roman" w:hAnsi="Times New Roman" w:cs="Times New Roman"/>
          <w:sz w:val="24"/>
          <w:szCs w:val="24"/>
        </w:rPr>
        <w:t xml:space="preserve">. </w:t>
      </w:r>
    </w:p>
    <w:p w14:paraId="1768D870">
      <w:pPr>
        <w:pStyle w:val="12"/>
        <w:widowControl/>
        <w:ind w:firstLine="567"/>
        <w:jc w:val="both"/>
        <w:rPr>
          <w:rStyle w:val="11"/>
          <w:rFonts w:hint="default" w:ascii="Times New Roman" w:hAnsi="Times New Roman" w:cs="Times New Roman"/>
          <w:spacing w:val="40"/>
          <w:sz w:val="24"/>
          <w:szCs w:val="24"/>
        </w:rPr>
      </w:pPr>
    </w:p>
    <w:p w14:paraId="462302E4">
      <w:pPr>
        <w:pStyle w:val="25"/>
        <w:widowControl/>
        <w:ind w:firstLine="567"/>
        <w:jc w:val="both"/>
        <w:rPr>
          <w:rStyle w:val="26"/>
          <w:rFonts w:hint="default" w:ascii="Times New Roman" w:hAnsi="Times New Roman" w:cs="Times New Roman"/>
          <w:sz w:val="24"/>
          <w:szCs w:val="24"/>
        </w:rPr>
      </w:pPr>
      <w:r>
        <w:rPr>
          <w:rStyle w:val="26"/>
          <w:rFonts w:hint="default" w:ascii="Times New Roman" w:hAnsi="Times New Roman" w:cs="Times New Roman"/>
          <w:sz w:val="24"/>
          <w:szCs w:val="24"/>
          <w:lang w:val="ru-RU"/>
        </w:rPr>
        <w:t>Упражнения д</w:t>
      </w:r>
      <w:r>
        <w:rPr>
          <w:rStyle w:val="26"/>
          <w:rFonts w:hint="default" w:ascii="Times New Roman" w:hAnsi="Times New Roman" w:cs="Times New Roman"/>
          <w:sz w:val="24"/>
          <w:szCs w:val="24"/>
        </w:rPr>
        <w:t>ля развития динамической координации артикуляторных движений</w:t>
      </w:r>
    </w:p>
    <w:p w14:paraId="276CE820">
      <w:pPr>
        <w:pStyle w:val="25"/>
        <w:widowControl/>
        <w:ind w:firstLine="567"/>
        <w:jc w:val="both"/>
        <w:rPr>
          <w:rStyle w:val="26"/>
          <w:rFonts w:hint="default" w:ascii="Times New Roman" w:hAnsi="Times New Roman" w:cs="Times New Roman"/>
          <w:sz w:val="24"/>
          <w:szCs w:val="24"/>
        </w:rPr>
      </w:pPr>
    </w:p>
    <w:p w14:paraId="23A71128">
      <w:pPr>
        <w:pStyle w:val="19"/>
        <w:widowControl/>
        <w:ind w:firstLine="567"/>
        <w:jc w:val="both"/>
        <w:rPr>
          <w:rStyle w:val="20"/>
          <w:rFonts w:hint="default" w:ascii="Times New Roman" w:hAnsi="Times New Roman" w:cs="Times New Roman"/>
          <w:b/>
          <w:sz w:val="24"/>
          <w:szCs w:val="24"/>
        </w:rPr>
      </w:pPr>
      <w:r>
        <w:rPr>
          <w:rStyle w:val="20"/>
          <w:rFonts w:hint="default" w:ascii="Times New Roman" w:hAnsi="Times New Roman" w:cs="Times New Roman"/>
          <w:b/>
          <w:sz w:val="24"/>
          <w:szCs w:val="24"/>
        </w:rPr>
        <w:t>В процессе выполнения</w:t>
      </w:r>
      <w:r>
        <w:rPr>
          <w:rStyle w:val="20"/>
          <w:rFonts w:hint="default" w:ascii="Times New Roman" w:hAnsi="Times New Roman" w:cs="Times New Roman"/>
          <w:b/>
          <w:sz w:val="24"/>
          <w:szCs w:val="24"/>
          <w:lang w:val="ru-RU"/>
        </w:rPr>
        <w:t xml:space="preserve"> </w:t>
      </w:r>
      <w:r>
        <w:rPr>
          <w:rStyle w:val="20"/>
          <w:rFonts w:hint="default" w:ascii="Times New Roman" w:hAnsi="Times New Roman" w:cs="Times New Roman"/>
          <w:b/>
          <w:sz w:val="24"/>
          <w:szCs w:val="24"/>
        </w:rPr>
        <w:t>последовательно организованных движений</w:t>
      </w:r>
    </w:p>
    <w:p w14:paraId="533FB5B0">
      <w:pPr>
        <w:pStyle w:val="19"/>
        <w:widowControl/>
        <w:ind w:firstLine="567"/>
        <w:jc w:val="both"/>
        <w:rPr>
          <w:rStyle w:val="20"/>
          <w:rFonts w:hint="default" w:ascii="Times New Roman" w:hAnsi="Times New Roman" w:cs="Times New Roman"/>
          <w:b/>
          <w:sz w:val="24"/>
          <w:szCs w:val="24"/>
        </w:rPr>
      </w:pPr>
    </w:p>
    <w:p w14:paraId="6AE27EE9">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 Растянуть губы в улыбку, обнажив верхние и нижние резцы; вытянуть губы вперед «трубочкой».</w:t>
      </w:r>
    </w:p>
    <w:p w14:paraId="59312734">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2. Растянуть губы в улыбку с оскалом резцов, а за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тем высунуть язык.</w:t>
      </w:r>
    </w:p>
    <w:p w14:paraId="0352132E">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3. Растянуть губы в улыбку с оскалом резцов, вы</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сунуть язык, прижать его зубами.</w:t>
      </w:r>
    </w:p>
    <w:p w14:paraId="65242141">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4. Поднять кончик языка на верхнюю губу, опустить на нижнюю (повторить это движение несколько раз).</w:t>
      </w:r>
    </w:p>
    <w:p w14:paraId="24C3E002">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5. Поместить кончик языка под верхнюю губу, по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том под нижнюю (повторить это движение несколько раз).</w:t>
      </w:r>
    </w:p>
    <w:p w14:paraId="0BACD1AF">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6. Прижать кончик языка к верхним, затем к ниж</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ним резцам (повторить это движение несколько раз).</w:t>
      </w:r>
    </w:p>
    <w:p w14:paraId="1F15EF77">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7. Попеременно сделать язык широким, затем узким.</w:t>
      </w:r>
    </w:p>
    <w:p w14:paraId="2DCAA549">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8. Поднять язык наверх, поместить его между зу</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бами, оттянуть назад.</w:t>
      </w:r>
    </w:p>
    <w:p w14:paraId="6986034C">
      <w:pPr>
        <w:pStyle w:val="13"/>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9. Построить «мостик» (кончик языка прижат к нижним резцам, передняя часть спинки языка опуще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на, средняя — поднята, образуя с твердым небом щель, задняя — опущена, боковые края языка подняты и при</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жаты к верхним боковым зубам), сломать его, затем снова построить и снова сломать и т. д.</w:t>
      </w:r>
    </w:p>
    <w:p w14:paraId="61E02D7E">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10. Попеременно дотронуться высунутым кончиком языка до правого, затем до левого уголка губ.</w:t>
      </w:r>
    </w:p>
    <w:p w14:paraId="58513C38">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11. Поднять кончик языка на верхнюю губу, опус</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тить на нижнюю, попеременно дотронуться высунутым кончиком языка до правого, затем до левого уголка губ (повторить это движение несколько раз).</w:t>
      </w:r>
    </w:p>
    <w:p w14:paraId="49A650B4">
      <w:pPr>
        <w:pStyle w:val="19"/>
        <w:widowControl/>
        <w:ind w:firstLine="567"/>
        <w:jc w:val="both"/>
        <w:rPr>
          <w:rStyle w:val="20"/>
          <w:rFonts w:hint="default" w:ascii="Times New Roman" w:hAnsi="Times New Roman" w:cs="Times New Roman"/>
          <w:sz w:val="24"/>
          <w:szCs w:val="24"/>
        </w:rPr>
      </w:pPr>
    </w:p>
    <w:p w14:paraId="047BECBA">
      <w:pPr>
        <w:pStyle w:val="29"/>
        <w:widowControl/>
        <w:ind w:firstLine="567"/>
        <w:jc w:val="center"/>
        <w:rPr>
          <w:rStyle w:val="30"/>
          <w:rFonts w:hint="default" w:ascii="Times New Roman" w:hAnsi="Times New Roman" w:cs="Times New Roman"/>
          <w:b/>
          <w:spacing w:val="0"/>
          <w:sz w:val="24"/>
          <w:szCs w:val="24"/>
        </w:rPr>
      </w:pPr>
      <w:r>
        <w:rPr>
          <w:rStyle w:val="30"/>
          <w:rFonts w:hint="default" w:ascii="Times New Roman" w:hAnsi="Times New Roman" w:cs="Times New Roman"/>
          <w:b/>
          <w:spacing w:val="0"/>
          <w:sz w:val="24"/>
          <w:szCs w:val="24"/>
        </w:rPr>
        <w:t>Формирование</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правильной</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артикуляции</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звуков и</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автоматизма</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их</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произношения в</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различных</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фонетических</w:t>
      </w:r>
      <w:r>
        <w:rPr>
          <w:rStyle w:val="30"/>
          <w:rFonts w:hint="default" w:ascii="Times New Roman" w:hAnsi="Times New Roman" w:cs="Times New Roman"/>
          <w:b/>
          <w:sz w:val="24"/>
          <w:szCs w:val="24"/>
        </w:rPr>
        <w:t xml:space="preserve"> </w:t>
      </w:r>
      <w:r>
        <w:rPr>
          <w:rStyle w:val="30"/>
          <w:rFonts w:hint="default" w:ascii="Times New Roman" w:hAnsi="Times New Roman" w:cs="Times New Roman"/>
          <w:b/>
          <w:spacing w:val="0"/>
          <w:sz w:val="24"/>
          <w:szCs w:val="24"/>
        </w:rPr>
        <w:t>условиях</w:t>
      </w:r>
    </w:p>
    <w:p w14:paraId="53883224">
      <w:pPr>
        <w:pStyle w:val="29"/>
        <w:widowControl/>
        <w:ind w:firstLine="567"/>
        <w:jc w:val="center"/>
        <w:rPr>
          <w:rStyle w:val="30"/>
          <w:rFonts w:hint="default" w:ascii="Times New Roman" w:hAnsi="Times New Roman" w:cs="Times New Roman"/>
          <w:spacing w:val="0"/>
          <w:sz w:val="24"/>
          <w:szCs w:val="24"/>
        </w:rPr>
      </w:pPr>
    </w:p>
    <w:p w14:paraId="257D0045">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После формирования правильного артикуляторного уклада звука в процессе выполнения артикуляторных упражнений вырабатывается автоматизм его произно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шения в различных фонетических условиях. Реализа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цию автоматизма произношения вновь сформированно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го звука во всех вариантах дефектного произношения рекомендуется начинать со структуры слогов ГС (глас</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ный—согласный), а затем СГ (согласный—гласный). Та</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кая последовательность работы обусловлена тем, что в структуре слога типа СГ составляющие его звуки по своим артикуляторно-акустическим признакам слиты между собой таким образом, что могут не содержать всех фаз артикуляции (экскурсии, выдержки, рекурсии). Коартикуляция еще более усиливается в тех случаях, ког</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да основные признаки соседних звуков образуются дей</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ствием разных органов. В структуре слогов типа ГС яв</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ление коартикуляции выражено в меньшей степени, и согласный звук в этой структуре слогов испытывает меньшее воздействие соседней фонемы (Л. Р. Зиндер).</w:t>
      </w:r>
    </w:p>
    <w:p w14:paraId="02EF191B">
      <w:pPr>
        <w:pStyle w:val="25"/>
        <w:widowControl/>
        <w:ind w:firstLine="567"/>
        <w:jc w:val="both"/>
        <w:rPr>
          <w:rStyle w:val="26"/>
          <w:rFonts w:hint="default" w:ascii="Times New Roman" w:hAnsi="Times New Roman" w:cs="Times New Roman"/>
          <w:sz w:val="24"/>
          <w:szCs w:val="24"/>
        </w:rPr>
      </w:pPr>
    </w:p>
    <w:p w14:paraId="4CF2D009">
      <w:pPr>
        <w:pStyle w:val="25"/>
        <w:widowControl/>
        <w:ind w:firstLine="567"/>
        <w:jc w:val="both"/>
        <w:rPr>
          <w:rStyle w:val="26"/>
          <w:rFonts w:hint="default" w:ascii="Times New Roman" w:hAnsi="Times New Roman" w:cs="Times New Roman"/>
          <w:sz w:val="24"/>
          <w:szCs w:val="24"/>
        </w:rPr>
      </w:pPr>
      <w:r>
        <w:rPr>
          <w:rStyle w:val="26"/>
          <w:rFonts w:hint="default" w:ascii="Times New Roman" w:hAnsi="Times New Roman" w:cs="Times New Roman"/>
          <w:sz w:val="24"/>
          <w:szCs w:val="24"/>
        </w:rPr>
        <w:t>Рекомендуемая последовательность</w:t>
      </w:r>
      <w:r>
        <w:rPr>
          <w:rStyle w:val="26"/>
          <w:rFonts w:hint="default" w:ascii="Times New Roman" w:hAnsi="Times New Roman" w:cs="Times New Roman"/>
          <w:sz w:val="24"/>
          <w:szCs w:val="24"/>
          <w:lang w:val="ru-RU"/>
        </w:rPr>
        <w:t xml:space="preserve"> </w:t>
      </w:r>
      <w:r>
        <w:rPr>
          <w:rStyle w:val="26"/>
          <w:rFonts w:hint="default" w:ascii="Times New Roman" w:hAnsi="Times New Roman" w:cs="Times New Roman"/>
          <w:sz w:val="24"/>
          <w:szCs w:val="24"/>
        </w:rPr>
        <w:t>речевого материала</w:t>
      </w:r>
    </w:p>
    <w:p w14:paraId="020B7D55">
      <w:pPr>
        <w:pStyle w:val="25"/>
        <w:widowControl/>
        <w:ind w:firstLine="567"/>
        <w:jc w:val="both"/>
        <w:rPr>
          <w:rStyle w:val="11"/>
          <w:rFonts w:hint="default" w:ascii="Times New Roman" w:hAnsi="Times New Roman" w:cs="Times New Roman"/>
          <w:sz w:val="24"/>
          <w:szCs w:val="24"/>
        </w:rPr>
      </w:pPr>
      <w:r>
        <w:rPr>
          <w:rStyle w:val="26"/>
          <w:rFonts w:hint="default" w:ascii="Times New Roman" w:hAnsi="Times New Roman" w:cs="Times New Roman"/>
          <w:sz w:val="24"/>
          <w:szCs w:val="24"/>
        </w:rPr>
        <w:t xml:space="preserve">для автоматизации звука </w:t>
      </w:r>
      <w:r>
        <w:rPr>
          <w:rStyle w:val="11"/>
          <w:rFonts w:hint="default" w:ascii="Times New Roman" w:hAnsi="Times New Roman" w:cs="Times New Roman"/>
          <w:sz w:val="24"/>
          <w:szCs w:val="24"/>
        </w:rPr>
        <w:t>[С]</w:t>
      </w:r>
    </w:p>
    <w:p w14:paraId="68B6D74D">
      <w:pPr>
        <w:pStyle w:val="25"/>
        <w:widowControl/>
        <w:ind w:firstLine="567"/>
        <w:jc w:val="both"/>
        <w:rPr>
          <w:rStyle w:val="11"/>
          <w:rFonts w:hint="default" w:ascii="Times New Roman" w:hAnsi="Times New Roman" w:cs="Times New Roman"/>
          <w:sz w:val="24"/>
          <w:szCs w:val="24"/>
        </w:rPr>
      </w:pPr>
    </w:p>
    <w:p w14:paraId="13539CFB">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1. Автоматизация звука [С] в обратных слогах в со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четании с гласным [У] ([У----С], [УС]):</w:t>
      </w:r>
    </w:p>
    <w:p w14:paraId="29CACD3F">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[УС] с ударением на нем: </w:t>
      </w:r>
      <w:r>
        <w:rPr>
          <w:rStyle w:val="22"/>
          <w:rFonts w:hint="default" w:ascii="Times New Roman" w:hAnsi="Times New Roman" w:cs="Times New Roman"/>
          <w:sz w:val="24"/>
          <w:szCs w:val="24"/>
        </w:rPr>
        <w:t xml:space="preserve">ус, трус, вкус, капуста, вкусный </w:t>
      </w:r>
      <w:r>
        <w:rPr>
          <w:rStyle w:val="11"/>
          <w:rFonts w:hint="default" w:ascii="Times New Roman" w:hAnsi="Times New Roman" w:cs="Times New Roman"/>
          <w:sz w:val="24"/>
          <w:szCs w:val="24"/>
        </w:rPr>
        <w:t>и т. д.;</w:t>
      </w:r>
    </w:p>
    <w:p w14:paraId="7EAB4E25">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[УС] без ударения на нем: </w:t>
      </w:r>
      <w:r>
        <w:rPr>
          <w:rStyle w:val="22"/>
          <w:rFonts w:hint="default" w:ascii="Times New Roman" w:hAnsi="Times New Roman" w:cs="Times New Roman"/>
          <w:sz w:val="24"/>
          <w:szCs w:val="24"/>
        </w:rPr>
        <w:t xml:space="preserve">уснул, устал, успех, фокус, парус, автобус </w:t>
      </w:r>
      <w:r>
        <w:rPr>
          <w:rStyle w:val="11"/>
          <w:rFonts w:hint="default" w:ascii="Times New Roman" w:hAnsi="Times New Roman" w:cs="Times New Roman"/>
          <w:sz w:val="24"/>
          <w:szCs w:val="24"/>
        </w:rPr>
        <w:t>и т. д.;</w:t>
      </w:r>
    </w:p>
    <w:p w14:paraId="39977477">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автоматизация звука [С] в словосочетаниях и пред</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ложениях, содержащих слова с обратным слогом [УС] с ударением и без ударения на нем: </w:t>
      </w:r>
      <w:r>
        <w:rPr>
          <w:rStyle w:val="22"/>
          <w:rFonts w:hint="default" w:ascii="Times New Roman" w:hAnsi="Times New Roman" w:cs="Times New Roman"/>
          <w:sz w:val="24"/>
          <w:szCs w:val="24"/>
        </w:rPr>
        <w:t xml:space="preserve">Круглый арбуз. Вкусная капуста. Усталый ребенок уснул. Белеет парус вдалеке. </w:t>
      </w:r>
      <w:r>
        <w:rPr>
          <w:rStyle w:val="11"/>
          <w:rFonts w:hint="default" w:ascii="Times New Roman" w:hAnsi="Times New Roman" w:cs="Times New Roman"/>
          <w:sz w:val="24"/>
          <w:szCs w:val="24"/>
        </w:rPr>
        <w:t>И т. д.</w:t>
      </w:r>
    </w:p>
    <w:p w14:paraId="414E8695">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2. Автоматизация звука [С] в обратных слогах в со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четании с гласным [О] ([О---С], [ОС]):</w:t>
      </w:r>
    </w:p>
    <w:p w14:paraId="0F9462A1">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[ОС] с ударением на нем: </w:t>
      </w:r>
      <w:r>
        <w:rPr>
          <w:rStyle w:val="22"/>
          <w:rFonts w:hint="default" w:ascii="Times New Roman" w:hAnsi="Times New Roman" w:cs="Times New Roman"/>
          <w:sz w:val="24"/>
          <w:szCs w:val="24"/>
        </w:rPr>
        <w:t xml:space="preserve">нос, рос, мост, хвост, воск, оспа </w:t>
      </w:r>
      <w:r>
        <w:rPr>
          <w:rStyle w:val="11"/>
          <w:rFonts w:hint="default" w:ascii="Times New Roman" w:hAnsi="Times New Roman" w:cs="Times New Roman"/>
          <w:sz w:val="24"/>
          <w:szCs w:val="24"/>
        </w:rPr>
        <w:t>и т. д.;</w:t>
      </w:r>
    </w:p>
    <w:p w14:paraId="308CDEFA">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автоматизация звука [С] в предложениях, содер</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жащих слова с обратным слогом [ОС] с ударением на нем: </w:t>
      </w:r>
      <w:r>
        <w:rPr>
          <w:rStyle w:val="22"/>
          <w:rFonts w:hint="default" w:ascii="Times New Roman" w:hAnsi="Times New Roman" w:cs="Times New Roman"/>
          <w:sz w:val="24"/>
          <w:szCs w:val="24"/>
        </w:rPr>
        <w:t xml:space="preserve">Вот пес. У дятла острый нос. Береги нос в мороз. Уходи мороз — март тепло принес. </w:t>
      </w:r>
      <w:r>
        <w:rPr>
          <w:rStyle w:val="11"/>
          <w:rFonts w:hint="default" w:ascii="Times New Roman" w:hAnsi="Times New Roman" w:cs="Times New Roman"/>
          <w:sz w:val="24"/>
          <w:szCs w:val="24"/>
        </w:rPr>
        <w:t>И т. д.</w:t>
      </w:r>
    </w:p>
    <w:p w14:paraId="27E89762">
      <w:pPr>
        <w:pStyle w:val="14"/>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3. Автоматизация звука [С] в обратных слогах в со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четании с гласным [А] ([А---С], [АС]):</w:t>
      </w:r>
    </w:p>
    <w:p w14:paraId="02AD9005">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[АС] с ударением на нем: </w:t>
      </w:r>
      <w:r>
        <w:rPr>
          <w:rStyle w:val="22"/>
          <w:rFonts w:hint="default" w:ascii="Times New Roman" w:hAnsi="Times New Roman" w:cs="Times New Roman"/>
          <w:sz w:val="24"/>
          <w:szCs w:val="24"/>
        </w:rPr>
        <w:t xml:space="preserve">таз, нас, вас, квас, астра, каска, маска, паста, ананас </w:t>
      </w:r>
      <w:r>
        <w:rPr>
          <w:rStyle w:val="11"/>
          <w:rFonts w:hint="default" w:ascii="Times New Roman" w:hAnsi="Times New Roman" w:cs="Times New Roman"/>
          <w:sz w:val="24"/>
          <w:szCs w:val="24"/>
        </w:rPr>
        <w:t>и т. д.;</w:t>
      </w:r>
    </w:p>
    <w:p w14:paraId="48EBBFDE">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[АС] без ударения на нем: </w:t>
      </w:r>
      <w:r>
        <w:rPr>
          <w:rStyle w:val="22"/>
          <w:rFonts w:hint="default" w:ascii="Times New Roman" w:hAnsi="Times New Roman" w:cs="Times New Roman"/>
          <w:sz w:val="24"/>
          <w:szCs w:val="24"/>
        </w:rPr>
        <w:t xml:space="preserve">остатки, доска, костер, голос, волос </w:t>
      </w:r>
      <w:r>
        <w:rPr>
          <w:rStyle w:val="11"/>
          <w:rFonts w:hint="default" w:ascii="Times New Roman" w:hAnsi="Times New Roman" w:cs="Times New Roman"/>
          <w:sz w:val="24"/>
          <w:szCs w:val="24"/>
        </w:rPr>
        <w:t>и т. д.;</w:t>
      </w:r>
    </w:p>
    <w:p w14:paraId="6021488A">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автоматизация звука [С] в предложениях, содер</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жащих слова с обратным слогом [АС] с ударением и без ударения на нем: </w:t>
      </w:r>
      <w:r>
        <w:rPr>
          <w:rStyle w:val="22"/>
          <w:rFonts w:hint="default" w:ascii="Times New Roman" w:hAnsi="Times New Roman" w:cs="Times New Roman"/>
          <w:sz w:val="24"/>
          <w:szCs w:val="24"/>
        </w:rPr>
        <w:t xml:space="preserve">На клумбе астры. У Вани громкий голос. Остатки доски кинули в костер. </w:t>
      </w:r>
      <w:r>
        <w:rPr>
          <w:rStyle w:val="11"/>
          <w:rFonts w:hint="default" w:ascii="Times New Roman" w:hAnsi="Times New Roman" w:cs="Times New Roman"/>
          <w:sz w:val="24"/>
          <w:szCs w:val="24"/>
        </w:rPr>
        <w:t>И т. д.</w:t>
      </w:r>
    </w:p>
    <w:p w14:paraId="359DBA37">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4. Автоматизация звука [С] в слогах в сочетании с гласным [Ы] ([Ы--—С], [ЫС]):</w:t>
      </w:r>
    </w:p>
    <w:p w14:paraId="0B025B31">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автоматизация звука [С] в словах, содержащих обратный слог [ЫС] с ударением на нем: </w:t>
      </w:r>
      <w:r>
        <w:rPr>
          <w:rStyle w:val="22"/>
          <w:rFonts w:hint="default" w:ascii="Times New Roman" w:hAnsi="Times New Roman" w:cs="Times New Roman"/>
          <w:sz w:val="24"/>
          <w:szCs w:val="24"/>
        </w:rPr>
        <w:t xml:space="preserve">мыс, быстро, выступ, выставка </w:t>
      </w:r>
      <w:r>
        <w:rPr>
          <w:rStyle w:val="11"/>
          <w:rFonts w:hint="default" w:ascii="Times New Roman" w:hAnsi="Times New Roman" w:cs="Times New Roman"/>
          <w:sz w:val="24"/>
          <w:szCs w:val="24"/>
        </w:rPr>
        <w:t>и т. д.;</w:t>
      </w:r>
    </w:p>
    <w:p w14:paraId="28CDD620">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 автоматизация звука [С] в предложениях, содер</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 xml:space="preserve">жащих слова с обратным слогом [ЫС] с ударением на нем: </w:t>
      </w:r>
      <w:r>
        <w:rPr>
          <w:rStyle w:val="22"/>
          <w:rFonts w:hint="default" w:ascii="Times New Roman" w:hAnsi="Times New Roman" w:cs="Times New Roman"/>
          <w:sz w:val="24"/>
          <w:szCs w:val="24"/>
        </w:rPr>
        <w:t xml:space="preserve">Автомобиль едет быстро. Папа выслал ботинки. По полю рыскал волк. </w:t>
      </w:r>
      <w:r>
        <w:rPr>
          <w:rStyle w:val="11"/>
          <w:rFonts w:hint="default" w:ascii="Times New Roman" w:hAnsi="Times New Roman" w:cs="Times New Roman"/>
          <w:sz w:val="24"/>
          <w:szCs w:val="24"/>
        </w:rPr>
        <w:t>И т. д.</w:t>
      </w:r>
    </w:p>
    <w:p w14:paraId="625160BA">
      <w:pPr>
        <w:pStyle w:val="15"/>
        <w:widowControl/>
        <w:ind w:firstLine="567"/>
        <w:jc w:val="both"/>
        <w:rPr>
          <w:rStyle w:val="11"/>
          <w:rFonts w:hint="default" w:ascii="Times New Roman" w:hAnsi="Times New Roman" w:cs="Times New Roman"/>
          <w:sz w:val="24"/>
          <w:szCs w:val="24"/>
        </w:rPr>
      </w:pPr>
      <w:r>
        <w:rPr>
          <w:rStyle w:val="11"/>
          <w:rFonts w:hint="default" w:ascii="Times New Roman" w:hAnsi="Times New Roman" w:cs="Times New Roman"/>
          <w:sz w:val="24"/>
          <w:szCs w:val="24"/>
        </w:rPr>
        <w:t>Автоматизация звука в сочетании с любым гласным осуществляется от слогов к слову, а затем к предложе</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нию, с тем чтобы быстрее и естественнее ввести звук в данной структуре слога в различный по своей сложности контекст. После достижения автоматизма произношения звука поочередно с различными гласными в структуре слога типа ГС звук также автоматизируется в речевом материале, включающем структуру слога СГ.</w:t>
      </w:r>
    </w:p>
    <w:p w14:paraId="7CDD315A">
      <w:pPr>
        <w:pStyle w:val="29"/>
        <w:widowControl/>
        <w:ind w:firstLine="567"/>
        <w:jc w:val="both"/>
        <w:rPr>
          <w:rStyle w:val="30"/>
          <w:rFonts w:hint="default" w:ascii="Times New Roman" w:hAnsi="Times New Roman" w:cs="Times New Roman"/>
          <w:spacing w:val="0"/>
          <w:sz w:val="24"/>
          <w:szCs w:val="24"/>
        </w:rPr>
      </w:pPr>
    </w:p>
    <w:p w14:paraId="3F1772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bdr w:val="none" w:color="auto" w:sz="0" w:space="0"/>
          <w:shd w:val="clear" w:fill="FFFFFF"/>
        </w:rPr>
      </w:pPr>
    </w:p>
    <w:p w14:paraId="35E30B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15" w:lineRule="atLeast"/>
        <w:ind w:left="0" w:right="0" w:firstLine="0"/>
        <w:jc w:val="both"/>
        <w:rPr>
          <w:rFonts w:hint="default" w:ascii="Times New Roman" w:hAnsi="Times New Roman" w:eastAsia="sans-serif" w:cs="Times New Roman"/>
          <w:i w:val="0"/>
          <w:iCs w:val="0"/>
          <w:caps w:val="0"/>
          <w:color w:val="000000"/>
          <w:spacing w:val="0"/>
          <w:sz w:val="24"/>
          <w:szCs w:val="24"/>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rPr>
        <w:t>Литература</w:t>
      </w:r>
    </w:p>
    <w:p w14:paraId="000414F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Архипова Е.Ф.Стертая дизартрия у детей (учебное пособие) М.: АСТ-Астрель, 2006.</w:t>
      </w:r>
    </w:p>
    <w:p w14:paraId="73890C2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80" w:beforeAutospacing="0" w:after="0" w:afterAutospacing="0" w:line="15" w:lineRule="atLeast"/>
        <w:ind w:left="0" w:right="0" w:hanging="360"/>
        <w:jc w:val="both"/>
        <w:rPr>
          <w:rFonts w:hint="default" w:ascii="Times New Roman" w:hAnsi="Times New Roman" w:cs="Times New Roman"/>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t>Архипова Е.Ф.Коррекционно-логопедическая работа по преодолению стертой дизартрии (учебной пособие) М.: Астрель, (серия «Библиотека логопеда») 2008.</w:t>
      </w:r>
    </w:p>
    <w:p w14:paraId="0E0A188A">
      <w:pPr>
        <w:pStyle w:val="24"/>
        <w:widowControl/>
        <w:ind w:firstLine="567"/>
        <w:jc w:val="both"/>
        <w:rPr>
          <w:rStyle w:val="11"/>
          <w:sz w:val="24"/>
          <w:szCs w:val="24"/>
        </w:rPr>
      </w:pPr>
    </w:p>
    <w:p w14:paraId="1A488DB4">
      <w:pPr>
        <w:pStyle w:val="24"/>
        <w:widowControl/>
        <w:jc w:val="both"/>
        <w:rPr>
          <w:rFonts w:hint="default" w:ascii="Times New Roman" w:hAnsi="Times New Roman" w:cs="Times New Roman"/>
          <w:sz w:val="24"/>
          <w:szCs w:val="24"/>
        </w:rPr>
      </w:pPr>
      <w:r>
        <w:rPr>
          <w:rStyle w:val="11"/>
          <w:rFonts w:hint="default" w:ascii="Times New Roman" w:hAnsi="Times New Roman" w:cs="Times New Roman"/>
          <w:sz w:val="24"/>
          <w:szCs w:val="24"/>
        </w:rPr>
        <w:t>Лопатина Л. В.</w:t>
      </w:r>
      <w:r>
        <w:rPr>
          <w:rStyle w:val="11"/>
          <w:rFonts w:hint="default" w:ascii="Times New Roman" w:hAnsi="Times New Roman" w:cs="Times New Roman"/>
          <w:sz w:val="24"/>
          <w:szCs w:val="24"/>
          <w:lang w:val="ru-RU"/>
        </w:rPr>
        <w:t xml:space="preserve"> </w:t>
      </w:r>
      <w:r>
        <w:rPr>
          <w:rStyle w:val="11"/>
          <w:rFonts w:hint="default" w:ascii="Times New Roman" w:hAnsi="Times New Roman" w:cs="Times New Roman"/>
          <w:sz w:val="24"/>
          <w:szCs w:val="24"/>
        </w:rPr>
        <w:t>Логопедическая работа с детьми дошкольного возраста с минимальными дизартрическими рас</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стройствами: Учебное пособие/Под ред. Е. А. Ло</w:t>
      </w:r>
      <w:r>
        <w:rPr>
          <w:rStyle w:val="11"/>
          <w:rFonts w:hint="default" w:ascii="Times New Roman" w:hAnsi="Times New Roman" w:cs="Times New Roman"/>
          <w:sz w:val="24"/>
          <w:szCs w:val="24"/>
        </w:rPr>
        <w:softHyphen/>
      </w:r>
      <w:r>
        <w:rPr>
          <w:rStyle w:val="11"/>
          <w:rFonts w:hint="default" w:ascii="Times New Roman" w:hAnsi="Times New Roman" w:cs="Times New Roman"/>
          <w:sz w:val="24"/>
          <w:szCs w:val="24"/>
        </w:rPr>
        <w:t>гиновой. — СПб.: Издательство «Союз», 2005.</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Bookman Old Style">
    <w:panose1 w:val="02050604050505020204"/>
    <w:charset w:val="CC"/>
    <w:family w:val="roman"/>
    <w:pitch w:val="default"/>
    <w:sig w:usb0="00000287" w:usb1="00000000" w:usb2="00000000" w:usb3="00000000" w:csb0="2000009F" w:csb1="DFD70000"/>
  </w:font>
  <w:font w:name="Candara">
    <w:panose1 w:val="020E0502030303020204"/>
    <w:charset w:val="CC"/>
    <w:family w:val="swiss"/>
    <w:pitch w:val="default"/>
    <w:sig w:usb0="A00002EF" w:usb1="4000A44B" w:usb2="00000000" w:usb3="00000000" w:csb0="2000019F" w:csb1="00000000"/>
  </w:font>
  <w:font w:name="Georgia">
    <w:panose1 w:val="02040502050405020303"/>
    <w:charset w:val="CC"/>
    <w:family w:val="roman"/>
    <w:pitch w:val="default"/>
    <w:sig w:usb0="00000287" w:usb1="00000000" w:usb2="00000000" w:usb3="00000000" w:csb0="2000009F" w:csb1="00000000"/>
  </w:font>
  <w:font w:name="Bahnschrift Ligh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Trebuchet MS">
    <w:panose1 w:val="020B0603020202020204"/>
    <w:charset w:val="00"/>
    <w:family w:val="auto"/>
    <w:pitch w:val="default"/>
    <w:sig w:usb0="00000687" w:usb1="00000000" w:usb2="00000000" w:usb3="00000000" w:csb0="2000009F" w:csb1="00000000"/>
  </w:font>
  <w:font w:name="Bahnschrift Semi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Monospac821 BT">
    <w:panose1 w:val="020B0609020202020204"/>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Lite">
    <w:panose1 w:val="00000400000000000000"/>
    <w:charset w:val="00"/>
    <w:family w:val="auto"/>
    <w:pitch w:val="default"/>
    <w:sig w:usb0="00000000" w:usb1="00000000" w:usb2="00000000" w:usb3="00000000" w:csb0="00000000"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Technic">
    <w:panose1 w:val="000004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2DAA"/>
    <w:multiLevelType w:val="multilevel"/>
    <w:tmpl w:val="858E2DA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F4EC6"/>
    <w:rsid w:val="0F4710E1"/>
    <w:rsid w:val="20AF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Strong"/>
    <w:basedOn w:val="5"/>
    <w:qFormat/>
    <w:uiPriority w:val="0"/>
    <w:rPr>
      <w:b/>
      <w:b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paragraph" w:customStyle="1" w:styleId="10">
    <w:name w:val="Style19"/>
    <w:basedOn w:val="1"/>
    <w:qFormat/>
    <w:uiPriority w:val="0"/>
  </w:style>
  <w:style w:type="character" w:customStyle="1" w:styleId="11">
    <w:name w:val="Font Style119"/>
    <w:basedOn w:val="5"/>
    <w:uiPriority w:val="0"/>
    <w:rPr>
      <w:rFonts w:ascii="Bookman Old Style" w:hAnsi="Bookman Old Style" w:cs="Bookman Old Style"/>
      <w:sz w:val="18"/>
      <w:szCs w:val="18"/>
    </w:rPr>
  </w:style>
  <w:style w:type="paragraph" w:customStyle="1" w:styleId="12">
    <w:name w:val="Style8"/>
    <w:basedOn w:val="1"/>
    <w:uiPriority w:val="0"/>
  </w:style>
  <w:style w:type="paragraph" w:customStyle="1" w:styleId="13">
    <w:name w:val="Style38"/>
    <w:basedOn w:val="1"/>
    <w:qFormat/>
    <w:uiPriority w:val="0"/>
  </w:style>
  <w:style w:type="paragraph" w:customStyle="1" w:styleId="14">
    <w:name w:val="Style15"/>
    <w:basedOn w:val="1"/>
    <w:qFormat/>
    <w:uiPriority w:val="0"/>
  </w:style>
  <w:style w:type="paragraph" w:customStyle="1" w:styleId="15">
    <w:name w:val="Style7"/>
    <w:basedOn w:val="1"/>
    <w:uiPriority w:val="0"/>
  </w:style>
  <w:style w:type="paragraph" w:customStyle="1" w:styleId="16">
    <w:name w:val="Style91"/>
    <w:basedOn w:val="1"/>
    <w:uiPriority w:val="0"/>
  </w:style>
  <w:style w:type="paragraph" w:customStyle="1" w:styleId="17">
    <w:name w:val="Style67"/>
    <w:basedOn w:val="1"/>
    <w:uiPriority w:val="0"/>
  </w:style>
  <w:style w:type="paragraph" w:customStyle="1" w:styleId="18">
    <w:name w:val="Style25"/>
    <w:basedOn w:val="1"/>
    <w:uiPriority w:val="0"/>
  </w:style>
  <w:style w:type="paragraph" w:customStyle="1" w:styleId="19">
    <w:name w:val="Style20"/>
    <w:basedOn w:val="1"/>
    <w:qFormat/>
    <w:uiPriority w:val="0"/>
  </w:style>
  <w:style w:type="character" w:customStyle="1" w:styleId="20">
    <w:name w:val="Font Style116"/>
    <w:basedOn w:val="5"/>
    <w:qFormat/>
    <w:uiPriority w:val="0"/>
    <w:rPr>
      <w:rFonts w:ascii="Bookman Old Style" w:hAnsi="Bookman Old Style" w:cs="Bookman Old Style"/>
      <w:i/>
      <w:iCs/>
      <w:sz w:val="18"/>
      <w:szCs w:val="18"/>
    </w:rPr>
  </w:style>
  <w:style w:type="paragraph" w:customStyle="1" w:styleId="21">
    <w:name w:val="Style3"/>
    <w:basedOn w:val="1"/>
    <w:uiPriority w:val="0"/>
  </w:style>
  <w:style w:type="character" w:customStyle="1" w:styleId="22">
    <w:name w:val="Font Style117"/>
    <w:basedOn w:val="5"/>
    <w:qFormat/>
    <w:uiPriority w:val="0"/>
    <w:rPr>
      <w:rFonts w:ascii="Bookman Old Style" w:hAnsi="Bookman Old Style" w:cs="Bookman Old Style"/>
      <w:i/>
      <w:iCs/>
      <w:sz w:val="18"/>
      <w:szCs w:val="18"/>
    </w:rPr>
  </w:style>
  <w:style w:type="paragraph" w:customStyle="1" w:styleId="23">
    <w:name w:val="Style23"/>
    <w:basedOn w:val="1"/>
    <w:uiPriority w:val="0"/>
  </w:style>
  <w:style w:type="paragraph" w:customStyle="1" w:styleId="24">
    <w:name w:val="Style4"/>
    <w:basedOn w:val="1"/>
    <w:uiPriority w:val="0"/>
  </w:style>
  <w:style w:type="paragraph" w:customStyle="1" w:styleId="25">
    <w:name w:val="Style22"/>
    <w:basedOn w:val="1"/>
    <w:qFormat/>
    <w:uiPriority w:val="0"/>
  </w:style>
  <w:style w:type="character" w:customStyle="1" w:styleId="26">
    <w:name w:val="Font Style124"/>
    <w:basedOn w:val="5"/>
    <w:uiPriority w:val="0"/>
    <w:rPr>
      <w:rFonts w:ascii="Bookman Old Style" w:hAnsi="Bookman Old Style" w:cs="Bookman Old Style"/>
      <w:b/>
      <w:bCs/>
      <w:sz w:val="18"/>
      <w:szCs w:val="18"/>
    </w:rPr>
  </w:style>
  <w:style w:type="paragraph" w:customStyle="1" w:styleId="27">
    <w:name w:val="Style18"/>
    <w:basedOn w:val="1"/>
    <w:qFormat/>
    <w:uiPriority w:val="0"/>
  </w:style>
  <w:style w:type="character" w:customStyle="1" w:styleId="28">
    <w:name w:val="Font Style122"/>
    <w:basedOn w:val="5"/>
    <w:uiPriority w:val="0"/>
    <w:rPr>
      <w:rFonts w:ascii="Bookman Old Style" w:hAnsi="Bookman Old Style" w:cs="Bookman Old Style"/>
      <w:sz w:val="18"/>
      <w:szCs w:val="18"/>
    </w:rPr>
  </w:style>
  <w:style w:type="paragraph" w:customStyle="1" w:styleId="29">
    <w:name w:val="Style32"/>
    <w:basedOn w:val="1"/>
    <w:uiPriority w:val="0"/>
  </w:style>
  <w:style w:type="character" w:customStyle="1" w:styleId="30">
    <w:name w:val="Font Style118"/>
    <w:basedOn w:val="5"/>
    <w:qFormat/>
    <w:uiPriority w:val="0"/>
    <w:rPr>
      <w:rFonts w:ascii="Bookman Old Style" w:hAnsi="Bookman Old Style" w:cs="Bookman Old Style"/>
      <w:spacing w:val="50"/>
      <w:sz w:val="18"/>
      <w:szCs w:val="18"/>
    </w:rPr>
  </w:style>
  <w:style w:type="character" w:customStyle="1" w:styleId="31">
    <w:name w:val="Font Style133"/>
    <w:basedOn w:val="5"/>
    <w:uiPriority w:val="0"/>
    <w:rPr>
      <w:rFonts w:ascii="Candara" w:hAnsi="Candara" w:cs="Candara"/>
      <w:b/>
      <w:bCs/>
      <w:spacing w:val="10"/>
      <w:sz w:val="22"/>
      <w:szCs w:val="22"/>
    </w:rPr>
  </w:style>
  <w:style w:type="character" w:customStyle="1" w:styleId="32">
    <w:name w:val="Font Style125"/>
    <w:basedOn w:val="5"/>
    <w:uiPriority w:val="0"/>
    <w:rPr>
      <w:rFonts w:ascii="Bookman Old Style" w:hAnsi="Bookman Old Style" w:cs="Bookman Old Style"/>
      <w:b/>
      <w:bCs/>
      <w:smallCaps/>
      <w:sz w:val="16"/>
      <w:szCs w:val="16"/>
    </w:rPr>
  </w:style>
  <w:style w:type="paragraph" w:customStyle="1" w:styleId="33">
    <w:name w:val="Style34"/>
    <w:basedOn w:val="1"/>
    <w:qFormat/>
    <w:uiPriority w:val="0"/>
  </w:style>
  <w:style w:type="character" w:customStyle="1" w:styleId="34">
    <w:name w:val="Font Style127"/>
    <w:basedOn w:val="5"/>
    <w:qFormat/>
    <w:uiPriority w:val="0"/>
    <w:rPr>
      <w:rFonts w:ascii="Bookman Old Style" w:hAnsi="Bookman Old Style" w:cs="Bookman Old Style"/>
      <w:smallCaps/>
      <w:sz w:val="28"/>
      <w:szCs w:val="28"/>
    </w:rPr>
  </w:style>
  <w:style w:type="paragraph" w:customStyle="1" w:styleId="35">
    <w:name w:val="Style35"/>
    <w:basedOn w:val="1"/>
    <w:qFormat/>
    <w:uiPriority w:val="0"/>
  </w:style>
  <w:style w:type="paragraph" w:customStyle="1" w:styleId="36">
    <w:name w:val="Style111"/>
    <w:basedOn w:val="1"/>
    <w:uiPriority w:val="0"/>
  </w:style>
  <w:style w:type="paragraph" w:customStyle="1" w:styleId="37">
    <w:name w:val="Style113"/>
    <w:basedOn w:val="1"/>
    <w:qFormat/>
    <w:uiPriority w:val="0"/>
  </w:style>
  <w:style w:type="paragraph" w:customStyle="1" w:styleId="38">
    <w:name w:val="Style114"/>
    <w:basedOn w:val="1"/>
    <w:uiPriority w:val="0"/>
  </w:style>
  <w:style w:type="character" w:customStyle="1" w:styleId="39">
    <w:name w:val="Font Style139"/>
    <w:basedOn w:val="5"/>
    <w:qFormat/>
    <w:uiPriority w:val="0"/>
    <w:rPr>
      <w:rFonts w:ascii="Georgia" w:hAnsi="Georgia" w:cs="Georgia"/>
      <w:b/>
      <w:bCs/>
      <w:sz w:val="10"/>
      <w:szCs w:val="10"/>
    </w:rPr>
  </w:style>
  <w:style w:type="paragraph" w:customStyle="1" w:styleId="40">
    <w:name w:val="Style95"/>
    <w:basedOn w:val="1"/>
    <w:qFormat/>
    <w:uiPriority w:val="0"/>
  </w:style>
  <w:style w:type="paragraph" w:customStyle="1" w:styleId="41">
    <w:name w:val="Style41"/>
    <w:basedOn w:val="1"/>
    <w:qFormat/>
    <w:uiPriority w:val="0"/>
  </w:style>
  <w:style w:type="paragraph" w:customStyle="1" w:styleId="42">
    <w:name w:val="Style88"/>
    <w:basedOn w:val="1"/>
    <w:uiPriority w:val="0"/>
  </w:style>
  <w:style w:type="paragraph" w:customStyle="1" w:styleId="43">
    <w:name w:val="Style66"/>
    <w:basedOn w:val="1"/>
    <w:qFormat/>
    <w:uiPriority w:val="0"/>
  </w:style>
  <w:style w:type="paragraph" w:customStyle="1" w:styleId="44">
    <w:name w:val="Style58"/>
    <w:basedOn w:val="1"/>
    <w:qFormat/>
    <w:uiPriority w:val="0"/>
  </w:style>
  <w:style w:type="character" w:customStyle="1" w:styleId="45">
    <w:name w:val="Font Style126"/>
    <w:basedOn w:val="5"/>
    <w:qFormat/>
    <w:uiPriority w:val="0"/>
    <w:rPr>
      <w:rFonts w:ascii="Bookman Old Style" w:hAnsi="Bookman Old Style" w:cs="Bookman Old Style"/>
      <w:sz w:val="20"/>
      <w:szCs w:val="20"/>
    </w:rPr>
  </w:style>
  <w:style w:type="paragraph" w:customStyle="1" w:styleId="46">
    <w:name w:val="Style92"/>
    <w:basedOn w:val="1"/>
    <w:qFormat/>
    <w:uiPriority w:val="0"/>
  </w:style>
  <w:style w:type="paragraph" w:customStyle="1" w:styleId="47">
    <w:name w:val="Style89"/>
    <w:basedOn w:val="1"/>
    <w:qFormat/>
    <w:uiPriority w:val="0"/>
  </w:style>
  <w:style w:type="paragraph" w:customStyle="1" w:styleId="48">
    <w:name w:val="Style90"/>
    <w:basedOn w:val="1"/>
    <w:uiPriority w:val="0"/>
  </w:style>
  <w:style w:type="paragraph" w:customStyle="1" w:styleId="49">
    <w:name w:val="Style50"/>
    <w:basedOn w:val="1"/>
    <w:uiPriority w:val="0"/>
  </w:style>
  <w:style w:type="character" w:customStyle="1" w:styleId="50">
    <w:name w:val="Font Style142"/>
    <w:basedOn w:val="5"/>
    <w:uiPriority w:val="0"/>
    <w:rPr>
      <w:rFonts w:ascii="Bookman Old Style" w:hAnsi="Bookman Old Style" w:cs="Bookman Old Style"/>
      <w:b/>
      <w:bCs/>
      <w:sz w:val="20"/>
      <w:szCs w:val="20"/>
    </w:rPr>
  </w:style>
  <w:style w:type="paragraph" w:customStyle="1" w:styleId="51">
    <w:name w:val="Style30"/>
    <w:basedOn w:val="1"/>
    <w:qFormat/>
    <w:uiPriority w:val="0"/>
  </w:style>
  <w:style w:type="paragraph" w:customStyle="1" w:styleId="52">
    <w:name w:val="Style29"/>
    <w:basedOn w:val="1"/>
    <w:uiPriority w:val="0"/>
  </w:style>
  <w:style w:type="paragraph" w:customStyle="1" w:styleId="53">
    <w:name w:val="Style93"/>
    <w:basedOn w:val="1"/>
    <w:uiPriority w:val="0"/>
  </w:style>
  <w:style w:type="character" w:customStyle="1" w:styleId="54">
    <w:name w:val="Font Style131"/>
    <w:basedOn w:val="5"/>
    <w:uiPriority w:val="0"/>
    <w:rPr>
      <w:rFonts w:ascii="Bookman Old Style" w:hAnsi="Bookman Old Style" w:cs="Bookman Old Style"/>
      <w:i/>
      <w:iCs/>
      <w:spacing w:val="10"/>
      <w:sz w:val="16"/>
      <w:szCs w:val="16"/>
    </w:rPr>
  </w:style>
  <w:style w:type="character" w:customStyle="1" w:styleId="55">
    <w:name w:val="Font Style143"/>
    <w:basedOn w:val="5"/>
    <w:qFormat/>
    <w:uiPriority w:val="0"/>
    <w:rPr>
      <w:rFonts w:ascii="Bookman Old Style" w:hAnsi="Bookman Old Style" w:cs="Bookman Old Style"/>
      <w:i/>
      <w:iCs/>
      <w:sz w:val="30"/>
      <w:szCs w:val="30"/>
    </w:rPr>
  </w:style>
  <w:style w:type="character" w:customStyle="1" w:styleId="56">
    <w:name w:val="Font Style128"/>
    <w:basedOn w:val="5"/>
    <w:uiPriority w:val="0"/>
    <w:rPr>
      <w:rFonts w:ascii="Georgia" w:hAnsi="Georgia" w:cs="Georgia"/>
      <w:i/>
      <w:iCs/>
      <w:sz w:val="26"/>
      <w:szCs w:val="26"/>
    </w:rPr>
  </w:style>
  <w:style w:type="paragraph" w:customStyle="1" w:styleId="57">
    <w:name w:val="Style14"/>
    <w:basedOn w:val="1"/>
    <w:uiPriority w:val="0"/>
  </w:style>
  <w:style w:type="character" w:customStyle="1" w:styleId="58">
    <w:name w:val="Font Style129"/>
    <w:basedOn w:val="5"/>
    <w:qFormat/>
    <w:uiPriority w:val="0"/>
    <w:rPr>
      <w:rFonts w:ascii="Bookman Old Style" w:hAnsi="Bookman Old Style" w:cs="Bookman Old Style"/>
      <w:sz w:val="14"/>
      <w:szCs w:val="14"/>
    </w:rPr>
  </w:style>
  <w:style w:type="paragraph" w:customStyle="1" w:styleId="59">
    <w:name w:val="Style6"/>
    <w:basedOn w:val="1"/>
    <w:qFormat/>
    <w:uiPriority w:val="0"/>
  </w:style>
  <w:style w:type="paragraph" w:customStyle="1" w:styleId="60">
    <w:name w:val="Style17"/>
    <w:basedOn w:val="1"/>
    <w:qFormat/>
    <w:uiPriority w:val="0"/>
  </w:style>
  <w:style w:type="paragraph" w:customStyle="1" w:styleId="61">
    <w:name w:val="Style39"/>
    <w:basedOn w:val="1"/>
    <w:qFormat/>
    <w:uiPriority w:val="0"/>
  </w:style>
  <w:style w:type="paragraph" w:customStyle="1" w:styleId="62">
    <w:name w:val="Style45"/>
    <w:basedOn w:val="1"/>
    <w:qFormat/>
    <w:uiPriority w:val="0"/>
  </w:style>
  <w:style w:type="paragraph" w:customStyle="1" w:styleId="63">
    <w:name w:val="Style82"/>
    <w:basedOn w:val="1"/>
    <w:qFormat/>
    <w:uiPriority w:val="0"/>
  </w:style>
  <w:style w:type="paragraph" w:customStyle="1" w:styleId="64">
    <w:name w:val="Style37"/>
    <w:basedOn w:val="1"/>
    <w:qFormat/>
    <w:uiPriority w:val="0"/>
  </w:style>
  <w:style w:type="character" w:customStyle="1" w:styleId="65">
    <w:name w:val="Font Style132"/>
    <w:basedOn w:val="5"/>
    <w:qFormat/>
    <w:uiPriority w:val="0"/>
    <w:rPr>
      <w:rFonts w:ascii="Bookman Old Style" w:hAnsi="Bookman Old Style" w:cs="Bookman Old Style"/>
      <w:smallCaps/>
      <w:sz w:val="18"/>
      <w:szCs w:val="18"/>
    </w:rPr>
  </w:style>
  <w:style w:type="paragraph" w:customStyle="1" w:styleId="66">
    <w:name w:val="Style27"/>
    <w:basedOn w:val="1"/>
    <w:qFormat/>
    <w:uiPriority w:val="0"/>
  </w:style>
  <w:style w:type="paragraph" w:customStyle="1" w:styleId="67">
    <w:name w:val="Style24"/>
    <w:basedOn w:val="1"/>
    <w:qFormat/>
    <w:uiPriority w:val="0"/>
  </w:style>
  <w:style w:type="paragraph" w:customStyle="1" w:styleId="68">
    <w:name w:val="Style26"/>
    <w:basedOn w:val="1"/>
    <w:qFormat/>
    <w:uiPriority w:val="0"/>
  </w:style>
  <w:style w:type="paragraph" w:customStyle="1" w:styleId="69">
    <w:name w:val="Style94"/>
    <w:basedOn w:val="1"/>
    <w:qFormat/>
    <w:uiPriority w:val="0"/>
  </w:style>
  <w:style w:type="paragraph" w:customStyle="1" w:styleId="70">
    <w:name w:val="Style12"/>
    <w:basedOn w:val="1"/>
    <w:qFormat/>
    <w:uiPriority w:val="0"/>
  </w:style>
  <w:style w:type="paragraph" w:customStyle="1" w:styleId="71">
    <w:name w:val="Style43"/>
    <w:basedOn w:val="1"/>
    <w:qFormat/>
    <w:uiPriority w:val="0"/>
  </w:style>
  <w:style w:type="paragraph" w:customStyle="1" w:styleId="72">
    <w:name w:val="Style5"/>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2025-05-04T15:24:00Z</dcterms:created>
  <dc:creator>Arkhipov</dc:creator>
  <cp:lastModifiedBy>Arkhipov</cp:lastModifiedBy>
  <dcterms:modified xsi:type="dcterms:W3CDTF">2025-05-04T16:38:28Z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FDA303EDE04745EBBA2E7FF24D777166_11</vt:lpwstr>
  </property>
</Properties>
</file>