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32"/>
        </w:rPr>
      </w:pPr>
      <w:r w:rsidRPr="00996F5B">
        <w:rPr>
          <w:rStyle w:val="c7"/>
          <w:b/>
          <w:bCs/>
          <w:sz w:val="28"/>
          <w:szCs w:val="32"/>
        </w:rPr>
        <w:t>Консультация для родителей</w:t>
      </w:r>
      <w:r w:rsidR="00CC3A67">
        <w:rPr>
          <w:rStyle w:val="c7"/>
          <w:b/>
          <w:bCs/>
          <w:sz w:val="28"/>
          <w:szCs w:val="32"/>
        </w:rPr>
        <w:t xml:space="preserve"> </w:t>
      </w:r>
      <w:bookmarkStart w:id="0" w:name="_GoBack"/>
      <w:bookmarkEnd w:id="0"/>
    </w:p>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28"/>
        </w:rPr>
      </w:pPr>
      <w:r w:rsidRPr="00996F5B">
        <w:rPr>
          <w:rStyle w:val="c7"/>
          <w:b/>
          <w:bCs/>
          <w:sz w:val="28"/>
          <w:szCs w:val="28"/>
        </w:rPr>
        <w:t>«Нравственно - патриотическое воспитание детей</w:t>
      </w:r>
    </w:p>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28"/>
        </w:rPr>
      </w:pPr>
      <w:r w:rsidRPr="00996F5B">
        <w:rPr>
          <w:rStyle w:val="c7"/>
          <w:b/>
          <w:bCs/>
          <w:sz w:val="28"/>
          <w:szCs w:val="28"/>
        </w:rPr>
        <w:t>средствами художественной литературы»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E2421A">
        <w:rPr>
          <w:rStyle w:val="c2"/>
          <w:color w:val="FF0000"/>
          <w:sz w:val="28"/>
          <w:szCs w:val="28"/>
        </w:rPr>
        <w:t>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lastRenderedPageBreak/>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E2421A">
        <w:rPr>
          <w:rStyle w:val="c2"/>
          <w:color w:val="FF0000"/>
          <w:sz w:val="28"/>
          <w:szCs w:val="28"/>
        </w:rPr>
        <w:t>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w:t>
      </w:r>
      <w:r w:rsidRPr="00E2421A">
        <w:rPr>
          <w:rStyle w:val="c0"/>
          <w:color w:val="000000"/>
          <w:sz w:val="28"/>
          <w:szCs w:val="28"/>
        </w:rPr>
        <w:lastRenderedPageBreak/>
        <w:t>была самым высоким зданием в Москве", " За Кремлём - стена, за стеной - Москва, за Москвой страна.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E2421A" w:rsidRPr="00E2421A" w:rsidRDefault="00E2421A" w:rsidP="00E2421A">
      <w:pPr>
        <w:pStyle w:val="c46"/>
        <w:shd w:val="clear" w:color="auto" w:fill="FFFFFF"/>
        <w:spacing w:before="0" w:beforeAutospacing="0" w:after="0" w:afterAutospacing="0"/>
        <w:jc w:val="center"/>
        <w:rPr>
          <w:rStyle w:val="c12"/>
          <w:b/>
          <w:bCs/>
          <w:color w:val="000000"/>
          <w:sz w:val="28"/>
          <w:szCs w:val="28"/>
        </w:rPr>
      </w:pPr>
    </w:p>
    <w:p w:rsidR="00E2421A" w:rsidRPr="00E2421A" w:rsidRDefault="00E2421A" w:rsidP="00E2421A">
      <w:pPr>
        <w:pStyle w:val="c46"/>
        <w:shd w:val="clear" w:color="auto" w:fill="FFFFFF"/>
        <w:spacing w:before="0" w:beforeAutospacing="0" w:after="0" w:afterAutospacing="0"/>
        <w:jc w:val="center"/>
        <w:rPr>
          <w:rFonts w:ascii="Calibri" w:hAnsi="Calibri" w:cs="Calibri"/>
          <w:color w:val="000000"/>
          <w:sz w:val="28"/>
          <w:szCs w:val="28"/>
        </w:rPr>
      </w:pPr>
      <w:r w:rsidRPr="00E2421A">
        <w:rPr>
          <w:rStyle w:val="c12"/>
          <w:b/>
          <w:bCs/>
          <w:color w:val="000000"/>
          <w:sz w:val="28"/>
          <w:szCs w:val="28"/>
        </w:rPr>
        <w:t>Список произведений художественной литературы нравственной направленности для чтения детям 5 – 7 лет</w:t>
      </w:r>
    </w:p>
    <w:p w:rsidR="00E2421A" w:rsidRPr="00E2421A" w:rsidRDefault="00E2421A" w:rsidP="00E2421A">
      <w:pPr>
        <w:pStyle w:val="c34"/>
        <w:shd w:val="clear" w:color="auto" w:fill="FFFFFF"/>
        <w:spacing w:before="0" w:beforeAutospacing="0" w:after="0" w:afterAutospacing="0"/>
        <w:ind w:firstLine="710"/>
        <w:rPr>
          <w:rFonts w:ascii="Calibri" w:hAnsi="Calibri" w:cs="Calibri"/>
          <w:color w:val="000000"/>
          <w:sz w:val="28"/>
          <w:szCs w:val="28"/>
        </w:rPr>
      </w:pPr>
      <w:r w:rsidRPr="00E2421A">
        <w:rPr>
          <w:rStyle w:val="c0"/>
          <w:color w:val="000000"/>
          <w:sz w:val="28"/>
          <w:szCs w:val="28"/>
        </w:rPr>
        <w:t>- Агебаев А. «День Победы»;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Александров З. «Дозор»;</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Алексеев С. «Рассказы о Великой Отечественной Войне», «Небывалое бывает» (рассказ о Суворове и русских солдатах);</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Андерсен Г.Х. «Стойкий оловянный солдатик»;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Баруздин С. «Кто построил этот дом», «Шел по улице солдат», «Слава», «Точно в цель», «За Родину»;</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Беляев А. «Хочу быть военным моряком»;</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Бойко Р. «Наша Армия родная»;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Благинина Е. «Шинель»;</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Браиловская Г. «Ушки – неслушки»;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Бутмин И. «Трус»;</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2"/>
          <w:color w:val="000000"/>
          <w:sz w:val="28"/>
          <w:szCs w:val="28"/>
        </w:rPr>
        <w:lastRenderedPageBreak/>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r w:rsidRPr="00E2421A">
        <w:rPr>
          <w:rStyle w:val="c0"/>
          <w:color w:val="000000"/>
          <w:sz w:val="28"/>
          <w:szCs w:val="28"/>
        </w:rPr>
        <w:t>;</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Воробьёв Е. «Последний выстрел», «Спасибо тебе, Трезор»;</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Высотская О. «Мой брат уехал на границу», «Салют»;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Дриз О. «Добрые слова»;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 </w:t>
      </w:r>
      <w:r>
        <w:rPr>
          <w:rStyle w:val="c0"/>
          <w:color w:val="000000"/>
          <w:sz w:val="28"/>
          <w:szCs w:val="28"/>
        </w:rPr>
        <w:t xml:space="preserve">Дурова </w:t>
      </w:r>
      <w:r w:rsidRPr="00E2421A">
        <w:rPr>
          <w:rStyle w:val="c0"/>
          <w:color w:val="000000"/>
          <w:sz w:val="28"/>
          <w:szCs w:val="28"/>
        </w:rPr>
        <w:t>Н. «Заботливая подруга»;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Жаров А. «Пограничник»;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Кассиль Л. «Сестра», «Твои защитники», «Памятник солдату»;</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Коваль Ю. «Алый»;</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Козлов В. «Пашкин самолет»;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Маканец Г. «Три сестры»;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Маркуша А. «Я – солдат и ты – солдат»;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Маршак С. «Рассказ о неизвестном герое», «Чего боялся Петя?»;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Митяев А. «Почему армия родная?», «Землянка», «Москва», «Герои 1812 года», «Мешок овсянки»;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Мустыгина Е. «В таёжной глуши»;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Никольский Н. «Что умеют танкисты»;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Носов Н. «На горке», «Карасик»;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Осеева В. «Плохо», «Волшебное слово», «Сыновья», «Печенье», «На катке», «Просто старушка», «Синие листья», «Три товарища», «Что легче?»;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Пантелеев Л. «Честное слово», «Трус», «Две лягушки»;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Пермяк Е. «Надёжный человек», «Как Миша хотел маму перехитрить», «Самое страшное», «Торопливый ножик», «Чужая калитка», «Хитрый коврик»;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Пляцковский М. «Урок дружбы»;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Понамарева Т. «Хитрое яблоко»;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Руцень О. «Так или не так?»;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Рябихин В. «Мой Пыть-Ях»;</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Сапгир Г. «Самые слова»;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Седугин А. «Дом с трубой и дом без трубы», «Как Артёмка котёнка спас», «Речные камешки»;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Солоухин В. «Здравствуйте»;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Сухомлинский В. «Кому идти за дровами», «Почему плачет синичка», «Как мальчишки мёд съели»;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Твардовский А. «Гармонь» (отрывок из поэмы «Василий Теркин»);</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Тимершин Р. «Где лежало спасибо»;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Тихомиров О. «Александр Невский», «Дмитрий Донской», «На поле Куликовом»;</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Толстой Л.Н. «Два товарища», «Котёнок», «Косточка»;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Толстой Н. «Памятник»;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Ушинский К. «Наше Отечество»;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Шамов И. «На дальнем рубеже»;</w:t>
      </w:r>
    </w:p>
    <w:p w:rsidR="00647DB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Шергин Б. «Одно</w:t>
      </w:r>
      <w:r w:rsidR="00996F5B">
        <w:rPr>
          <w:rStyle w:val="c0"/>
          <w:color w:val="000000"/>
          <w:sz w:val="28"/>
          <w:szCs w:val="28"/>
        </w:rPr>
        <w:t xml:space="preserve"> дело делаешь, другое не порть».</w:t>
      </w:r>
    </w:p>
    <w:sectPr w:rsidR="00647DBA" w:rsidRPr="00E2421A" w:rsidSect="0064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2421A"/>
    <w:rsid w:val="00032FAA"/>
    <w:rsid w:val="00647DBA"/>
    <w:rsid w:val="00996F5B"/>
    <w:rsid w:val="00CC3A67"/>
    <w:rsid w:val="00E24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2421A"/>
  </w:style>
  <w:style w:type="paragraph" w:customStyle="1" w:styleId="c1">
    <w:name w:val="c1"/>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421A"/>
  </w:style>
  <w:style w:type="character" w:customStyle="1" w:styleId="c2">
    <w:name w:val="c2"/>
    <w:basedOn w:val="a0"/>
    <w:rsid w:val="00E2421A"/>
  </w:style>
  <w:style w:type="paragraph" w:customStyle="1" w:styleId="c46">
    <w:name w:val="c46"/>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2421A"/>
  </w:style>
  <w:style w:type="paragraph" w:customStyle="1" w:styleId="c34">
    <w:name w:val="c34"/>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2023-03-22T18:21:00Z</dcterms:created>
  <dcterms:modified xsi:type="dcterms:W3CDTF">2025-04-09T02:31:00Z</dcterms:modified>
</cp:coreProperties>
</file>