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AA" w:rsidRPr="007254AA" w:rsidRDefault="007254AA" w:rsidP="007254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7254A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Конспект ОД в подготовительной группе</w:t>
      </w:r>
      <w:r w:rsidRPr="007254A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br/>
        <w:t xml:space="preserve">Тема: </w:t>
      </w:r>
      <w:proofErr w:type="gramStart"/>
      <w:r w:rsidRPr="007254A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«День защиты детей»</w:t>
      </w:r>
      <w:r w:rsidRPr="007254AA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br/>
        <w:t>Направление: познавательное развитие + изобразительная деятельность</w:t>
      </w:r>
      <w:r w:rsidRPr="007254AA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br/>
        <w:t>Вид деятельности: интегрированное (познавательное, изобразительное, дидактические игры)</w:t>
      </w:r>
      <w:r w:rsidRPr="007254AA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br/>
        <w:t>Возраст: 6-7 лет</w:t>
      </w:r>
      <w:r w:rsidRPr="007254AA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br/>
        <w:t>Современный подход, 2025 год</w:t>
      </w:r>
      <w:proofErr w:type="gramEnd"/>
    </w:p>
    <w:p w:rsidR="007254AA" w:rsidRPr="007254AA" w:rsidRDefault="007254AA" w:rsidP="00725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представление детей о правах ребёнка, о важности защиты их прав.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Развивать умение анализировать ситуации, выражать свои мысли в диалоге, работать в команде.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творческие способности через изобразительную деятельность и игровые задания.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справедливости, уважения к себе и сверстникам.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Международным Днём защиты детей, символикой праздника.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Активизировать познавательный интерес через дидактические и подвижные игры.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Обогащать словарный запас по теме, развивать диалогическую речь.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коллективной работы, эмоционального отклика на обсуждаемые ситуации.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Развивать художественно-творческие способности через изобразительную деятельность.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Оборудование: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Карточки-ситуации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Иллюстрации о правах ребёнка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Мольберты, фломастеры, цветные карандаши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Загадки, эмблемы-раскраски символа праздника (солнышко)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Мягкий мяч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Музыкальное сопровождение для физкультминутки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 (1–2 мин)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Ребята, сегодня у нас необычный день — 1 июня отмечается Международный День защиты детей! Как Вы думаете, почему появился такой праздник?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Чтобы дети были счастливы и здоровы!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Чтобы их никто не обижал!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Верно! Дети — самые важные жители планеты, и взрослые стараются их защищать. Сегодня мы узнаем больше об этом празднике, поиграем и нарисуем!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1d1d1b" stroked="f"/>
        </w:pict>
      </w:r>
    </w:p>
    <w:p w:rsid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Беседа с элементами диалога (4–5 мин)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А какие права есть у детей?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Что означает «право»?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(Ответы: право на семью, на образование, на заботу, на игру, на отдых, на медицинскую помощь и т.д.)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(Показ иллюстраций)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Вот так художник изобразил ребят, о которых </w:t>
      </w: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t>заботятся</w:t>
      </w:r>
      <w:proofErr w:type="gramEnd"/>
      <w:r w:rsidRPr="007254AA">
        <w:rPr>
          <w:rFonts w:ascii="Times New Roman" w:hAnsi="Times New Roman" w:cs="Times New Roman"/>
          <w:sz w:val="24"/>
          <w:szCs w:val="24"/>
          <w:lang w:eastAsia="ru-RU"/>
        </w:rPr>
        <w:t xml:space="preserve"> о здоровье, учат… Вам знакомы такие ситуации?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Да, меня лечит мама, я учусь в садике…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Дидактическая игра «Можно — нельзя» (5 мин)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Послушайте ситуации, если Вы считаете, что ребёнок делает правильно — хлопните в ладоши, а если неправильно — громко скажите «Стоп!».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Ситуации: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Маша помогает другу собрать игрушки.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Витя толкнул девочку на прогулке.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Катя нарисовала рисунок для мамы.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Дима отобрал чужую конфету.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t>(Идет обсуждение каждого случая, вопросы воспитателя:</w:t>
      </w:r>
      <w:proofErr w:type="gramEnd"/>
      <w:r w:rsidRPr="00725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t>«Что можно было сделать лучше?», «Почему плохо так поступать?» и т.д.)</w:t>
      </w:r>
      <w:proofErr w:type="gramEnd"/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Физкультминутка (современная, под музыку) (2 мин)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Давайте немного отдохнем!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Представьте, что Вы лучики солнышка, ловите лучи, кружитесь, танцуете!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(Под современную весёлую музыку дети выполняют движения по инструкции.)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Загадки про права и детей (3 мин)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А теперь — загадки!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Без меня не будет школы,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Книжек, знаний, букваря!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Все ребята во всем мире</w:t>
      </w: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254AA">
        <w:rPr>
          <w:rFonts w:ascii="Times New Roman" w:hAnsi="Times New Roman" w:cs="Times New Roman"/>
          <w:sz w:val="24"/>
          <w:szCs w:val="24"/>
          <w:lang w:eastAsia="ru-RU"/>
        </w:rPr>
        <w:t>нают: это право на … (Образование)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Есть у всех — и у девчонок,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И у мальчиков-братишек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Вас всегда должны кормить,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Это право на … (Питание)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Будем вместе мы играть,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Петь, смеяться и мечтать —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Для ребят во всех странах</w:t>
      </w: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7254AA">
        <w:rPr>
          <w:rFonts w:ascii="Times New Roman" w:hAnsi="Times New Roman" w:cs="Times New Roman"/>
          <w:sz w:val="24"/>
          <w:szCs w:val="24"/>
          <w:lang w:eastAsia="ru-RU"/>
        </w:rPr>
        <w:t>сть право на … (Отдых и игру)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pict>
          <v:rect id="_x0000_i1033" style="width:0;height:0" o:hralign="center" o:hrstd="t" o:hrnoshade="t" o:hr="t" fillcolor="#1d1d1b" stroked="f"/>
        </w:pict>
      </w: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Изобразительная деятельность (7–8 мин)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А теперь давайте нарисуем «Солнышко дружбы» — символ счастья и защиты всех детей! Каждый рисует свой лучик — что для него значит быть защищённым, счастливым.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t>(Дети рисуют на мольберте коллективную работу — солнышко с разными лучиками: семья, друзья, игрушки, дом, улыбки, и т.д.)</w:t>
      </w:r>
      <w:proofErr w:type="gramEnd"/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Расскажите, что Вы нарисовали на своём лучике?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Я — маму и папу, потому что с ними я в безопасности!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Я — школу, ведь там я буду  </w:t>
      </w: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Pr="007254AA">
        <w:rPr>
          <w:rFonts w:ascii="Times New Roman" w:hAnsi="Times New Roman" w:cs="Times New Roman"/>
          <w:sz w:val="24"/>
          <w:szCs w:val="24"/>
          <w:lang w:eastAsia="ru-RU"/>
        </w:rPr>
        <w:t xml:space="preserve">  и приобрету много друзей!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Итог, рефлексия (3 мин)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О чём Вы сегодня узнали? Что Вам особенно понравилось?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Почему важно защищать права детей?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(Высказывают свои впечатления, делятся мыслями.)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>— Пусть каждый день будет добрым и справедливым, пусть дети во всём мире будут счастливы!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Итоговое задание (по желанию):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t>— Украсьте группу своими лучиками-солнышками.</w:t>
      </w:r>
      <w:r w:rsidRPr="007254A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Обсудите дома с </w:t>
      </w:r>
      <w:proofErr w:type="gramStart"/>
      <w:r w:rsidRPr="007254AA">
        <w:rPr>
          <w:rFonts w:ascii="Times New Roman" w:hAnsi="Times New Roman" w:cs="Times New Roman"/>
          <w:sz w:val="24"/>
          <w:szCs w:val="24"/>
          <w:lang w:eastAsia="ru-RU"/>
        </w:rPr>
        <w:t>родителями</w:t>
      </w:r>
      <w:proofErr w:type="gramEnd"/>
      <w:r w:rsidRPr="007254AA">
        <w:rPr>
          <w:rFonts w:ascii="Times New Roman" w:hAnsi="Times New Roman" w:cs="Times New Roman"/>
          <w:sz w:val="24"/>
          <w:szCs w:val="24"/>
          <w:lang w:eastAsia="ru-RU"/>
        </w:rPr>
        <w:t>: какие права и обязанности есть у каждого члена семьи?</w: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#1d1d1b" stroked="f"/>
        </w:pict>
      </w:r>
    </w:p>
    <w:p w:rsidR="007254AA" w:rsidRPr="007254AA" w:rsidRDefault="007254AA" w:rsidP="007254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Интеграция игровых, познавательных и творческих форм создает современный, </w:t>
      </w:r>
      <w:proofErr w:type="spellStart"/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ребёнкоцентричный</w:t>
      </w:r>
      <w:proofErr w:type="spellEnd"/>
      <w:r w:rsidRPr="007254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подход, соответствующий ФОП ДО 2025 года.</w:t>
      </w:r>
    </w:p>
    <w:p w:rsidR="005D378A" w:rsidRPr="007254AA" w:rsidRDefault="005D378A" w:rsidP="007254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378A" w:rsidRPr="007254AA" w:rsidSect="007254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D6"/>
    <w:multiLevelType w:val="multilevel"/>
    <w:tmpl w:val="828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75F07"/>
    <w:multiLevelType w:val="multilevel"/>
    <w:tmpl w:val="D082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16B5C"/>
    <w:multiLevelType w:val="multilevel"/>
    <w:tmpl w:val="F612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61030"/>
    <w:multiLevelType w:val="multilevel"/>
    <w:tmpl w:val="7860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0438A"/>
    <w:multiLevelType w:val="multilevel"/>
    <w:tmpl w:val="6B2C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AA"/>
    <w:rsid w:val="00060AF8"/>
    <w:rsid w:val="00121270"/>
    <w:rsid w:val="002820FA"/>
    <w:rsid w:val="00283E2C"/>
    <w:rsid w:val="003029B4"/>
    <w:rsid w:val="003F5ECF"/>
    <w:rsid w:val="00436B2B"/>
    <w:rsid w:val="0044589D"/>
    <w:rsid w:val="0044709F"/>
    <w:rsid w:val="004C7336"/>
    <w:rsid w:val="00511867"/>
    <w:rsid w:val="005D378A"/>
    <w:rsid w:val="006E36F9"/>
    <w:rsid w:val="007254AA"/>
    <w:rsid w:val="007574B7"/>
    <w:rsid w:val="0080670D"/>
    <w:rsid w:val="0086380D"/>
    <w:rsid w:val="009005CF"/>
    <w:rsid w:val="00985B90"/>
    <w:rsid w:val="009D2D76"/>
    <w:rsid w:val="00A3691B"/>
    <w:rsid w:val="00A4692B"/>
    <w:rsid w:val="00A54214"/>
    <w:rsid w:val="00A602FD"/>
    <w:rsid w:val="00A66827"/>
    <w:rsid w:val="00A809D9"/>
    <w:rsid w:val="00BC553B"/>
    <w:rsid w:val="00CC72EE"/>
    <w:rsid w:val="00DE1B35"/>
    <w:rsid w:val="00E813A6"/>
    <w:rsid w:val="00EE2696"/>
    <w:rsid w:val="00F8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A"/>
  </w:style>
  <w:style w:type="paragraph" w:styleId="3">
    <w:name w:val="heading 3"/>
    <w:basedOn w:val="a"/>
    <w:link w:val="30"/>
    <w:uiPriority w:val="9"/>
    <w:qFormat/>
    <w:rsid w:val="00725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5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kirya.kazakov.fnaf@gmail.com</dc:creator>
  <cp:keywords/>
  <dc:description/>
  <cp:lastModifiedBy>kirya.kazakov.fnaf@gmail.com</cp:lastModifiedBy>
  <cp:revision>3</cp:revision>
  <cp:lastPrinted>2025-05-31T14:55:00Z</cp:lastPrinted>
  <dcterms:created xsi:type="dcterms:W3CDTF">2025-05-31T14:47:00Z</dcterms:created>
  <dcterms:modified xsi:type="dcterms:W3CDTF">2025-05-31T14:56:00Z</dcterms:modified>
</cp:coreProperties>
</file>