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3438" w14:textId="77777777" w:rsidR="00DB2EA0" w:rsidRDefault="00DB2EA0" w:rsidP="00DB2EA0">
      <w:pPr>
        <w:spacing w:before="120"/>
        <w:jc w:val="center"/>
        <w:rPr>
          <w:b/>
          <w:sz w:val="28"/>
          <w:szCs w:val="28"/>
        </w:rPr>
      </w:pPr>
      <w:r w:rsidRPr="00DB2EA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DB2EA0">
        <w:rPr>
          <w:b/>
          <w:sz w:val="28"/>
          <w:szCs w:val="28"/>
        </w:rPr>
        <w:t xml:space="preserve">Зыбцева Н. В учитель биологии </w:t>
      </w:r>
      <w:r>
        <w:rPr>
          <w:b/>
          <w:sz w:val="28"/>
          <w:szCs w:val="28"/>
        </w:rPr>
        <w:t xml:space="preserve">    </w:t>
      </w:r>
    </w:p>
    <w:p w14:paraId="37472DB9" w14:textId="77777777" w:rsidR="00DB2EA0" w:rsidRDefault="00DB2EA0" w:rsidP="00DB2EA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B2EA0">
        <w:rPr>
          <w:b/>
          <w:sz w:val="28"/>
          <w:szCs w:val="28"/>
        </w:rPr>
        <w:t>МБОУ « Гимназия 18»</w:t>
      </w:r>
    </w:p>
    <w:p w14:paraId="40B1E2E8" w14:textId="77777777" w:rsidR="00DB2EA0" w:rsidRPr="00DB2EA0" w:rsidRDefault="00DB2EA0" w:rsidP="00DB2EA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DB2EA0">
        <w:rPr>
          <w:b/>
          <w:sz w:val="28"/>
          <w:szCs w:val="28"/>
        </w:rPr>
        <w:t>г. Старый Оскол</w:t>
      </w:r>
    </w:p>
    <w:p w14:paraId="035AA9D0" w14:textId="77777777" w:rsidR="00915795" w:rsidRPr="008132A4" w:rsidRDefault="00DB2EA0" w:rsidP="00DB2EA0">
      <w:pPr>
        <w:spacing w:before="120"/>
        <w:rPr>
          <w:b/>
          <w:sz w:val="32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15795" w:rsidRPr="008132A4">
        <w:rPr>
          <w:b/>
          <w:sz w:val="32"/>
        </w:rPr>
        <w:t>История зоологии</w:t>
      </w:r>
    </w:p>
    <w:p w14:paraId="483147A2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В течение очень долгого времени зоология</w:t>
      </w:r>
      <w:r>
        <w:t xml:space="preserve">, </w:t>
      </w:r>
      <w:r w:rsidRPr="008132A4">
        <w:t>как и ботаника</w:t>
      </w:r>
      <w:r>
        <w:t xml:space="preserve">, </w:t>
      </w:r>
      <w:r w:rsidRPr="008132A4">
        <w:t>занималась исключительно накоплением фактов</w:t>
      </w:r>
      <w:r>
        <w:t xml:space="preserve">, </w:t>
      </w:r>
      <w:r w:rsidRPr="008132A4">
        <w:t>вопрос о причинах явлений едва затрагивался или вовсе не возникал. Слабые попытки объяснения наблюдаемых явлений отличались фантастическим и произвольным</w:t>
      </w:r>
      <w:r>
        <w:t xml:space="preserve">, </w:t>
      </w:r>
      <w:r w:rsidRPr="008132A4">
        <w:t>ненаучным характером. Между тем как явления неорганического мира давно сведены к однородным и общим свойствам материи</w:t>
      </w:r>
      <w:r>
        <w:t xml:space="preserve">, </w:t>
      </w:r>
      <w:r w:rsidRPr="008132A4">
        <w:t>поддающимся анализу и измерению</w:t>
      </w:r>
      <w:r>
        <w:t xml:space="preserve">, </w:t>
      </w:r>
      <w:r w:rsidRPr="008132A4">
        <w:t>зоология становится на научную почву лишь в сравнительно очень недавнее время.</w:t>
      </w:r>
    </w:p>
    <w:p w14:paraId="2595FF19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Бедность фактов</w:t>
      </w:r>
      <w:r>
        <w:t xml:space="preserve">, </w:t>
      </w:r>
      <w:r w:rsidRPr="008132A4">
        <w:t xml:space="preserve">отсутствие научных методов исследования составляют характеристическую черту зоологии в древнем мире. </w:t>
      </w:r>
    </w:p>
    <w:p w14:paraId="0668357B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Первая попытка положить основание научной зоологии принадлежит Аристотелю (IV в. до н.э.). Он собрал накопившийся до его времени фактический материал и дополнил его множеством собственных наблюдений; существенную помощь оказал его трудам ученик его Александр Македонский</w:t>
      </w:r>
      <w:r>
        <w:t xml:space="preserve">, </w:t>
      </w:r>
      <w:r w:rsidRPr="008132A4">
        <w:t>доставлявший ему богатый зоологический материал из своих походов. Аристотель не ограничивался описанием внешнего вида животных</w:t>
      </w:r>
      <w:r>
        <w:t xml:space="preserve">, </w:t>
      </w:r>
      <w:r w:rsidRPr="008132A4">
        <w:t>но стремился изучать их строение</w:t>
      </w:r>
      <w:r>
        <w:t xml:space="preserve">, </w:t>
      </w:r>
      <w:r w:rsidRPr="008132A4">
        <w:t>психическую жизнь</w:t>
      </w:r>
      <w:r>
        <w:t xml:space="preserve">, </w:t>
      </w:r>
      <w:r w:rsidRPr="008132A4">
        <w:t>историю развития</w:t>
      </w:r>
      <w:r>
        <w:t xml:space="preserve">, </w:t>
      </w:r>
      <w:r w:rsidRPr="008132A4">
        <w:t>биологию и многие из его наблюдений подтвердились в новейшее время. До нас сочинения Аристотеля по естественной истории дошли в весьма неполном виде; важнейшее из них: "История животных" дошло не целиком</w:t>
      </w:r>
      <w:r>
        <w:t xml:space="preserve">, </w:t>
      </w:r>
      <w:r w:rsidRPr="008132A4">
        <w:t>и многие части его написаны</w:t>
      </w:r>
      <w:r>
        <w:t xml:space="preserve">, </w:t>
      </w:r>
      <w:r w:rsidRPr="008132A4">
        <w:t>вероятно</w:t>
      </w:r>
      <w:r>
        <w:t xml:space="preserve">, </w:t>
      </w:r>
      <w:r w:rsidRPr="008132A4">
        <w:t>другими. Аристотель дал первую попытку классификации животных</w:t>
      </w:r>
      <w:r>
        <w:t xml:space="preserve">, </w:t>
      </w:r>
      <w:r w:rsidRPr="008132A4">
        <w:t>и при всей бедности знаний в его время система его стоит гораздо выше</w:t>
      </w:r>
      <w:r>
        <w:t xml:space="preserve">, </w:t>
      </w:r>
      <w:r w:rsidRPr="008132A4">
        <w:t>чем системы его преемников (в древние и средние века). Животное царство он подразделял на две больших группы: животных</w:t>
      </w:r>
      <w:r>
        <w:t xml:space="preserve">, </w:t>
      </w:r>
      <w:r w:rsidRPr="008132A4">
        <w:t>имеющих кровь и лишенных крови. Первые имеют красную кровь и скелет (позвоночные современной системы)</w:t>
      </w:r>
      <w:r>
        <w:t xml:space="preserve">, </w:t>
      </w:r>
      <w:r w:rsidRPr="008132A4">
        <w:t>вторые будто бы лишены крови. Первых он разделяет на следующие "большие роды": на четвероногих живородящих</w:t>
      </w:r>
      <w:r>
        <w:t xml:space="preserve">, </w:t>
      </w:r>
      <w:r w:rsidRPr="008132A4">
        <w:t>птиц; четвероногих и безногих яйцеродящих</w:t>
      </w:r>
      <w:r>
        <w:t xml:space="preserve">, </w:t>
      </w:r>
      <w:r w:rsidRPr="008132A4">
        <w:t>живородящих безногих (киты) и рыб; лишенных крови — на мягких (головоногие)</w:t>
      </w:r>
      <w:r>
        <w:t xml:space="preserve">, </w:t>
      </w:r>
      <w:r w:rsidRPr="008132A4">
        <w:t>мягкокожих многоногих (высшие раки)</w:t>
      </w:r>
      <w:r>
        <w:t xml:space="preserve">, </w:t>
      </w:r>
      <w:r w:rsidRPr="008132A4">
        <w:t>многоногих членистых (все остальные членистоногие) и раковинных безногих (раковинные моллюски и морские ежи). Кроме того</w:t>
      </w:r>
      <w:r>
        <w:t xml:space="preserve">, </w:t>
      </w:r>
      <w:r w:rsidRPr="008132A4">
        <w:t>он указывал на ряд групп</w:t>
      </w:r>
      <w:r>
        <w:t xml:space="preserve">, </w:t>
      </w:r>
      <w:r w:rsidRPr="008132A4">
        <w:t xml:space="preserve">служащих переходами между ними. </w:t>
      </w:r>
    </w:p>
    <w:p w14:paraId="66D86987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Он употреблял термины род и вид</w:t>
      </w:r>
      <w:r>
        <w:t xml:space="preserve">, </w:t>
      </w:r>
      <w:r w:rsidRPr="008132A4">
        <w:t>но не в современном смысле</w:t>
      </w:r>
      <w:r>
        <w:t xml:space="preserve">, </w:t>
      </w:r>
      <w:r w:rsidRPr="008132A4">
        <w:t>а скорее в том неопределенном смысле</w:t>
      </w:r>
      <w:r>
        <w:t xml:space="preserve">, </w:t>
      </w:r>
      <w:r w:rsidRPr="008132A4">
        <w:t>в каком мы употребляем слово группа. Крупным недостатком зоологических воззрений Аристотеля было то</w:t>
      </w:r>
      <w:r>
        <w:t xml:space="preserve">, </w:t>
      </w:r>
      <w:r w:rsidRPr="008132A4">
        <w:t xml:space="preserve">что для объяснения строения животных он прибегал к ненаучному понятию целесообразности. </w:t>
      </w:r>
    </w:p>
    <w:p w14:paraId="17554294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С Аристотелем прекращаются в древности попытки сколько-нибудь научного изучения животных. Александрийская школа ограничивается составлением извлечений из сочинений Аристотеля и комментированием. Единственное значительное сочинение по естественной истории в древности</w:t>
      </w:r>
      <w:r>
        <w:t xml:space="preserve">, </w:t>
      </w:r>
      <w:r w:rsidRPr="008132A4">
        <w:t>после Аристотеля</w:t>
      </w:r>
      <w:r>
        <w:t xml:space="preserve">, </w:t>
      </w:r>
      <w:r w:rsidRPr="008132A4">
        <w:t>принадлежит Плинию Старшему (I в. по н.э.)</w:t>
      </w:r>
      <w:r>
        <w:t xml:space="preserve">, </w:t>
      </w:r>
      <w:r w:rsidRPr="008132A4">
        <w:t>но оно представляет лишь компиляцию из сочинений Аристотеля и др. писателей</w:t>
      </w:r>
      <w:r>
        <w:t xml:space="preserve">, </w:t>
      </w:r>
      <w:r w:rsidRPr="008132A4">
        <w:t>лишенную критики</w:t>
      </w:r>
      <w:r>
        <w:t xml:space="preserve">, </w:t>
      </w:r>
      <w:r w:rsidRPr="008132A4">
        <w:t>часто с неверным пониманием подлинника и со множеством басен. Принятое им деление животных на сухопутных</w:t>
      </w:r>
      <w:r>
        <w:t xml:space="preserve">, </w:t>
      </w:r>
      <w:r w:rsidRPr="008132A4">
        <w:t>водяных и летающих — чисто искусственное.</w:t>
      </w:r>
    </w:p>
    <w:p w14:paraId="3CE7D5C6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Общий упадок науки в средние века</w:t>
      </w:r>
      <w:r>
        <w:t xml:space="preserve">, </w:t>
      </w:r>
      <w:r w:rsidRPr="008132A4">
        <w:t>по духу своему чуждые научному исследованию</w:t>
      </w:r>
      <w:r>
        <w:t xml:space="preserve">, </w:t>
      </w:r>
      <w:r w:rsidRPr="008132A4">
        <w:t>отразился и на зоологии. Даже сочинения древних остаются долгое время забытыми и хранятся лишь кое-где в монастырях. Немногочисленные сочинения этого времени</w:t>
      </w:r>
      <w:r>
        <w:t xml:space="preserve">, </w:t>
      </w:r>
      <w:r w:rsidRPr="008132A4">
        <w:t>касающиеся зоологии</w:t>
      </w:r>
      <w:r>
        <w:t xml:space="preserve">, </w:t>
      </w:r>
      <w:r w:rsidRPr="008132A4">
        <w:t>не имеют значения. Лишь в XIII столетии наблюдается некоторое оживление</w:t>
      </w:r>
      <w:r>
        <w:t xml:space="preserve">, </w:t>
      </w:r>
      <w:r w:rsidRPr="008132A4">
        <w:t>благодаря арабским писателям; оригинальные сочинения их</w:t>
      </w:r>
      <w:r>
        <w:t xml:space="preserve">, </w:t>
      </w:r>
      <w:r w:rsidRPr="008132A4">
        <w:t xml:space="preserve">а главным образом </w:t>
      </w:r>
      <w:r w:rsidRPr="008132A4">
        <w:lastRenderedPageBreak/>
        <w:t>переводы классических писателей (сначала Аристотеля</w:t>
      </w:r>
      <w:r>
        <w:t xml:space="preserve">, </w:t>
      </w:r>
      <w:r w:rsidRPr="008132A4">
        <w:t>потом Плиния) возбуждают интерес к науке; вообще XIII век по отношению к естественным наукам играет такую же роль</w:t>
      </w:r>
      <w:r>
        <w:t xml:space="preserve">, </w:t>
      </w:r>
      <w:r w:rsidRPr="008132A4">
        <w:t xml:space="preserve">как XIV и XV вв. — к гуманитарным. </w:t>
      </w:r>
    </w:p>
    <w:p w14:paraId="2500D4A3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Michael Scotus переводит с арабского на латинский "Историю животных"</w:t>
      </w:r>
      <w:r>
        <w:t xml:space="preserve">, </w:t>
      </w:r>
      <w:r w:rsidRPr="008132A4">
        <w:t>император Фридрих II интересуется естественной историей и впервые разрешает вскрытие трупов</w:t>
      </w:r>
      <w:r>
        <w:t xml:space="preserve">, </w:t>
      </w:r>
      <w:r w:rsidRPr="008132A4">
        <w:t>до середины XI I I в. появляется несколько переводов Аристотеля с арабского</w:t>
      </w:r>
      <w:r>
        <w:t xml:space="preserve">, </w:t>
      </w:r>
      <w:r w:rsidRPr="008132A4">
        <w:t>Фома Аквинский первый делает перевод с греческого подлинника. В том же веке появляются важные</w:t>
      </w:r>
      <w:r>
        <w:t xml:space="preserve">, </w:t>
      </w:r>
      <w:r w:rsidRPr="008132A4">
        <w:t>преимущественно компилятивные</w:t>
      </w:r>
      <w:r>
        <w:t xml:space="preserve">, </w:t>
      </w:r>
      <w:r w:rsidRPr="008132A4">
        <w:t>сочинения трех выдающихся писателей: Фомы Контипратанского (1186-1263)</w:t>
      </w:r>
      <w:r>
        <w:t xml:space="preserve">, </w:t>
      </w:r>
      <w:r w:rsidRPr="008132A4">
        <w:t xml:space="preserve">Винцента де Бове († в </w:t>
      </w:r>
      <w:smartTag w:uri="urn:schemas-microsoft-com:office:smarttags" w:element="metricconverter">
        <w:smartTagPr>
          <w:attr w:name="ProductID" w:val="1264 г"/>
        </w:smartTagPr>
        <w:r w:rsidRPr="008132A4">
          <w:t>1264 г</w:t>
        </w:r>
      </w:smartTag>
      <w:r w:rsidRPr="008132A4">
        <w:t>.) и Альберта Великого (1193-1280).</w:t>
      </w:r>
    </w:p>
    <w:p w14:paraId="2BEA4489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После ХШ в. наступает период затишья</w:t>
      </w:r>
      <w:r>
        <w:t xml:space="preserve">, </w:t>
      </w:r>
      <w:r w:rsidRPr="008132A4">
        <w:t>но выдающиеся сочинения переводятся на живые языки; основываются многочисленные университеты в XIV в.</w:t>
      </w:r>
      <w:r>
        <w:t xml:space="preserve">, </w:t>
      </w:r>
      <w:r w:rsidRPr="008132A4">
        <w:t>книгопечатание облегчает распространение сочинений по естествознанию</w:t>
      </w:r>
      <w:r>
        <w:t xml:space="preserve">, </w:t>
      </w:r>
      <w:r w:rsidRPr="008132A4">
        <w:t>образуются ученые кружки</w:t>
      </w:r>
      <w:r>
        <w:t xml:space="preserve">, </w:t>
      </w:r>
      <w:r w:rsidRPr="008132A4">
        <w:t xml:space="preserve">предшествующие научным обществам. </w:t>
      </w:r>
    </w:p>
    <w:p w14:paraId="55541502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 xml:space="preserve">Сильный подъем в области зоологии замечается в XVI веке. </w:t>
      </w:r>
    </w:p>
    <w:p w14:paraId="15B6D462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Великие географические открытия обогатили науку множеством новых фактов и возбудили стремление к самостоятельным исследованиям. Из зоологов этого периода выдающееся место занимают: Эдуард Воттон (1492-1555)</w:t>
      </w:r>
      <w:r>
        <w:t xml:space="preserve">, </w:t>
      </w:r>
      <w:r w:rsidRPr="008132A4">
        <w:t>сочинения которого замечательны попытками сближения форм</w:t>
      </w:r>
      <w:r>
        <w:t xml:space="preserve">, </w:t>
      </w:r>
      <w:r w:rsidRPr="008132A4">
        <w:t>действительно близких между собою</w:t>
      </w:r>
      <w:r>
        <w:t xml:space="preserve">, </w:t>
      </w:r>
      <w:r w:rsidRPr="008132A4">
        <w:t>и осторожным отношением к сообщаемым фактам; самый замечательный зоолог XVI в. Конрад Геснер (1516-1555)</w:t>
      </w:r>
      <w:r>
        <w:t xml:space="preserve">, </w:t>
      </w:r>
      <w:r w:rsidRPr="008132A4">
        <w:t>обладавший огромной эрудицией и отличавшийся крайне подробными наблюдениями</w:t>
      </w:r>
      <w:r>
        <w:t xml:space="preserve">, </w:t>
      </w:r>
      <w:r w:rsidRPr="008132A4">
        <w:t>и Улисс Альдрованд (1522-1605). В тоже время труды Везалия (1514-1564)</w:t>
      </w:r>
      <w:r>
        <w:t xml:space="preserve">, </w:t>
      </w:r>
      <w:r w:rsidRPr="008132A4">
        <w:t>Фаллония (1523-62) и Евстахия († 1574) сильно обогащают анатомию. В XVII столетии Джон Джонсон (1603-1675) заканчивает собой ряд выдающихся компиляторов</w:t>
      </w:r>
      <w:r>
        <w:t xml:space="preserve">, </w:t>
      </w:r>
      <w:r w:rsidRPr="008132A4">
        <w:t xml:space="preserve">имевших большое влияние на развитие зоологии до периода обновления ее. </w:t>
      </w:r>
    </w:p>
    <w:p w14:paraId="21FE613C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 xml:space="preserve">Важные открытия по физиологии и анатомии содействуют более глубокому пониманию организма животных. </w:t>
      </w:r>
    </w:p>
    <w:p w14:paraId="36E50607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Гарвей открывает кровообращение и устанавливает принцип "omne vivum ex ovo" (все живое из яйца)</w:t>
      </w:r>
      <w:r>
        <w:t xml:space="preserve">, </w:t>
      </w:r>
      <w:r w:rsidRPr="008132A4">
        <w:t>который подтверждает затем итальянец Реди</w:t>
      </w:r>
      <w:r>
        <w:t xml:space="preserve">, </w:t>
      </w:r>
      <w:r w:rsidRPr="008132A4">
        <w:t>доказывая опытом</w:t>
      </w:r>
      <w:r>
        <w:t xml:space="preserve">, </w:t>
      </w:r>
      <w:r w:rsidRPr="008132A4">
        <w:t>что личинки мух не зарождаются в гниющем мясе</w:t>
      </w:r>
      <w:r>
        <w:t xml:space="preserve">, </w:t>
      </w:r>
      <w:r w:rsidRPr="008132A4">
        <w:t>а развиваются из откладываемых туда яичек. Азелли открывает лимфатические сосуды. М. Аурелио Северино</w:t>
      </w:r>
      <w:r>
        <w:t xml:space="preserve">, </w:t>
      </w:r>
      <w:r w:rsidRPr="008132A4">
        <w:t xml:space="preserve">в сочинении "Zootomi a democritaea" (1645) сообщает ряд данных по анатомии различных животных. </w:t>
      </w:r>
    </w:p>
    <w:p w14:paraId="0B24FC1C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Сваммердам (1637-1680) исследует строение и превращение насекомых</w:t>
      </w:r>
      <w:r>
        <w:t xml:space="preserve">, </w:t>
      </w:r>
      <w:r w:rsidRPr="008132A4">
        <w:t>строение моллюсков</w:t>
      </w:r>
      <w:r>
        <w:t xml:space="preserve">, </w:t>
      </w:r>
      <w:r w:rsidRPr="008132A4">
        <w:t>превращение лягушек ("Biblia Naturae s. Historia insectorum"). Большое значение имеет применение микроскопа</w:t>
      </w:r>
      <w:r>
        <w:t xml:space="preserve">, </w:t>
      </w:r>
      <w:r w:rsidRPr="008132A4">
        <w:t>изобретенного в конце XVI в.</w:t>
      </w:r>
      <w:r>
        <w:t xml:space="preserve">, </w:t>
      </w:r>
      <w:r w:rsidRPr="008132A4">
        <w:t>к изучению строения животных</w:t>
      </w:r>
      <w:r>
        <w:t xml:space="preserve">, </w:t>
      </w:r>
      <w:r w:rsidRPr="008132A4">
        <w:t>открывающее целый новый мир. Франческо Стеллути первый пользовался микроскопом при изучении строения пчелы.</w:t>
      </w:r>
    </w:p>
    <w:p w14:paraId="24E86F2D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Мальпиги (1628-1694) применил к изучению строения животных ряд новых методов (скальпель</w:t>
      </w:r>
      <w:r>
        <w:t xml:space="preserve">, </w:t>
      </w:r>
      <w:r w:rsidRPr="008132A4">
        <w:t>иглы</w:t>
      </w:r>
      <w:r>
        <w:t xml:space="preserve">, </w:t>
      </w:r>
      <w:r w:rsidRPr="008132A4">
        <w:t>мацерирование)</w:t>
      </w:r>
      <w:r>
        <w:t xml:space="preserve">, </w:t>
      </w:r>
      <w:r w:rsidRPr="008132A4">
        <w:t xml:space="preserve">дал полное описание строения насекомых и исследовал с помощью лупы развитие куриного яйца; он различал уже клеточное строение тела животных. </w:t>
      </w:r>
    </w:p>
    <w:p w14:paraId="03FDE340" w14:textId="77777777" w:rsidR="00915795" w:rsidRPr="008132A4" w:rsidRDefault="00915795" w:rsidP="00915795">
      <w:pPr>
        <w:spacing w:before="120"/>
        <w:ind w:firstLine="567"/>
        <w:jc w:val="both"/>
        <w:rPr>
          <w:lang w:val="en-US"/>
        </w:rPr>
      </w:pPr>
      <w:r w:rsidRPr="008132A4">
        <w:t>Левенгук (1632-1723) открыл микроскопические организмы</w:t>
      </w:r>
      <w:r>
        <w:t xml:space="preserve">, </w:t>
      </w:r>
      <w:r w:rsidRPr="008132A4">
        <w:t>кровяные шарики</w:t>
      </w:r>
      <w:r>
        <w:t xml:space="preserve">, </w:t>
      </w:r>
      <w:r w:rsidRPr="008132A4">
        <w:t>описал семянные тельца</w:t>
      </w:r>
      <w:r>
        <w:t xml:space="preserve">, </w:t>
      </w:r>
      <w:r w:rsidRPr="008132A4">
        <w:t>открытые лейденским студентом Гаммом. В том же веке основываются три академии: Academia Naturae Curiosorum</w:t>
      </w:r>
      <w:r>
        <w:t xml:space="preserve">, </w:t>
      </w:r>
      <w:r w:rsidRPr="008132A4">
        <w:t xml:space="preserve">теперешняя Ac. </w:t>
      </w:r>
      <w:r w:rsidRPr="008132A4">
        <w:rPr>
          <w:lang w:val="en-US"/>
        </w:rPr>
        <w:t>Leopoldino-Carolinensis (1651),</w:t>
      </w:r>
      <w:r>
        <w:rPr>
          <w:lang w:val="en-US"/>
        </w:rPr>
        <w:t xml:space="preserve"> </w:t>
      </w:r>
      <w:r w:rsidRPr="008132A4">
        <w:rPr>
          <w:lang w:val="en-US"/>
        </w:rPr>
        <w:t xml:space="preserve">Royal Society of London (1662) </w:t>
      </w:r>
      <w:r w:rsidRPr="008132A4">
        <w:t>и</w:t>
      </w:r>
      <w:r w:rsidRPr="008132A4">
        <w:rPr>
          <w:lang w:val="en-US"/>
        </w:rPr>
        <w:t xml:space="preserve"> Academie des Sciences de Paris (1633),</w:t>
      </w:r>
      <w:r>
        <w:rPr>
          <w:lang w:val="en-US"/>
        </w:rPr>
        <w:t xml:space="preserve"> </w:t>
      </w:r>
      <w:r w:rsidRPr="008132A4">
        <w:t>за</w:t>
      </w:r>
      <w:r w:rsidRPr="008132A4">
        <w:rPr>
          <w:lang w:val="en-US"/>
        </w:rPr>
        <w:t xml:space="preserve"> </w:t>
      </w:r>
      <w:r w:rsidRPr="008132A4">
        <w:t>которой</w:t>
      </w:r>
      <w:r w:rsidRPr="008132A4">
        <w:rPr>
          <w:lang w:val="en-US"/>
        </w:rPr>
        <w:t xml:space="preserve"> </w:t>
      </w:r>
      <w:r w:rsidRPr="008132A4">
        <w:t>последовал</w:t>
      </w:r>
      <w:r w:rsidRPr="008132A4">
        <w:rPr>
          <w:lang w:val="en-US"/>
        </w:rPr>
        <w:t xml:space="preserve"> </w:t>
      </w:r>
      <w:r w:rsidRPr="008132A4">
        <w:t>во</w:t>
      </w:r>
      <w:r w:rsidRPr="008132A4">
        <w:rPr>
          <w:lang w:val="en-US"/>
        </w:rPr>
        <w:t xml:space="preserve"> </w:t>
      </w:r>
      <w:r w:rsidRPr="008132A4">
        <w:t>Франции</w:t>
      </w:r>
      <w:r w:rsidRPr="008132A4">
        <w:rPr>
          <w:lang w:val="en-US"/>
        </w:rPr>
        <w:t xml:space="preserve"> </w:t>
      </w:r>
      <w:r w:rsidRPr="008132A4">
        <w:t>ряд</w:t>
      </w:r>
      <w:r w:rsidRPr="008132A4">
        <w:rPr>
          <w:lang w:val="en-US"/>
        </w:rPr>
        <w:t xml:space="preserve"> </w:t>
      </w:r>
      <w:r w:rsidRPr="008132A4">
        <w:t>провинциальных</w:t>
      </w:r>
      <w:r w:rsidRPr="008132A4">
        <w:rPr>
          <w:lang w:val="en-US"/>
        </w:rPr>
        <w:t xml:space="preserve"> </w:t>
      </w:r>
      <w:r w:rsidRPr="008132A4">
        <w:t>академий</w:t>
      </w:r>
      <w:r w:rsidRPr="008132A4">
        <w:rPr>
          <w:lang w:val="en-US"/>
        </w:rPr>
        <w:t xml:space="preserve">. </w:t>
      </w:r>
    </w:p>
    <w:p w14:paraId="3E03AFD1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Джон Рэ (1628-1678) установил понятие о виде и тем подготовил почву для обновления систематики животных</w:t>
      </w:r>
      <w:r>
        <w:t xml:space="preserve">, </w:t>
      </w:r>
      <w:r w:rsidRPr="008132A4">
        <w:t xml:space="preserve">которым ознаменовался следующий век. </w:t>
      </w:r>
    </w:p>
    <w:p w14:paraId="2E7CCD27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lastRenderedPageBreak/>
        <w:t xml:space="preserve">Громадный шаг вперед делает зоологии в XVIII в. </w:t>
      </w:r>
    </w:p>
    <w:p w14:paraId="04D71E0C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В конце XVII и начале XVIII вв. совершается ряд путешествий с научной целью в различные страны</w:t>
      </w:r>
      <w:r>
        <w:t xml:space="preserve">, </w:t>
      </w:r>
      <w:r w:rsidRPr="008132A4">
        <w:t>которые доставляют обильный зоологический материал. Применение спирта для сохранения животных (в начале XVIII в.) делает возможным собирание богатых коллекций; обширные собрания устраиваются в Париже</w:t>
      </w:r>
      <w:r>
        <w:t xml:space="preserve">, </w:t>
      </w:r>
      <w:r w:rsidRPr="008132A4">
        <w:t>Лондоне</w:t>
      </w:r>
      <w:r>
        <w:t xml:space="preserve">, </w:t>
      </w:r>
      <w:r w:rsidRPr="008132A4">
        <w:t>Вене. Наряду с ними собираются значительные частные коллекции. Еще в XV столетии существовали при дворах</w:t>
      </w:r>
      <w:r>
        <w:t xml:space="preserve">, </w:t>
      </w:r>
      <w:r w:rsidRPr="008132A4">
        <w:t>как предмет роскоши</w:t>
      </w:r>
      <w:r>
        <w:t xml:space="preserve">, </w:t>
      </w:r>
      <w:r w:rsidRPr="008132A4">
        <w:t>зверинцы</w:t>
      </w:r>
      <w:r>
        <w:t xml:space="preserve">, </w:t>
      </w:r>
      <w:r w:rsidRPr="008132A4">
        <w:t>с течением времени место их занимают зоологические сады</w:t>
      </w:r>
      <w:r>
        <w:t xml:space="preserve">, </w:t>
      </w:r>
      <w:r w:rsidRPr="008132A4">
        <w:t xml:space="preserve">позволяющие производить наблюдения над живыми животными чужих стран. В </w:t>
      </w:r>
      <w:smartTag w:uri="urn:schemas-microsoft-com:office:smarttags" w:element="metricconverter">
        <w:smartTagPr>
          <w:attr w:name="ProductID" w:val="1725 г"/>
        </w:smartTagPr>
        <w:r w:rsidRPr="008132A4">
          <w:t>1725 г</w:t>
        </w:r>
      </w:smartTag>
      <w:r w:rsidRPr="008132A4">
        <w:t>. основывается Акад. наук в СПб.</w:t>
      </w:r>
      <w:r>
        <w:t xml:space="preserve">, </w:t>
      </w:r>
      <w:r w:rsidRPr="008132A4">
        <w:t xml:space="preserve">в </w:t>
      </w:r>
      <w:smartTag w:uri="urn:schemas-microsoft-com:office:smarttags" w:element="metricconverter">
        <w:smartTagPr>
          <w:attr w:name="ProductID" w:val="1734 г"/>
        </w:smartTagPr>
        <w:r w:rsidRPr="008132A4">
          <w:t>1734 г</w:t>
        </w:r>
      </w:smartTag>
      <w:r w:rsidRPr="008132A4">
        <w:t>. в Стокгольме</w:t>
      </w:r>
      <w:r>
        <w:t xml:space="preserve">, </w:t>
      </w:r>
      <w:r w:rsidRPr="008132A4">
        <w:t>затем в Копенгагене. Появляется множество ценных работ по строению</w:t>
      </w:r>
      <w:r>
        <w:t xml:space="preserve">, </w:t>
      </w:r>
      <w:r w:rsidRPr="008132A4">
        <w:t xml:space="preserve">истории развития и образу жизни животных. </w:t>
      </w:r>
    </w:p>
    <w:p w14:paraId="4BA873C5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Обильный и быстро растущий фактический материал</w:t>
      </w:r>
      <w:r>
        <w:t xml:space="preserve">, </w:t>
      </w:r>
      <w:r w:rsidRPr="008132A4">
        <w:t>накопившийся в науке</w:t>
      </w:r>
      <w:r>
        <w:t xml:space="preserve">, </w:t>
      </w:r>
      <w:r w:rsidRPr="008132A4">
        <w:t>делал настоятельно необходимым приведение его в порядок</w:t>
      </w:r>
      <w:r>
        <w:t xml:space="preserve">, </w:t>
      </w:r>
      <w:r w:rsidRPr="008132A4">
        <w:t>между тем не существовало ни сколько-нибудь удовлетворительной классификации</w:t>
      </w:r>
      <w:r>
        <w:t xml:space="preserve">, </w:t>
      </w:r>
      <w:r w:rsidRPr="008132A4">
        <w:t>ни определенной терминологии животных. Заслуга приведения в систему зоологического материала принадлежит Карлу Линнею (Linn e</w:t>
      </w:r>
      <w:r>
        <w:t xml:space="preserve">, </w:t>
      </w:r>
      <w:r w:rsidRPr="008132A4">
        <w:t>1707-78). В дополнение к понятию о виде</w:t>
      </w:r>
      <w:r>
        <w:t xml:space="preserve">, </w:t>
      </w:r>
      <w:r w:rsidRPr="008132A4">
        <w:t>установленному Рэ</w:t>
      </w:r>
      <w:r>
        <w:t xml:space="preserve">, </w:t>
      </w:r>
      <w:r w:rsidRPr="008132A4">
        <w:t>Турнефор ввел в XVIII ст. сначала в ботанику; а затем и в зоологию понятие о роде</w:t>
      </w:r>
      <w:r>
        <w:t xml:space="preserve">, </w:t>
      </w:r>
      <w:r w:rsidRPr="008132A4">
        <w:t>Адансон начал применять к моллюскам систему обозначения двойным названием (рода и вида) — двойную номенклатуру. Эта система была принята и Линнеем</w:t>
      </w:r>
      <w:r>
        <w:t xml:space="preserve">, </w:t>
      </w:r>
      <w:r w:rsidRPr="008132A4">
        <w:t>который кроме рода и вида установил еще высшие категории: отряд и класс. Каждому виду Линней дал краткую характеристику</w:t>
      </w:r>
      <w:r>
        <w:t xml:space="preserve">, </w:t>
      </w:r>
      <w:r w:rsidRPr="008132A4">
        <w:t>присоединяя к ней краткие сведения об образе жизни</w:t>
      </w:r>
      <w:r>
        <w:t xml:space="preserve">, </w:t>
      </w:r>
      <w:r w:rsidRPr="008132A4">
        <w:t>родине животного и т. п.</w:t>
      </w:r>
      <w:r>
        <w:t xml:space="preserve">, </w:t>
      </w:r>
      <w:r w:rsidRPr="008132A4">
        <w:t xml:space="preserve">и распределил всех известных ему животных в стройную и удобную для обозрения систему. </w:t>
      </w:r>
    </w:p>
    <w:p w14:paraId="186E3C5D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Сама по себе классификация Линнея не представляет особых достоинств</w:t>
      </w:r>
      <w:r>
        <w:t xml:space="preserve">, </w:t>
      </w:r>
      <w:r w:rsidRPr="008132A4">
        <w:t>он не столько стремился к установлению естественных групп</w:t>
      </w:r>
      <w:r>
        <w:t xml:space="preserve">, </w:t>
      </w:r>
      <w:r w:rsidRPr="008132A4">
        <w:t>как к возможно удобному обозрению животного царства и распределению отдельных видов. Линней делит царство животных на 6 классов: 1) млекопитающих</w:t>
      </w:r>
      <w:r>
        <w:t xml:space="preserve">, </w:t>
      </w:r>
      <w:r w:rsidRPr="008132A4">
        <w:t>2) птиц</w:t>
      </w:r>
      <w:r>
        <w:t xml:space="preserve">, </w:t>
      </w:r>
      <w:r w:rsidRPr="008132A4">
        <w:t>3) земноводных (= пресмыкающиеся + земноводные современной системы)</w:t>
      </w:r>
      <w:r>
        <w:t xml:space="preserve">, </w:t>
      </w:r>
      <w:r w:rsidRPr="008132A4">
        <w:t>4) рыб</w:t>
      </w:r>
      <w:r>
        <w:t xml:space="preserve">, </w:t>
      </w:r>
      <w:r w:rsidRPr="008132A4">
        <w:t xml:space="preserve">5) насекомых и 6) червей. </w:t>
      </w:r>
    </w:p>
    <w:p w14:paraId="580E6F8F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Из современников Линнея — Бюффон (Georges</w:t>
      </w:r>
      <w:r>
        <w:t xml:space="preserve">, </w:t>
      </w:r>
      <w:r w:rsidRPr="008132A4">
        <w:t>Louis Ledere</w:t>
      </w:r>
      <w:r>
        <w:t xml:space="preserve">, </w:t>
      </w:r>
      <w:r w:rsidRPr="008132A4">
        <w:t>1707-1799; фамилия Buffon принята им по одному из его поместий) своими блестящими</w:t>
      </w:r>
      <w:r>
        <w:t xml:space="preserve">, </w:t>
      </w:r>
      <w:r w:rsidRPr="008132A4">
        <w:t xml:space="preserve">хотя поверхностными сочинениями по зоологии сильно способствовал возбуждению в обществе интереса к естествознанию. Циммерман в (1743-1815) в </w:t>
      </w:r>
      <w:smartTag w:uri="urn:schemas-microsoft-com:office:smarttags" w:element="metricconverter">
        <w:smartTagPr>
          <w:attr w:name="ProductID" w:val="1778 г"/>
        </w:smartTagPr>
        <w:r w:rsidRPr="008132A4">
          <w:t>1778 г</w:t>
        </w:r>
      </w:smartTag>
      <w:r w:rsidRPr="008132A4">
        <w:t>. положил начало научной географии животных своим сочинением: "Specimen Geographiae Zoologicae". К концу того же века относятся труды Палласа (1741-1810)</w:t>
      </w:r>
      <w:r>
        <w:t xml:space="preserve">, </w:t>
      </w:r>
      <w:r w:rsidRPr="008132A4">
        <w:t>много содействовавшего изучению фауны России; труды Этьена Жоффруа С. Илера</w:t>
      </w:r>
      <w:r>
        <w:t xml:space="preserve">, </w:t>
      </w:r>
      <w:r w:rsidRPr="008132A4">
        <w:t xml:space="preserve">существенно содействовавшие развитию сравнительной анатомии; Спалланцани (1729-1799) положил начало теории оплодотворения; Каспар-Фридрих Вольф (1735-1794) основал современную эмбриологию; О. Мюллер начал систематическое изучение фауны моря; в то же время множество специальных работ по всем группам животного царства чрезвычайно расширили зоологические знания. </w:t>
      </w:r>
    </w:p>
    <w:p w14:paraId="3CDAAE7F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Самым важным явлением в области зоологии в начале XIX в. являются труды Кювье (1769-1832); наиболее крупные заслуги его относятся к области сравнительной анатомии (как ныне живущих</w:t>
      </w:r>
      <w:r>
        <w:t xml:space="preserve">, </w:t>
      </w:r>
      <w:r w:rsidRPr="008132A4">
        <w:t>так и вымерших животных); помимо громадного фактического материала по анатомии животных</w:t>
      </w:r>
      <w:r>
        <w:t xml:space="preserve">, </w:t>
      </w:r>
      <w:r w:rsidRPr="008132A4">
        <w:t>он дал ряд ценных общих принципов</w:t>
      </w:r>
      <w:r>
        <w:t xml:space="preserve">, </w:t>
      </w:r>
      <w:r w:rsidRPr="008132A4">
        <w:t xml:space="preserve">которые он блестящим образом приложил к изучению ископаемых остатков животных. Ему же принадлежит и первая естественная система животного царства. </w:t>
      </w:r>
    </w:p>
    <w:p w14:paraId="2C65070B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Труды по сравнительной анатомии привели его к установлению ряда больших групп</w:t>
      </w:r>
      <w:r>
        <w:t xml:space="preserve">, </w:t>
      </w:r>
      <w:r w:rsidRPr="008132A4">
        <w:t>на которые распадается животное царство</w:t>
      </w:r>
      <w:r>
        <w:t xml:space="preserve">, </w:t>
      </w:r>
      <w:r w:rsidRPr="008132A4">
        <w:t>отличающихся строением нервной системы</w:t>
      </w:r>
      <w:r>
        <w:t xml:space="preserve">, </w:t>
      </w:r>
      <w:r w:rsidRPr="008132A4">
        <w:t>а также и других органов</w:t>
      </w:r>
      <w:r>
        <w:t xml:space="preserve">, </w:t>
      </w:r>
      <w:r w:rsidRPr="008132A4">
        <w:t>и относительным их положением. Эти группы</w:t>
      </w:r>
      <w:r>
        <w:t xml:space="preserve">, </w:t>
      </w:r>
      <w:r w:rsidRPr="008132A4">
        <w:t xml:space="preserve">типы (embranchements) Кювье считал постоянными и не представляющими между собой переходов. </w:t>
      </w:r>
    </w:p>
    <w:p w14:paraId="3ACC00B8" w14:textId="77777777" w:rsidR="00915795" w:rsidRPr="008132A4" w:rsidRDefault="00915795" w:rsidP="00915795">
      <w:pPr>
        <w:spacing w:before="120"/>
        <w:ind w:firstLine="567"/>
        <w:jc w:val="both"/>
        <w:rPr>
          <w:lang w:val="en-US"/>
        </w:rPr>
      </w:pPr>
      <w:r w:rsidRPr="008132A4">
        <w:lastRenderedPageBreak/>
        <w:t>Система Кювье следующая: I. Animaux vert ebre s</w:t>
      </w:r>
      <w:r>
        <w:t xml:space="preserve">, </w:t>
      </w:r>
      <w:r w:rsidRPr="008132A4">
        <w:t>классы: Mammif u res</w:t>
      </w:r>
      <w:r>
        <w:t xml:space="preserve">, </w:t>
      </w:r>
      <w:r w:rsidRPr="008132A4">
        <w:t>Oiseaux</w:t>
      </w:r>
      <w:r>
        <w:t xml:space="preserve">, </w:t>
      </w:r>
      <w:r w:rsidRPr="008132A4">
        <w:t>Reptiles</w:t>
      </w:r>
      <w:r>
        <w:t xml:space="preserve">, </w:t>
      </w:r>
      <w:r w:rsidRPr="008132A4">
        <w:t xml:space="preserve">Poissons. </w:t>
      </w:r>
      <w:r w:rsidRPr="008132A4">
        <w:rPr>
          <w:lang w:val="en-US"/>
        </w:rPr>
        <w:t>II. Animaux mollusques,</w:t>
      </w:r>
      <w:r>
        <w:rPr>
          <w:lang w:val="en-US"/>
        </w:rPr>
        <w:t xml:space="preserve"> </w:t>
      </w:r>
      <w:r w:rsidRPr="008132A4">
        <w:t>классы</w:t>
      </w:r>
      <w:r w:rsidRPr="008132A4">
        <w:rPr>
          <w:lang w:val="en-US"/>
        </w:rPr>
        <w:t>: Cephal opodes,</w:t>
      </w:r>
      <w:r>
        <w:rPr>
          <w:lang w:val="en-US"/>
        </w:rPr>
        <w:t xml:space="preserve"> </w:t>
      </w:r>
      <w:r w:rsidRPr="008132A4">
        <w:rPr>
          <w:lang w:val="en-US"/>
        </w:rPr>
        <w:t>Pteropodes,</w:t>
      </w:r>
      <w:r>
        <w:rPr>
          <w:lang w:val="en-US"/>
        </w:rPr>
        <w:t xml:space="preserve"> </w:t>
      </w:r>
      <w:r w:rsidRPr="008132A4">
        <w:rPr>
          <w:lang w:val="en-US"/>
        </w:rPr>
        <w:t>Gasteropodes,</w:t>
      </w:r>
      <w:r>
        <w:rPr>
          <w:lang w:val="en-US"/>
        </w:rPr>
        <w:t xml:space="preserve"> </w:t>
      </w:r>
      <w:r w:rsidRPr="008132A4">
        <w:rPr>
          <w:lang w:val="en-US"/>
        </w:rPr>
        <w:t>Acephales (Testace s,</w:t>
      </w:r>
      <w:r>
        <w:rPr>
          <w:lang w:val="en-US"/>
        </w:rPr>
        <w:t xml:space="preserve"> </w:t>
      </w:r>
      <w:r w:rsidRPr="008132A4">
        <w:rPr>
          <w:lang w:val="en-US"/>
        </w:rPr>
        <w:t>Tuniciens),</w:t>
      </w:r>
      <w:r>
        <w:rPr>
          <w:lang w:val="en-US"/>
        </w:rPr>
        <w:t xml:space="preserve"> </w:t>
      </w:r>
      <w:r w:rsidRPr="008132A4">
        <w:rPr>
          <w:lang w:val="en-US"/>
        </w:rPr>
        <w:t>Brachiopodes,</w:t>
      </w:r>
      <w:r>
        <w:rPr>
          <w:lang w:val="en-US"/>
        </w:rPr>
        <w:t xml:space="preserve"> </w:t>
      </w:r>
      <w:r w:rsidRPr="008132A4">
        <w:rPr>
          <w:lang w:val="en-US"/>
        </w:rPr>
        <w:t>Cirrhopodes. III. Animaux articules,</w:t>
      </w:r>
      <w:r>
        <w:rPr>
          <w:lang w:val="en-US"/>
        </w:rPr>
        <w:t xml:space="preserve"> </w:t>
      </w:r>
      <w:r w:rsidRPr="008132A4">
        <w:t>классы</w:t>
      </w:r>
      <w:r w:rsidRPr="008132A4">
        <w:rPr>
          <w:lang w:val="en-US"/>
        </w:rPr>
        <w:t>: Ann elides,</w:t>
      </w:r>
      <w:r>
        <w:rPr>
          <w:lang w:val="en-US"/>
        </w:rPr>
        <w:t xml:space="preserve"> </w:t>
      </w:r>
      <w:r w:rsidRPr="008132A4">
        <w:rPr>
          <w:lang w:val="en-US"/>
        </w:rPr>
        <w:t>Crustaces,</w:t>
      </w:r>
      <w:r>
        <w:rPr>
          <w:lang w:val="en-US"/>
        </w:rPr>
        <w:t xml:space="preserve"> </w:t>
      </w:r>
      <w:r w:rsidRPr="008132A4">
        <w:rPr>
          <w:lang w:val="en-US"/>
        </w:rPr>
        <w:t>Arachnides,</w:t>
      </w:r>
      <w:r>
        <w:rPr>
          <w:lang w:val="en-US"/>
        </w:rPr>
        <w:t xml:space="preserve"> </w:t>
      </w:r>
      <w:r w:rsidRPr="008132A4">
        <w:rPr>
          <w:lang w:val="en-US"/>
        </w:rPr>
        <w:t>Insectes. IV. Animaux rayonne s,</w:t>
      </w:r>
      <w:r>
        <w:rPr>
          <w:lang w:val="en-US"/>
        </w:rPr>
        <w:t xml:space="preserve"> </w:t>
      </w:r>
      <w:r w:rsidRPr="008132A4">
        <w:t>классы</w:t>
      </w:r>
      <w:r w:rsidRPr="008132A4">
        <w:rPr>
          <w:lang w:val="en-US"/>
        </w:rPr>
        <w:t>: Echinodermes,</w:t>
      </w:r>
      <w:r>
        <w:rPr>
          <w:lang w:val="en-US"/>
        </w:rPr>
        <w:t xml:space="preserve"> </w:t>
      </w:r>
      <w:r w:rsidRPr="008132A4">
        <w:rPr>
          <w:lang w:val="en-US"/>
        </w:rPr>
        <w:t>Versintestinaux,</w:t>
      </w:r>
      <w:r>
        <w:rPr>
          <w:lang w:val="en-US"/>
        </w:rPr>
        <w:t xml:space="preserve"> </w:t>
      </w:r>
      <w:r w:rsidRPr="008132A4">
        <w:rPr>
          <w:lang w:val="en-US"/>
        </w:rPr>
        <w:t>Acal ephes,</w:t>
      </w:r>
      <w:r>
        <w:rPr>
          <w:lang w:val="en-US"/>
        </w:rPr>
        <w:t xml:space="preserve"> </w:t>
      </w:r>
      <w:r w:rsidRPr="008132A4">
        <w:rPr>
          <w:lang w:val="en-US"/>
        </w:rPr>
        <w:t>Polypes,</w:t>
      </w:r>
      <w:r>
        <w:rPr>
          <w:lang w:val="en-US"/>
        </w:rPr>
        <w:t xml:space="preserve"> </w:t>
      </w:r>
      <w:r w:rsidRPr="008132A4">
        <w:rPr>
          <w:lang w:val="en-US"/>
        </w:rPr>
        <w:t>Infus oires.</w:t>
      </w:r>
    </w:p>
    <w:p w14:paraId="3F4476E0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Кювье держался теории постоянства видов и встретил противников в лице Ламарка</w:t>
      </w:r>
      <w:r>
        <w:t xml:space="preserve">, </w:t>
      </w:r>
      <w:r w:rsidRPr="008132A4">
        <w:t>Э. Ж. С. Илера и других трансформистов. В споре</w:t>
      </w:r>
      <w:r>
        <w:t xml:space="preserve">, </w:t>
      </w:r>
      <w:r w:rsidRPr="008132A4">
        <w:t>возникшем по этому поводу</w:t>
      </w:r>
      <w:r>
        <w:t xml:space="preserve">, </w:t>
      </w:r>
      <w:r w:rsidRPr="008132A4">
        <w:t>победа осталась на стороне Кювье; еще более подтвердилась теория постоянства видов и неизменности типов</w:t>
      </w:r>
      <w:r>
        <w:t xml:space="preserve">, </w:t>
      </w:r>
      <w:r w:rsidRPr="008132A4">
        <w:t>когда Карл-Эрнест Бэр (1782-1876)</w:t>
      </w:r>
      <w:r>
        <w:t xml:space="preserve">, </w:t>
      </w:r>
      <w:r w:rsidRPr="008132A4">
        <w:t>создатель современной эмбриологии</w:t>
      </w:r>
      <w:r>
        <w:t xml:space="preserve">, </w:t>
      </w:r>
      <w:r w:rsidRPr="008132A4">
        <w:t>показал</w:t>
      </w:r>
      <w:r>
        <w:t xml:space="preserve">, </w:t>
      </w:r>
      <w:r w:rsidRPr="008132A4">
        <w:t>что развитие животных</w:t>
      </w:r>
      <w:r>
        <w:t xml:space="preserve">, </w:t>
      </w:r>
      <w:r w:rsidRPr="008132A4">
        <w:t>принадлежащих к различным типам</w:t>
      </w:r>
      <w:r>
        <w:t xml:space="preserve">, </w:t>
      </w:r>
      <w:r w:rsidRPr="008132A4">
        <w:t>идет неодинаково. Тем не менее Кювье ошибался</w:t>
      </w:r>
      <w:r>
        <w:t xml:space="preserve">, </w:t>
      </w:r>
      <w:r w:rsidRPr="008132A4">
        <w:t>и работы Дарвина и Валласа не только поставили вне всякого сомнения изменчивость видов</w:t>
      </w:r>
      <w:r>
        <w:t xml:space="preserve">, </w:t>
      </w:r>
      <w:r w:rsidRPr="008132A4">
        <w:t>но и в значительной степени выяснили</w:t>
      </w:r>
      <w:r>
        <w:t xml:space="preserve">, </w:t>
      </w:r>
      <w:r w:rsidRPr="008132A4">
        <w:t xml:space="preserve">каким путем идет развитие новых видов. </w:t>
      </w:r>
    </w:p>
    <w:p w14:paraId="409135A8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Прочное установление теории трансформизма сильно повлияло на дальнейшее развитие зоологии</w:t>
      </w:r>
      <w:r>
        <w:t xml:space="preserve">, </w:t>
      </w:r>
      <w:r w:rsidRPr="008132A4">
        <w:t>и потому мы должны считать год появления книги Дарвина "Origin of Species" (1859) — началом новой эры в зоологии. Влияние теории трансформизма сказалось крайне благотворно на всех отраслях зоологии Между тем</w:t>
      </w:r>
      <w:r>
        <w:t xml:space="preserve">, </w:t>
      </w:r>
      <w:r w:rsidRPr="008132A4">
        <w:t xml:space="preserve">ряд исследований по всем отраслям зоологии чрезвычайно обогатил эту науку. </w:t>
      </w:r>
    </w:p>
    <w:p w14:paraId="1DC45669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Важное значение имело</w:t>
      </w:r>
      <w:r>
        <w:t xml:space="preserve">, </w:t>
      </w:r>
      <w:r w:rsidRPr="008132A4">
        <w:t>между прочим</w:t>
      </w:r>
      <w:r>
        <w:t xml:space="preserve">, </w:t>
      </w:r>
      <w:r w:rsidRPr="008132A4">
        <w:t>установление Шванном</w:t>
      </w:r>
      <w:r>
        <w:t xml:space="preserve">, </w:t>
      </w:r>
      <w:r w:rsidRPr="008132A4">
        <w:t xml:space="preserve">в </w:t>
      </w:r>
      <w:smartTag w:uri="urn:schemas-microsoft-com:office:smarttags" w:element="metricconverter">
        <w:smartTagPr>
          <w:attr w:name="ProductID" w:val="1839 г"/>
        </w:smartTagPr>
        <w:r w:rsidRPr="008132A4">
          <w:t>1839 г</w:t>
        </w:r>
      </w:smartTag>
      <w:r w:rsidRPr="008132A4">
        <w:t>.</w:t>
      </w:r>
      <w:r>
        <w:t xml:space="preserve">, </w:t>
      </w:r>
      <w:r w:rsidRPr="008132A4">
        <w:t>клеточного строения животных</w:t>
      </w:r>
      <w:r>
        <w:t xml:space="preserve">, </w:t>
      </w:r>
      <w:r w:rsidRPr="008132A4">
        <w:t>изучение превращений глистов</w:t>
      </w:r>
      <w:r>
        <w:t xml:space="preserve">, </w:t>
      </w:r>
      <w:r w:rsidRPr="008132A4">
        <w:t>чередования поколений и др.</w:t>
      </w:r>
    </w:p>
    <w:p w14:paraId="1033AE99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 xml:space="preserve">Выдающимся явлением в периоде после </w:t>
      </w:r>
      <w:smartTag w:uri="urn:schemas-microsoft-com:office:smarttags" w:element="metricconverter">
        <w:smartTagPr>
          <w:attr w:name="ProductID" w:val="1859 г"/>
        </w:smartTagPr>
        <w:r w:rsidRPr="008132A4">
          <w:t>1859 г</w:t>
        </w:r>
      </w:smartTag>
      <w:r w:rsidRPr="008132A4">
        <w:t>. является развитие эмбриологии животных. Едва затронутая до этого времени эмбриология беспозвоночных сильно подвинулась трудами ряда исследователей</w:t>
      </w:r>
      <w:r>
        <w:t xml:space="preserve">, </w:t>
      </w:r>
      <w:r w:rsidRPr="008132A4">
        <w:t xml:space="preserve">среди которых выдающееся место занимают и русские ученые: А. О. Ковалевский и И. И. Мечников. </w:t>
      </w:r>
    </w:p>
    <w:p w14:paraId="29BDDCC1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Геккель и ряд других зоологов устанавливают единство развития всех многоклеточных животных. Сильное развитие получает также сравнительная анатомия позвоночных</w:t>
      </w:r>
      <w:r>
        <w:t xml:space="preserve">, </w:t>
      </w:r>
      <w:r w:rsidRPr="008132A4">
        <w:t>благодаря трудам Оуэна и Гегенбаура. Палеонтология все более и более подтверждает теорию трансформизма. География животных</w:t>
      </w:r>
      <w:r>
        <w:t xml:space="preserve">, </w:t>
      </w:r>
      <w:r w:rsidRPr="008132A4">
        <w:t>сильно подвинутая трудами Форбса и Ляйеля и ставшая на твердую научную почву с появлением теории Дарвина</w:t>
      </w:r>
      <w:r>
        <w:t xml:space="preserve">, </w:t>
      </w:r>
      <w:r w:rsidRPr="008132A4">
        <w:t>получает дальнейшее развитие</w:t>
      </w:r>
      <w:r>
        <w:t xml:space="preserve">, </w:t>
      </w:r>
      <w:r w:rsidRPr="008132A4">
        <w:t>благодаря трудам Валлиса. Наконец</w:t>
      </w:r>
      <w:r>
        <w:t xml:space="preserve">, </w:t>
      </w:r>
      <w:r w:rsidRPr="008132A4">
        <w:t>важную роль в развитии зоологии играют зоологические станции и широко развившееся с конца 60-х гг. исследование жизни океанов. В последнее 10-летие чрезвычайного развития достигает гистологическая техника</w:t>
      </w:r>
      <w:r>
        <w:t xml:space="preserve">, </w:t>
      </w:r>
      <w:r w:rsidRPr="008132A4">
        <w:t>позволяющая с большой точностью изучать как эмбриологию</w:t>
      </w:r>
      <w:r>
        <w:t xml:space="preserve">, </w:t>
      </w:r>
      <w:r w:rsidRPr="008132A4">
        <w:t xml:space="preserve">так и гистологию и анатомию животных. Наконец в новейшее время обнаруживается большой интерес к изучению тончайшего строения протоплазмы и выяснению явлений наследственности. </w:t>
      </w:r>
    </w:p>
    <w:p w14:paraId="73CAA24A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Классификация животных</w:t>
      </w:r>
      <w:r>
        <w:t xml:space="preserve">, </w:t>
      </w:r>
      <w:r w:rsidRPr="008132A4">
        <w:t>данная Кювье</w:t>
      </w:r>
      <w:r>
        <w:t xml:space="preserve">, </w:t>
      </w:r>
      <w:r w:rsidRPr="008132A4">
        <w:t>подверглась ряду преобразований. Зибольд выделил в 1843 году в особый тип простейших</w:t>
      </w:r>
      <w:r>
        <w:t xml:space="preserve">, </w:t>
      </w:r>
      <w:r w:rsidRPr="008132A4">
        <w:t>затем из типа членистых он выделил кольчатых червей (Annelides) и соединил их с внутренностными червями в тип червей</w:t>
      </w:r>
      <w:r>
        <w:t xml:space="preserve">, </w:t>
      </w:r>
      <w:r w:rsidRPr="008132A4">
        <w:t xml:space="preserve">а остальные членистые составили тип членистоногих. В </w:t>
      </w:r>
      <w:smartTag w:uri="urn:schemas-microsoft-com:office:smarttags" w:element="metricconverter">
        <w:smartTagPr>
          <w:attr w:name="ProductID" w:val="1848 г"/>
        </w:smartTagPr>
        <w:r w:rsidRPr="008132A4">
          <w:t>1848 г</w:t>
        </w:r>
      </w:smartTag>
      <w:r w:rsidRPr="008132A4">
        <w:t>. Лейкарт разделил лучистых на два типа: тип кишечнополостных и тип иглокожих. Затем были выделены в особый тип оболочники (Tunicata)</w:t>
      </w:r>
      <w:r>
        <w:t xml:space="preserve">, </w:t>
      </w:r>
      <w:r w:rsidRPr="008132A4">
        <w:t>которых Кювье причислял к моллюскам</w:t>
      </w:r>
      <w:r>
        <w:t xml:space="preserve">, </w:t>
      </w:r>
      <w:r w:rsidRPr="008132A4">
        <w:t xml:space="preserve">а из мшанок и плеченогих (Braehiopoda) составлен тип моллюскообразных. </w:t>
      </w:r>
    </w:p>
    <w:p w14:paraId="3FC0EA58" w14:textId="77777777" w:rsidR="00915795" w:rsidRPr="008132A4" w:rsidRDefault="00915795" w:rsidP="00915795">
      <w:pPr>
        <w:spacing w:before="120"/>
        <w:ind w:firstLine="567"/>
        <w:jc w:val="both"/>
      </w:pPr>
      <w:r w:rsidRPr="008132A4">
        <w:t>Таким образом</w:t>
      </w:r>
      <w:r>
        <w:t xml:space="preserve">, </w:t>
      </w:r>
      <w:r w:rsidRPr="008132A4">
        <w:t>наиболее общепринятая современная классификация делит животное царство на следующие типы: 1) позвоночные (Vertebrata); 2) мягкотелые (Mollusca); 3) cycтaвчaтoнoгие (Arthropoda)</w:t>
      </w:r>
      <w:r>
        <w:t xml:space="preserve">, </w:t>
      </w:r>
      <w:r w:rsidRPr="008132A4">
        <w:t>4) оболочники (Tunicata); 5) черви (Vermes); 6) иглокожие (Echinodermata); 7) моллюскообразные (Molluscoidea); 8) кишечнополостные (Coelenterata)</w:t>
      </w:r>
      <w:r>
        <w:t xml:space="preserve">, </w:t>
      </w:r>
      <w:r w:rsidRPr="008132A4">
        <w:t>и 9) простейшие (Protozoa). Некоторые выделяют из кишечнополостных в особый тип губки (Porifera). Мало естественен тип червей</w:t>
      </w:r>
      <w:r>
        <w:t xml:space="preserve">, </w:t>
      </w:r>
      <w:r w:rsidRPr="008132A4">
        <w:t>который поэтому некоторыми зоологами тоже разделяется на отдельные типы. Вместе с тем</w:t>
      </w:r>
      <w:r>
        <w:t xml:space="preserve">, </w:t>
      </w:r>
      <w:r w:rsidRPr="008132A4">
        <w:t xml:space="preserve">по мере ближайшего изучения животного </w:t>
      </w:r>
      <w:r w:rsidRPr="008132A4">
        <w:lastRenderedPageBreak/>
        <w:t>царства</w:t>
      </w:r>
      <w:r>
        <w:t xml:space="preserve">, </w:t>
      </w:r>
      <w:r w:rsidRPr="008132A4">
        <w:t>границы типов становились все менее и менее резкими</w:t>
      </w:r>
      <w:r>
        <w:t xml:space="preserve">, </w:t>
      </w:r>
      <w:r w:rsidRPr="008132A4">
        <w:t>так как обнаружилось существование ряда форм промежуточных.</w:t>
      </w:r>
    </w:p>
    <w:p w14:paraId="66EAF660" w14:textId="77777777" w:rsidR="00915795" w:rsidRPr="008132A4" w:rsidRDefault="00915795" w:rsidP="00915795">
      <w:pPr>
        <w:spacing w:before="120"/>
        <w:jc w:val="center"/>
        <w:rPr>
          <w:b/>
          <w:sz w:val="28"/>
        </w:rPr>
      </w:pPr>
      <w:r w:rsidRPr="008132A4">
        <w:rPr>
          <w:b/>
          <w:sz w:val="28"/>
        </w:rPr>
        <w:t>Список литературы</w:t>
      </w:r>
    </w:p>
    <w:p w14:paraId="5EFABADB" w14:textId="77777777" w:rsidR="00915795" w:rsidRDefault="00915795" w:rsidP="00915795">
      <w:pPr>
        <w:spacing w:before="120"/>
        <w:ind w:firstLine="567"/>
        <w:jc w:val="both"/>
      </w:pPr>
      <w:r w:rsidRPr="008132A4">
        <w:t xml:space="preserve">Для подготовки данной работы были использованы материалы с сайта </w:t>
      </w:r>
      <w:hyperlink r:id="rId4" w:history="1">
        <w:r w:rsidRPr="006A3818">
          <w:rPr>
            <w:rStyle w:val="a3"/>
          </w:rPr>
          <w:t>http://www.ecosystema.ru/</w:t>
        </w:r>
      </w:hyperlink>
    </w:p>
    <w:p w14:paraId="53DF58AC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95"/>
    <w:rsid w:val="0013079C"/>
    <w:rsid w:val="001A35F6"/>
    <w:rsid w:val="006A3818"/>
    <w:rsid w:val="00811DD4"/>
    <w:rsid w:val="008132A4"/>
    <w:rsid w:val="00915795"/>
    <w:rsid w:val="00D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52865"/>
  <w14:defaultImageDpi w14:val="0"/>
  <w15:docId w15:val="{8F85391C-E711-42B9-959E-86ED4852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795"/>
    <w:pPr>
      <w:spacing w:after="0" w:line="240" w:lineRule="auto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57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syst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2259</Words>
  <Characters>12882</Characters>
  <Application>Microsoft Office Word</Application>
  <DocSecurity>0</DocSecurity>
  <Lines>107</Lines>
  <Paragraphs>30</Paragraphs>
  <ScaleCrop>false</ScaleCrop>
  <Company>Home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зоологии</dc:title>
  <dc:subject/>
  <dc:creator>User</dc:creator>
  <cp:keywords/>
  <dc:description/>
  <cp:lastModifiedBy>Наталья Зыбцева</cp:lastModifiedBy>
  <cp:revision>2</cp:revision>
  <dcterms:created xsi:type="dcterms:W3CDTF">2025-05-08T12:36:00Z</dcterms:created>
  <dcterms:modified xsi:type="dcterms:W3CDTF">2025-05-08T12:36:00Z</dcterms:modified>
</cp:coreProperties>
</file>