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07" w:rsidRDefault="00A00407" w:rsidP="00A00407">
      <w:pPr>
        <w:ind w:firstLine="708"/>
      </w:pPr>
    </w:p>
    <w:p w:rsidR="00A00407" w:rsidRDefault="00A00407" w:rsidP="00A00407">
      <w:pPr>
        <w:ind w:firstLine="708"/>
      </w:pPr>
      <w:r>
        <w:t>В своей практике как учитель математики, я стремлюсь использовать интерактивные методы обучения для создания увлекательной и продуктивной образовательной среды. Это особенно важно на уроках алгебры и геометрии в 7-11 классах, где темы могут казаться абстрактными и сложными без соответствующей визуализации и практического приложения. Позвольте описать несколько способов, которыми я использую интерактивные методы в этих предметах.</w:t>
      </w:r>
    </w:p>
    <w:p w:rsidR="00A00407" w:rsidRDefault="00A00407" w:rsidP="00A00407"/>
    <w:p w:rsidR="00A00407" w:rsidRDefault="00A00407" w:rsidP="00A00407">
      <w:r>
        <w:t xml:space="preserve">На уроках алгебры я стараюсь интегрировать технологии и программное обеспечение для визуализации функций, что позволяет </w:t>
      </w:r>
      <w:r>
        <w:t>школьникам</w:t>
      </w:r>
      <w:r>
        <w:t xml:space="preserve"> лучше понять поведение различных уравнений. Например, мы используем </w:t>
      </w:r>
      <w:r>
        <w:t xml:space="preserve">программу </w:t>
      </w:r>
      <w:proofErr w:type="spellStart"/>
      <w:r>
        <w:rPr>
          <w:lang w:val="en-US"/>
        </w:rPr>
        <w:t>Geogebra</w:t>
      </w:r>
      <w:proofErr w:type="spellEnd"/>
      <w:r>
        <w:t>, котор</w:t>
      </w:r>
      <w:r>
        <w:t>ая помогае</w:t>
      </w:r>
      <w:r>
        <w:t xml:space="preserve">т строить графики функций в реальном времени. </w:t>
      </w:r>
      <w:r>
        <w:t>Учащиеся</w:t>
      </w:r>
      <w:r>
        <w:t xml:space="preserve"> могут изменять коэффициенты в уравнении, наблюдая за тем, как это влияет на форму графика. Это интерактивное взаимодействие заставляет их активно рассуждать о связи между алгебраическими выражениями и их графическими представлениями. К примеру, изучая параболы, мы исследуем, как изменение значения дискриминанта ведет к изменению количества корней и форме графика, создавая дискуссию о свойствах квадратичных функций.</w:t>
      </w:r>
    </w:p>
    <w:p w:rsidR="001F243E" w:rsidRDefault="001F243E" w:rsidP="00A00407">
      <w:r>
        <w:t>Одним из наиболее популярных методов является работа в малых группах. В этом случае учащиеся объединяются по нескольку или по три человека и получают задачу, которую должны решить вместе. Например, при изучении темы "Уравнения" я предлагаю группе решить систему линейных уравнений. Каждый ученик может предложить свой способ решения, а затем они обсуждают свои подходы и выбирают наиболее эффективный. Это способствует обмену мнениями и различным подходам к одно</w:t>
      </w:r>
      <w:r>
        <w:t>й задаче.</w:t>
      </w:r>
    </w:p>
    <w:p w:rsidR="00A00407" w:rsidRDefault="00A00407" w:rsidP="00A00407"/>
    <w:p w:rsidR="00A00407" w:rsidRDefault="00A00407" w:rsidP="00A00407">
      <w:r>
        <w:t xml:space="preserve">В геометрии я применяю проектные задания, которые требуют от </w:t>
      </w:r>
      <w:r>
        <w:t>учащихся</w:t>
      </w:r>
      <w:r>
        <w:t xml:space="preserve"> работы в группах для решения задач с использованием геометрии в реальных условиях. Например, одна из задач может заключаться в проектировании парка или школьного двора, где ученикам нужно учитывать различные геометрические фигуры и их площади, а также постройку различных элементов, таких как дорожки и зоны отдыха. </w:t>
      </w:r>
      <w:r>
        <w:t>Учащиеся</w:t>
      </w:r>
      <w:r>
        <w:t xml:space="preserve"> не только применяют геометрические правила, но и учатся работать с реальными измерениями, что развивает их пространственное мышление и навыки проектирования.</w:t>
      </w:r>
      <w:r w:rsidR="001F243E" w:rsidRPr="001F243E">
        <w:t xml:space="preserve"> </w:t>
      </w:r>
      <w:r w:rsidR="001F243E">
        <w:t xml:space="preserve">Совместные проекты также являются интересным способом вовлечения учащихся. Я часто предлагаю классам разработать проект, в котором они используют математику для решения реальных проблем. Например, мы можем разработать проект, связанный с анализом данных о загрязнении окружающей среды в нашем селе, расставляя акценты на статистических методах анализа. </w:t>
      </w:r>
      <w:proofErr w:type="gramStart"/>
      <w:r w:rsidR="001F243E">
        <w:t>Учащиеся  не</w:t>
      </w:r>
      <w:proofErr w:type="gramEnd"/>
      <w:r w:rsidR="001F243E">
        <w:t xml:space="preserve"> только учатся применять математические концепции, но и развивают навыки работы в </w:t>
      </w:r>
      <w:r w:rsidR="001F243E">
        <w:t>команде и управления проектами.</w:t>
      </w:r>
    </w:p>
    <w:p w:rsidR="00A00407" w:rsidRDefault="00A00407" w:rsidP="00A00407">
      <w:r>
        <w:t xml:space="preserve">Также я активно использую интерактивные доски на уроках, чтобы вовлечь учеников в решение задач в реальном времени. Каждый ученик может подойти к доске и продемонстрировать, как он решает задачу, что способствует обмену идеями и привлекает внимание класса. Это создает атмосферу поддержки, где </w:t>
      </w:r>
      <w:r>
        <w:t>ученики</w:t>
      </w:r>
      <w:r>
        <w:t xml:space="preserve"> чувствуют себя комфортно, делясь своими стратегиями и подходами.</w:t>
      </w:r>
    </w:p>
    <w:p w:rsidR="00A00407" w:rsidRDefault="00A00407" w:rsidP="00A00407"/>
    <w:p w:rsidR="00A00407" w:rsidRDefault="00A00407" w:rsidP="00A00407">
      <w:r>
        <w:t>Еще одной важной частью моих уроков стали</w:t>
      </w:r>
      <w:r>
        <w:t xml:space="preserve"> интерактивные</w:t>
      </w:r>
      <w:r>
        <w:t xml:space="preserve"> учебные игры и викторины, где </w:t>
      </w:r>
      <w:r>
        <w:t>учащиеся</w:t>
      </w:r>
      <w:r>
        <w:t xml:space="preserve"> могут в расслабленной форме повторять пройденный материал. Например, я устраиваю конкурсы по решению уравнений или геометрических задач в группах, что способствует не только </w:t>
      </w:r>
      <w:r>
        <w:lastRenderedPageBreak/>
        <w:t xml:space="preserve">обучению, но и развитию командного </w:t>
      </w:r>
      <w:r>
        <w:t>духа и соперничества, что предоставляет</w:t>
      </w:r>
      <w:r>
        <w:t xml:space="preserve"> понимание, что математика — это не скучная практика, а увлекательная и веселая дисциплина.</w:t>
      </w:r>
    </w:p>
    <w:p w:rsidR="00A00407" w:rsidRDefault="00A00407" w:rsidP="00A00407"/>
    <w:p w:rsidR="009E32A3" w:rsidRDefault="00A00407" w:rsidP="00A00407">
      <w:r>
        <w:t xml:space="preserve">В заключение, применение интерактивных методов обучения на уроках алгебры и геометрии действительно обогащает образовательный процесс. Это не только помогает </w:t>
      </w:r>
      <w:r>
        <w:t>учащимся</w:t>
      </w:r>
      <w:r>
        <w:t xml:space="preserve"> лучше усваивать материал, но и позволяет развивать ключевые навыки, такие как критическое мышление, креативность и умение работать в команде. Я постоянно ищу новые способы сделать обучение более увлекательным и эффективным, что, уверен, в конечном итоге способствует более глубокому пониманию и уважению к математике у моих учеников.</w:t>
      </w:r>
      <w:bookmarkStart w:id="0" w:name="_GoBack"/>
      <w:bookmarkEnd w:id="0"/>
    </w:p>
    <w:sectPr w:rsidR="009E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F"/>
    <w:rsid w:val="001F243E"/>
    <w:rsid w:val="009E32A3"/>
    <w:rsid w:val="00A00407"/>
    <w:rsid w:val="00D34AFF"/>
    <w:rsid w:val="00F4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4DB1"/>
  <w15:chartTrackingRefBased/>
  <w15:docId w15:val="{B68011DA-5667-4444-AE14-E360CA32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2">
    <w:name w:val="pt-2"/>
    <w:basedOn w:val="a"/>
    <w:rsid w:val="00A0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2025-05-06T12:18:00Z</dcterms:created>
  <dcterms:modified xsi:type="dcterms:W3CDTF">2025-05-06T12:25:00Z</dcterms:modified>
</cp:coreProperties>
</file>