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5E28E" w14:textId="77777777" w:rsidR="000F7EEC" w:rsidRDefault="00950624" w:rsidP="00950624">
      <w:pPr>
        <w:spacing w:after="0" w:line="240" w:lineRule="auto"/>
        <w:ind w:firstLine="709"/>
        <w:jc w:val="center"/>
        <w:rPr>
          <w:rFonts w:ascii="Times New Roman" w:hAnsi="Times New Roman"/>
          <w:b/>
          <w:sz w:val="28"/>
          <w:szCs w:val="24"/>
          <w:lang w:val="ru-RU"/>
        </w:rPr>
      </w:pPr>
      <w:r w:rsidRPr="00950624">
        <w:rPr>
          <w:rFonts w:ascii="Times New Roman" w:hAnsi="Times New Roman"/>
          <w:b/>
          <w:sz w:val="28"/>
          <w:szCs w:val="24"/>
          <w:lang w:val="ru-RU"/>
        </w:rPr>
        <w:t xml:space="preserve">Трояновская А.Д. </w:t>
      </w:r>
    </w:p>
    <w:p w14:paraId="188F8675" w14:textId="4063ABE2" w:rsidR="00950624" w:rsidRPr="00950624" w:rsidRDefault="00290C59" w:rsidP="000F7EEC">
      <w:pPr>
        <w:spacing w:after="0" w:line="240" w:lineRule="auto"/>
        <w:ind w:firstLine="709"/>
        <w:jc w:val="center"/>
        <w:rPr>
          <w:rFonts w:ascii="Times New Roman" w:hAnsi="Times New Roman"/>
          <w:b/>
          <w:sz w:val="28"/>
          <w:szCs w:val="24"/>
          <w:lang w:val="ru-RU"/>
        </w:rPr>
      </w:pPr>
      <w:r>
        <w:rPr>
          <w:rFonts w:ascii="Times New Roman" w:hAnsi="Times New Roman"/>
          <w:b/>
          <w:sz w:val="28"/>
          <w:szCs w:val="28"/>
          <w:lang w:val="ru-RU"/>
        </w:rPr>
        <w:t>Ф</w:t>
      </w:r>
      <w:r w:rsidR="00950624" w:rsidRPr="00950624">
        <w:rPr>
          <w:rFonts w:ascii="Times New Roman" w:hAnsi="Times New Roman"/>
          <w:b/>
          <w:sz w:val="28"/>
          <w:szCs w:val="28"/>
          <w:lang w:val="ru-RU"/>
        </w:rPr>
        <w:t>ормировани</w:t>
      </w:r>
      <w:r>
        <w:rPr>
          <w:rFonts w:ascii="Times New Roman" w:hAnsi="Times New Roman"/>
          <w:b/>
          <w:sz w:val="28"/>
          <w:szCs w:val="28"/>
          <w:lang w:val="ru-RU"/>
        </w:rPr>
        <w:t>е</w:t>
      </w:r>
      <w:r w:rsidR="00C363C0">
        <w:rPr>
          <w:rFonts w:ascii="Times New Roman" w:hAnsi="Times New Roman"/>
          <w:b/>
          <w:sz w:val="28"/>
          <w:szCs w:val="28"/>
          <w:lang w:val="ru-RU"/>
        </w:rPr>
        <w:t xml:space="preserve"> </w:t>
      </w:r>
      <w:r w:rsidR="00950624" w:rsidRPr="00950624">
        <w:rPr>
          <w:rFonts w:ascii="Times New Roman" w:hAnsi="Times New Roman"/>
          <w:b/>
          <w:color w:val="000000"/>
          <w:sz w:val="28"/>
          <w:szCs w:val="28"/>
          <w:shd w:val="clear" w:color="auto" w:fill="FFFFFF"/>
          <w:lang w:val="ru-RU"/>
        </w:rPr>
        <w:t>связной монологической речи у младших школьников</w:t>
      </w:r>
      <w:r w:rsidR="00950624" w:rsidRPr="00950624">
        <w:rPr>
          <w:rFonts w:ascii="Times New Roman" w:hAnsi="Times New Roman"/>
          <w:b/>
          <w:sz w:val="28"/>
          <w:szCs w:val="28"/>
          <w:lang w:val="ru-RU"/>
        </w:rPr>
        <w:t xml:space="preserve"> с общим недоразвитием речи 3 уровня.</w:t>
      </w:r>
    </w:p>
    <w:p w14:paraId="5525E4CF" w14:textId="77777777" w:rsidR="00950624" w:rsidRPr="00950624" w:rsidRDefault="00950624" w:rsidP="00950624">
      <w:pPr>
        <w:spacing w:after="0" w:line="240" w:lineRule="auto"/>
        <w:ind w:firstLine="709"/>
        <w:jc w:val="center"/>
        <w:rPr>
          <w:rFonts w:ascii="Times New Roman" w:hAnsi="Times New Roman"/>
          <w:b/>
          <w:sz w:val="24"/>
          <w:szCs w:val="24"/>
          <w:lang w:val="ru-RU"/>
        </w:rPr>
      </w:pPr>
    </w:p>
    <w:p w14:paraId="1FB870FE" w14:textId="77777777" w:rsidR="00950624" w:rsidRPr="00950624" w:rsidRDefault="00950624" w:rsidP="00950624">
      <w:pPr>
        <w:spacing w:after="0" w:line="240" w:lineRule="auto"/>
        <w:jc w:val="right"/>
        <w:rPr>
          <w:rFonts w:ascii="Times New Roman" w:hAnsi="Times New Roman"/>
          <w:color w:val="000000"/>
          <w:sz w:val="24"/>
          <w:szCs w:val="24"/>
          <w:lang w:val="ru-RU"/>
        </w:rPr>
      </w:pPr>
    </w:p>
    <w:p w14:paraId="01D38882" w14:textId="77777777" w:rsidR="00950624" w:rsidRPr="00950624" w:rsidRDefault="00950624" w:rsidP="00950624">
      <w:pPr>
        <w:spacing w:after="0" w:line="240" w:lineRule="auto"/>
        <w:jc w:val="right"/>
        <w:rPr>
          <w:rFonts w:ascii="Times New Roman" w:hAnsi="Times New Roman"/>
          <w:b/>
          <w:color w:val="000000"/>
          <w:sz w:val="24"/>
          <w:szCs w:val="24"/>
          <w:lang w:val="ru-RU"/>
        </w:rPr>
      </w:pPr>
      <w:r w:rsidRPr="00950624">
        <w:rPr>
          <w:rFonts w:ascii="Times New Roman" w:hAnsi="Times New Roman"/>
          <w:b/>
          <w:color w:val="000000"/>
          <w:sz w:val="24"/>
          <w:szCs w:val="24"/>
          <w:lang w:val="ru-RU"/>
        </w:rPr>
        <w:t xml:space="preserve">Трояновская Анастасия Дмитриевна </w:t>
      </w:r>
    </w:p>
    <w:p w14:paraId="2B289A9A" w14:textId="60A5E8E9" w:rsidR="00950624" w:rsidRPr="00950624" w:rsidRDefault="00950624" w:rsidP="00950624">
      <w:pPr>
        <w:spacing w:after="0" w:line="240" w:lineRule="auto"/>
        <w:jc w:val="right"/>
        <w:rPr>
          <w:rFonts w:ascii="Times New Roman" w:hAnsi="Times New Roman"/>
          <w:color w:val="000000"/>
          <w:sz w:val="24"/>
          <w:szCs w:val="24"/>
          <w:lang w:val="ru-RU"/>
        </w:rPr>
      </w:pPr>
      <w:r w:rsidRPr="00950624">
        <w:rPr>
          <w:rFonts w:ascii="Times New Roman" w:hAnsi="Times New Roman"/>
          <w:color w:val="000000"/>
          <w:sz w:val="24"/>
          <w:szCs w:val="24"/>
          <w:lang w:val="ru-RU"/>
        </w:rPr>
        <w:t>Учитель-логопед МОУ "Средняя общеобразовательная школа №4</w:t>
      </w:r>
      <w:r w:rsidR="000F7EEC">
        <w:rPr>
          <w:rFonts w:ascii="Times New Roman" w:hAnsi="Times New Roman"/>
          <w:color w:val="000000"/>
          <w:sz w:val="24"/>
          <w:szCs w:val="24"/>
          <w:lang w:val="ru-RU"/>
        </w:rPr>
        <w:t xml:space="preserve"> Балабаново</w:t>
      </w:r>
      <w:r w:rsidRPr="00950624">
        <w:rPr>
          <w:rFonts w:ascii="Times New Roman" w:hAnsi="Times New Roman"/>
          <w:color w:val="000000"/>
          <w:sz w:val="24"/>
          <w:szCs w:val="24"/>
          <w:lang w:val="ru-RU"/>
        </w:rPr>
        <w:t xml:space="preserve">" </w:t>
      </w:r>
    </w:p>
    <w:p w14:paraId="4FBFC257" w14:textId="4A06E412" w:rsidR="00950624" w:rsidRPr="00950624" w:rsidRDefault="00950624" w:rsidP="00950624">
      <w:pPr>
        <w:spacing w:after="0" w:line="240" w:lineRule="auto"/>
        <w:jc w:val="right"/>
        <w:rPr>
          <w:rFonts w:ascii="Times New Roman" w:hAnsi="Times New Roman"/>
          <w:color w:val="000000"/>
          <w:sz w:val="24"/>
          <w:szCs w:val="24"/>
          <w:lang w:val="ru-RU"/>
        </w:rPr>
      </w:pPr>
      <w:r w:rsidRPr="00950624">
        <w:rPr>
          <w:rFonts w:ascii="Times New Roman" w:hAnsi="Times New Roman"/>
          <w:color w:val="000000"/>
          <w:sz w:val="24"/>
          <w:szCs w:val="24"/>
          <w:lang w:val="ru-RU"/>
        </w:rPr>
        <w:t xml:space="preserve">РФ, г. </w:t>
      </w:r>
      <w:r w:rsidR="000F7EEC">
        <w:rPr>
          <w:rFonts w:ascii="Times New Roman" w:hAnsi="Times New Roman"/>
          <w:color w:val="000000"/>
          <w:sz w:val="24"/>
          <w:szCs w:val="24"/>
          <w:lang w:val="ru-RU"/>
        </w:rPr>
        <w:t>Балабаново</w:t>
      </w:r>
    </w:p>
    <w:p w14:paraId="0A8F5D86" w14:textId="77777777" w:rsidR="00950624" w:rsidRPr="00950624" w:rsidRDefault="00950624" w:rsidP="00950624">
      <w:pPr>
        <w:spacing w:after="0" w:line="240" w:lineRule="auto"/>
        <w:ind w:firstLine="709"/>
        <w:jc w:val="right"/>
        <w:rPr>
          <w:rFonts w:ascii="Times New Roman" w:hAnsi="Times New Roman"/>
          <w:color w:val="0070C0"/>
          <w:sz w:val="24"/>
          <w:szCs w:val="24"/>
          <w:u w:val="single"/>
          <w:lang w:val="ru-RU"/>
        </w:rPr>
      </w:pPr>
      <w:proofErr w:type="spellStart"/>
      <w:r w:rsidRPr="00567FDA">
        <w:rPr>
          <w:rFonts w:ascii="Times New Roman" w:hAnsi="Times New Roman"/>
          <w:color w:val="0070C0"/>
          <w:sz w:val="24"/>
          <w:szCs w:val="24"/>
          <w:u w:val="single"/>
        </w:rPr>
        <w:t>Troyanovskaya</w:t>
      </w:r>
      <w:proofErr w:type="spellEnd"/>
      <w:r w:rsidRPr="00950624">
        <w:rPr>
          <w:rFonts w:ascii="Times New Roman" w:hAnsi="Times New Roman"/>
          <w:color w:val="0070C0"/>
          <w:sz w:val="24"/>
          <w:szCs w:val="24"/>
          <w:u w:val="single"/>
          <w:lang w:val="ru-RU"/>
        </w:rPr>
        <w:t>2001@</w:t>
      </w:r>
      <w:r w:rsidRPr="00567FDA">
        <w:rPr>
          <w:rFonts w:ascii="Times New Roman" w:hAnsi="Times New Roman"/>
          <w:color w:val="0070C0"/>
          <w:sz w:val="24"/>
          <w:szCs w:val="24"/>
          <w:u w:val="single"/>
        </w:rPr>
        <w:t>mail</w:t>
      </w:r>
      <w:r w:rsidRPr="00950624">
        <w:rPr>
          <w:rFonts w:ascii="Times New Roman" w:hAnsi="Times New Roman"/>
          <w:color w:val="0070C0"/>
          <w:sz w:val="24"/>
          <w:szCs w:val="24"/>
          <w:u w:val="single"/>
          <w:lang w:val="ru-RU"/>
        </w:rPr>
        <w:t>.</w:t>
      </w:r>
      <w:proofErr w:type="spellStart"/>
      <w:r w:rsidRPr="00567FDA">
        <w:rPr>
          <w:rFonts w:ascii="Times New Roman" w:hAnsi="Times New Roman"/>
          <w:color w:val="0070C0"/>
          <w:sz w:val="24"/>
          <w:szCs w:val="24"/>
          <w:u w:val="single"/>
        </w:rPr>
        <w:t>ru</w:t>
      </w:r>
      <w:proofErr w:type="spellEnd"/>
    </w:p>
    <w:p w14:paraId="39038FF5" w14:textId="77777777" w:rsidR="00950624" w:rsidRPr="00950624" w:rsidRDefault="00950624" w:rsidP="00950624">
      <w:pPr>
        <w:spacing w:after="0" w:line="240" w:lineRule="auto"/>
        <w:ind w:firstLine="709"/>
        <w:jc w:val="right"/>
        <w:rPr>
          <w:rFonts w:ascii="Times New Roman" w:hAnsi="Times New Roman"/>
          <w:sz w:val="24"/>
          <w:szCs w:val="24"/>
          <w:lang w:val="ru-RU"/>
        </w:rPr>
      </w:pPr>
    </w:p>
    <w:p w14:paraId="58B67F45" w14:textId="77777777" w:rsidR="00950624" w:rsidRPr="00950624" w:rsidRDefault="00950624" w:rsidP="00950624">
      <w:pPr>
        <w:spacing w:after="0" w:line="240" w:lineRule="auto"/>
        <w:jc w:val="right"/>
        <w:rPr>
          <w:rFonts w:ascii="Times New Roman" w:hAnsi="Times New Roman"/>
          <w:color w:val="000000"/>
          <w:sz w:val="24"/>
          <w:szCs w:val="24"/>
          <w:lang w:val="ru-RU"/>
        </w:rPr>
      </w:pPr>
    </w:p>
    <w:p w14:paraId="6C3D6F07" w14:textId="77777777" w:rsidR="00950624" w:rsidRPr="00950624" w:rsidRDefault="00950624" w:rsidP="00950624">
      <w:pPr>
        <w:spacing w:after="0" w:line="240" w:lineRule="auto"/>
        <w:jc w:val="right"/>
        <w:rPr>
          <w:rFonts w:ascii="Times New Roman" w:hAnsi="Times New Roman"/>
          <w:color w:val="000000"/>
          <w:sz w:val="24"/>
          <w:szCs w:val="24"/>
          <w:lang w:val="ru-RU"/>
        </w:rPr>
      </w:pPr>
    </w:p>
    <w:p w14:paraId="0BD94E24" w14:textId="77777777" w:rsidR="00950624" w:rsidRPr="00B413F7" w:rsidRDefault="00950624" w:rsidP="00950624">
      <w:pPr>
        <w:spacing w:after="0" w:line="240" w:lineRule="auto"/>
        <w:ind w:firstLine="709"/>
        <w:jc w:val="center"/>
        <w:rPr>
          <w:rFonts w:ascii="Times New Roman" w:hAnsi="Times New Roman"/>
          <w:b/>
          <w:bCs/>
          <w:sz w:val="24"/>
          <w:szCs w:val="24"/>
        </w:rPr>
      </w:pPr>
      <w:r w:rsidRPr="00567FDA">
        <w:rPr>
          <w:rFonts w:ascii="Times New Roman" w:hAnsi="Times New Roman"/>
          <w:b/>
          <w:bCs/>
          <w:sz w:val="24"/>
          <w:szCs w:val="24"/>
        </w:rPr>
        <w:t>Features of the formation of coherent monological speech in younger schoolchildren with general speech underdevelopment of level 3.</w:t>
      </w:r>
    </w:p>
    <w:p w14:paraId="2A977274" w14:textId="77777777" w:rsidR="00950624" w:rsidRPr="00B413F7" w:rsidRDefault="00950624" w:rsidP="00950624">
      <w:pPr>
        <w:spacing w:after="0" w:line="240" w:lineRule="auto"/>
        <w:ind w:firstLine="709"/>
        <w:jc w:val="right"/>
        <w:rPr>
          <w:rFonts w:ascii="Times New Roman" w:hAnsi="Times New Roman"/>
          <w:sz w:val="24"/>
          <w:szCs w:val="24"/>
        </w:rPr>
      </w:pPr>
    </w:p>
    <w:p w14:paraId="76701C03" w14:textId="77777777" w:rsidR="00950624" w:rsidRDefault="00950624" w:rsidP="00950624">
      <w:pPr>
        <w:spacing w:after="0" w:line="240" w:lineRule="auto"/>
        <w:ind w:firstLine="709"/>
        <w:jc w:val="right"/>
        <w:rPr>
          <w:rFonts w:ascii="Times New Roman" w:hAnsi="Times New Roman"/>
          <w:sz w:val="24"/>
          <w:szCs w:val="24"/>
        </w:rPr>
      </w:pPr>
    </w:p>
    <w:p w14:paraId="45EF9AF2" w14:textId="77777777" w:rsidR="00950624" w:rsidRPr="00567FDA" w:rsidRDefault="00950624" w:rsidP="00950624">
      <w:pPr>
        <w:spacing w:after="0" w:line="240" w:lineRule="auto"/>
        <w:ind w:firstLine="709"/>
        <w:jc w:val="right"/>
        <w:rPr>
          <w:rFonts w:ascii="Times New Roman" w:hAnsi="Times New Roman"/>
          <w:b/>
          <w:bCs/>
          <w:sz w:val="24"/>
          <w:szCs w:val="24"/>
        </w:rPr>
      </w:pPr>
      <w:proofErr w:type="spellStart"/>
      <w:r w:rsidRPr="00567FDA">
        <w:rPr>
          <w:rFonts w:ascii="Times New Roman" w:hAnsi="Times New Roman"/>
          <w:b/>
          <w:bCs/>
          <w:sz w:val="24"/>
          <w:szCs w:val="24"/>
        </w:rPr>
        <w:t>Troyanovskaya</w:t>
      </w:r>
      <w:proofErr w:type="spellEnd"/>
      <w:r w:rsidRPr="00567FDA">
        <w:rPr>
          <w:rFonts w:ascii="Times New Roman" w:hAnsi="Times New Roman"/>
          <w:b/>
          <w:bCs/>
          <w:sz w:val="24"/>
          <w:szCs w:val="24"/>
        </w:rPr>
        <w:t xml:space="preserve"> Anastasia </w:t>
      </w:r>
      <w:proofErr w:type="spellStart"/>
      <w:r w:rsidRPr="00567FDA">
        <w:rPr>
          <w:rFonts w:ascii="Times New Roman" w:hAnsi="Times New Roman"/>
          <w:b/>
          <w:bCs/>
          <w:sz w:val="24"/>
          <w:szCs w:val="24"/>
        </w:rPr>
        <w:t>Dmitrievna</w:t>
      </w:r>
      <w:proofErr w:type="spellEnd"/>
      <w:r w:rsidRPr="00567FDA">
        <w:rPr>
          <w:rFonts w:ascii="Times New Roman" w:hAnsi="Times New Roman"/>
          <w:b/>
          <w:bCs/>
          <w:sz w:val="24"/>
          <w:szCs w:val="24"/>
        </w:rPr>
        <w:t xml:space="preserve"> </w:t>
      </w:r>
    </w:p>
    <w:p w14:paraId="1418197F" w14:textId="77777777" w:rsidR="00950624" w:rsidRPr="00567FDA" w:rsidRDefault="00950624" w:rsidP="00950624">
      <w:pPr>
        <w:spacing w:after="0" w:line="240" w:lineRule="auto"/>
        <w:ind w:firstLine="709"/>
        <w:jc w:val="right"/>
        <w:rPr>
          <w:rFonts w:ascii="Times New Roman" w:hAnsi="Times New Roman"/>
          <w:sz w:val="24"/>
          <w:szCs w:val="24"/>
        </w:rPr>
      </w:pPr>
      <w:r w:rsidRPr="00567FDA">
        <w:rPr>
          <w:rFonts w:ascii="Times New Roman" w:hAnsi="Times New Roman"/>
          <w:sz w:val="24"/>
          <w:szCs w:val="24"/>
        </w:rPr>
        <w:t>The teacher-speech therapist of the MOU "Secondary school No. 4"</w:t>
      </w:r>
    </w:p>
    <w:p w14:paraId="7B96DFF8" w14:textId="77777777" w:rsidR="00950624" w:rsidRPr="00567FDA" w:rsidRDefault="00950624" w:rsidP="00950624">
      <w:pPr>
        <w:spacing w:after="0" w:line="240" w:lineRule="auto"/>
        <w:ind w:firstLine="709"/>
        <w:jc w:val="right"/>
        <w:rPr>
          <w:rFonts w:ascii="Times New Roman" w:hAnsi="Times New Roman"/>
          <w:sz w:val="24"/>
          <w:szCs w:val="24"/>
        </w:rPr>
      </w:pPr>
      <w:r w:rsidRPr="00567FDA">
        <w:rPr>
          <w:rFonts w:ascii="Times New Roman" w:hAnsi="Times New Roman"/>
          <w:sz w:val="24"/>
          <w:szCs w:val="24"/>
        </w:rPr>
        <w:t>of the Russian Federation, Kaluga</w:t>
      </w:r>
    </w:p>
    <w:p w14:paraId="661B2E31" w14:textId="77777777" w:rsidR="00950624" w:rsidRPr="00567FDA" w:rsidRDefault="00950624" w:rsidP="00950624">
      <w:pPr>
        <w:spacing w:after="0" w:line="240" w:lineRule="auto"/>
        <w:ind w:firstLine="709"/>
        <w:jc w:val="right"/>
        <w:rPr>
          <w:rFonts w:ascii="Times New Roman" w:hAnsi="Times New Roman"/>
          <w:color w:val="0070C0"/>
          <w:sz w:val="24"/>
          <w:szCs w:val="24"/>
          <w:u w:val="single"/>
        </w:rPr>
      </w:pPr>
      <w:r w:rsidRPr="00567FDA">
        <w:rPr>
          <w:rFonts w:ascii="Times New Roman" w:hAnsi="Times New Roman"/>
          <w:color w:val="0070C0"/>
          <w:sz w:val="24"/>
          <w:szCs w:val="24"/>
          <w:u w:val="single"/>
        </w:rPr>
        <w:t>Troyanovskaya2001@mail.ru</w:t>
      </w:r>
    </w:p>
    <w:p w14:paraId="3BC80CCE" w14:textId="77777777" w:rsidR="00950624" w:rsidRPr="00B413F7" w:rsidRDefault="00950624" w:rsidP="00950624">
      <w:pPr>
        <w:spacing w:after="0" w:line="240" w:lineRule="auto"/>
        <w:ind w:firstLine="709"/>
        <w:jc w:val="right"/>
        <w:rPr>
          <w:rFonts w:ascii="Times New Roman" w:hAnsi="Times New Roman"/>
          <w:sz w:val="24"/>
          <w:szCs w:val="24"/>
        </w:rPr>
      </w:pPr>
    </w:p>
    <w:p w14:paraId="04A0101C" w14:textId="77777777" w:rsidR="00950624" w:rsidRPr="00567FDA" w:rsidRDefault="00950624" w:rsidP="00950624">
      <w:pPr>
        <w:spacing w:after="0" w:line="360" w:lineRule="auto"/>
        <w:rPr>
          <w:rFonts w:ascii="Times New Roman" w:hAnsi="Times New Roman"/>
          <w:color w:val="000000"/>
          <w:sz w:val="28"/>
          <w:szCs w:val="28"/>
        </w:rPr>
      </w:pPr>
    </w:p>
    <w:p w14:paraId="0B96AA69" w14:textId="77777777" w:rsidR="006F095C" w:rsidRPr="00950624" w:rsidRDefault="00950624" w:rsidP="00950624">
      <w:pPr>
        <w:jc w:val="both"/>
        <w:rPr>
          <w:rFonts w:ascii="Times New Roman" w:hAnsi="Times New Roman" w:cs="Times New Roman"/>
          <w:sz w:val="28"/>
          <w:szCs w:val="28"/>
          <w:lang w:val="ru-RU"/>
        </w:rPr>
      </w:pPr>
      <w:r w:rsidRPr="00950624">
        <w:rPr>
          <w:rFonts w:ascii="Times New Roman" w:hAnsi="Times New Roman"/>
          <w:b/>
          <w:i/>
          <w:sz w:val="24"/>
          <w:szCs w:val="28"/>
          <w:lang w:val="ru-RU"/>
        </w:rPr>
        <w:t>Аннотация</w:t>
      </w:r>
      <w:r>
        <w:rPr>
          <w:rFonts w:ascii="Times New Roman" w:hAnsi="Times New Roman"/>
          <w:b/>
          <w:i/>
          <w:sz w:val="24"/>
          <w:szCs w:val="28"/>
          <w:lang w:val="ru-RU"/>
        </w:rPr>
        <w:t xml:space="preserve">. </w:t>
      </w:r>
      <w:r w:rsidR="00C363C0">
        <w:rPr>
          <w:rFonts w:ascii="Times New Roman" w:hAnsi="Times New Roman" w:cs="Times New Roman"/>
          <w:sz w:val="24"/>
          <w:szCs w:val="24"/>
          <w:lang w:val="ru-RU"/>
        </w:rPr>
        <w:t>В данной статье описана работа по формированию</w:t>
      </w:r>
      <w:r w:rsidR="00A200AD" w:rsidRPr="00290C59">
        <w:rPr>
          <w:rFonts w:ascii="Times New Roman" w:hAnsi="Times New Roman" w:cs="Times New Roman"/>
          <w:sz w:val="24"/>
          <w:szCs w:val="24"/>
          <w:lang w:val="ru-RU"/>
        </w:rPr>
        <w:t xml:space="preserve"> связной монологической речи у младших школьников с общим недоразвитием речи 3 уровня. Раскрыты понятия: «общее недоразвитие речи», «</w:t>
      </w:r>
      <w:r w:rsidR="00C363C0">
        <w:rPr>
          <w:rFonts w:ascii="Times New Roman" w:hAnsi="Times New Roman" w:cs="Times New Roman"/>
          <w:sz w:val="24"/>
          <w:szCs w:val="24"/>
          <w:lang w:val="ru-RU"/>
        </w:rPr>
        <w:t>связная</w:t>
      </w:r>
      <w:r w:rsidR="00A200AD" w:rsidRPr="00290C59">
        <w:rPr>
          <w:rFonts w:ascii="Times New Roman" w:hAnsi="Times New Roman" w:cs="Times New Roman"/>
          <w:sz w:val="24"/>
          <w:szCs w:val="24"/>
          <w:lang w:val="ru-RU"/>
        </w:rPr>
        <w:t xml:space="preserve"> монологическая речь». В статье выделены педагогические условия формирования связной монологической речи, рассмотрены требования к работе специалистов с детьми младшего школьного возраста с ОНР 3 уровня по формированию связной монологической речи, методика диагностики уровня сформированности связной монологической речи у младших школьников с общим недоразвитием речи 3 уровня, а также подходы к формированию этой важной речевой функции. Выделены критерии связности, на которые следует обращать внимание при обучении связной монологической речи. Описываются результаты </w:t>
      </w:r>
      <w:r w:rsidR="00C363C0">
        <w:rPr>
          <w:rFonts w:ascii="Times New Roman" w:hAnsi="Times New Roman" w:cs="Times New Roman"/>
          <w:sz w:val="24"/>
          <w:szCs w:val="24"/>
          <w:lang w:val="ru-RU"/>
        </w:rPr>
        <w:t>констатирующего этапа</w:t>
      </w:r>
      <w:r w:rsidR="00A200AD" w:rsidRPr="00290C59">
        <w:rPr>
          <w:rFonts w:ascii="Times New Roman" w:hAnsi="Times New Roman" w:cs="Times New Roman"/>
          <w:sz w:val="24"/>
          <w:szCs w:val="24"/>
          <w:lang w:val="ru-RU"/>
        </w:rPr>
        <w:t xml:space="preserve"> исследования особенностей связной монологической речи у детей младшего школьного возраста с общим недоразвитием речи </w:t>
      </w:r>
      <w:r w:rsidR="00C363C0">
        <w:rPr>
          <w:rFonts w:ascii="Times New Roman" w:hAnsi="Times New Roman" w:cs="Times New Roman"/>
          <w:sz w:val="24"/>
          <w:szCs w:val="24"/>
          <w:lang w:val="ru-RU"/>
        </w:rPr>
        <w:t>3</w:t>
      </w:r>
      <w:r w:rsidR="00A200AD" w:rsidRPr="00290C59">
        <w:rPr>
          <w:rFonts w:ascii="Times New Roman" w:hAnsi="Times New Roman" w:cs="Times New Roman"/>
          <w:sz w:val="24"/>
          <w:szCs w:val="24"/>
          <w:lang w:val="ru-RU"/>
        </w:rPr>
        <w:t xml:space="preserve"> уровня.</w:t>
      </w:r>
    </w:p>
    <w:p w14:paraId="2E144660" w14:textId="77777777" w:rsidR="006F095C" w:rsidRPr="003B756A" w:rsidRDefault="00A200AD" w:rsidP="00950624">
      <w:pPr>
        <w:jc w:val="both"/>
        <w:rPr>
          <w:rFonts w:ascii="Times New Roman" w:hAnsi="Times New Roman" w:cs="Times New Roman"/>
          <w:b/>
          <w:bCs/>
          <w:i/>
          <w:iCs/>
          <w:sz w:val="24"/>
          <w:szCs w:val="24"/>
          <w:lang w:val="ru-RU"/>
        </w:rPr>
      </w:pPr>
      <w:r w:rsidRPr="003B756A">
        <w:rPr>
          <w:rFonts w:ascii="Times New Roman" w:hAnsi="Times New Roman" w:cs="Times New Roman"/>
          <w:b/>
          <w:bCs/>
          <w:i/>
          <w:iCs/>
          <w:sz w:val="24"/>
          <w:szCs w:val="24"/>
          <w:lang w:val="ru-RU"/>
        </w:rPr>
        <w:t xml:space="preserve">Ключевые слова: речь, общее недоразвитие речи, </w:t>
      </w:r>
      <w:r w:rsidR="00C363C0">
        <w:rPr>
          <w:rFonts w:ascii="Times New Roman" w:hAnsi="Times New Roman" w:cs="Times New Roman"/>
          <w:b/>
          <w:bCs/>
          <w:i/>
          <w:iCs/>
          <w:sz w:val="24"/>
          <w:szCs w:val="24"/>
          <w:lang w:val="ru-RU"/>
        </w:rPr>
        <w:t>связная</w:t>
      </w:r>
      <w:r w:rsidRPr="003B756A">
        <w:rPr>
          <w:rFonts w:ascii="Times New Roman" w:hAnsi="Times New Roman" w:cs="Times New Roman"/>
          <w:b/>
          <w:bCs/>
          <w:i/>
          <w:iCs/>
          <w:sz w:val="24"/>
          <w:szCs w:val="24"/>
          <w:lang w:val="ru-RU"/>
        </w:rPr>
        <w:t xml:space="preserve"> монологическая речь, дети младшего школьного возраста, речевые нарушения.  </w:t>
      </w:r>
    </w:p>
    <w:p w14:paraId="5ADCAE9C" w14:textId="77777777" w:rsidR="006F095C" w:rsidRPr="003B756A" w:rsidRDefault="00A200AD" w:rsidP="00950624">
      <w:pPr>
        <w:jc w:val="both"/>
        <w:rPr>
          <w:rFonts w:ascii="Times New Roman" w:hAnsi="Times New Roman" w:cs="Times New Roman"/>
          <w:sz w:val="24"/>
          <w:szCs w:val="24"/>
        </w:rPr>
      </w:pPr>
      <w:r w:rsidRPr="003B756A">
        <w:rPr>
          <w:rFonts w:ascii="Times New Roman" w:hAnsi="Times New Roman" w:cs="Times New Roman"/>
          <w:b/>
          <w:bCs/>
          <w:sz w:val="24"/>
          <w:szCs w:val="24"/>
        </w:rPr>
        <w:t>Abstract.</w:t>
      </w:r>
      <w:r w:rsidRPr="003B756A">
        <w:rPr>
          <w:rFonts w:ascii="Times New Roman" w:hAnsi="Times New Roman" w:cs="Times New Roman"/>
          <w:sz w:val="24"/>
          <w:szCs w:val="24"/>
        </w:rPr>
        <w:t xml:space="preserve"> This article describes the features of the formation of coherent monological speech in younger schoolchildren with general speech underdevelopment of level 3. The concepts are revealed: "general underdevelopment of speech", "coherent monologue speech". The article highlights the pedagogical conditions for the formation of coherent monological speech, considers the requirements for the work of specialists with primary </w:t>
      </w:r>
      <w:r w:rsidRPr="003B756A">
        <w:rPr>
          <w:rFonts w:ascii="Times New Roman" w:hAnsi="Times New Roman" w:cs="Times New Roman"/>
          <w:sz w:val="24"/>
          <w:szCs w:val="24"/>
        </w:rPr>
        <w:lastRenderedPageBreak/>
        <w:t>school children with ONR level 3 on the formation of coherent monological speech, the methodology for diagnosing the level of formation of coherent monological speech in younger schoolchildren with general underdevelopment of speech level 3, as well as approaches to the formation of this important speech function. The criteria of coherence are highlighted, which should be paid attention to when teaching coherent monologue speech. The results of an empirical study of the features of coherent monological speech in primary school children with general spee</w:t>
      </w:r>
      <w:r w:rsidR="00C363C0">
        <w:rPr>
          <w:rFonts w:ascii="Times New Roman" w:hAnsi="Times New Roman" w:cs="Times New Roman"/>
          <w:sz w:val="24"/>
          <w:szCs w:val="24"/>
        </w:rPr>
        <w:t xml:space="preserve">ch underdevelopment of level </w:t>
      </w:r>
      <w:r w:rsidR="00C363C0" w:rsidRPr="00C363C0">
        <w:rPr>
          <w:rFonts w:ascii="Times New Roman" w:hAnsi="Times New Roman" w:cs="Times New Roman"/>
          <w:sz w:val="24"/>
          <w:szCs w:val="24"/>
        </w:rPr>
        <w:t>3</w:t>
      </w:r>
      <w:r w:rsidRPr="003B756A">
        <w:rPr>
          <w:rFonts w:ascii="Times New Roman" w:hAnsi="Times New Roman" w:cs="Times New Roman"/>
          <w:sz w:val="24"/>
          <w:szCs w:val="24"/>
        </w:rPr>
        <w:t xml:space="preserve"> are described.</w:t>
      </w:r>
    </w:p>
    <w:p w14:paraId="5F23796D" w14:textId="77777777" w:rsidR="006F095C" w:rsidRPr="003B756A" w:rsidRDefault="00A200AD" w:rsidP="00950624">
      <w:pPr>
        <w:jc w:val="both"/>
        <w:rPr>
          <w:rFonts w:ascii="Times New Roman" w:hAnsi="Times New Roman" w:cs="Times New Roman"/>
          <w:b/>
          <w:bCs/>
          <w:sz w:val="24"/>
          <w:szCs w:val="24"/>
        </w:rPr>
      </w:pPr>
      <w:r w:rsidRPr="003B756A">
        <w:rPr>
          <w:rFonts w:ascii="Times New Roman" w:hAnsi="Times New Roman" w:cs="Times New Roman"/>
          <w:b/>
          <w:bCs/>
          <w:sz w:val="24"/>
          <w:szCs w:val="24"/>
        </w:rPr>
        <w:t>Keywords: speech, general underdevelopment of speech, coherent monologue, primary school children, speech disorders.</w:t>
      </w:r>
    </w:p>
    <w:p w14:paraId="6EF633DF" w14:textId="77777777" w:rsidR="00950624" w:rsidRPr="00950624" w:rsidRDefault="00950624" w:rsidP="00950624">
      <w:pPr>
        <w:jc w:val="both"/>
        <w:rPr>
          <w:rFonts w:ascii="Times New Roman" w:hAnsi="Times New Roman" w:cs="Times New Roman"/>
          <w:b/>
          <w:bCs/>
          <w:i/>
          <w:iCs/>
          <w:sz w:val="28"/>
          <w:szCs w:val="28"/>
        </w:rPr>
      </w:pPr>
    </w:p>
    <w:p w14:paraId="7630D3B7" w14:textId="77777777" w:rsidR="00C363C0" w:rsidRDefault="00A200AD" w:rsidP="00C363C0">
      <w:pPr>
        <w:ind w:firstLine="720"/>
        <w:jc w:val="both"/>
        <w:rPr>
          <w:rFonts w:ascii="Times New Roman" w:hAnsi="Times New Roman" w:cs="Times New Roman"/>
          <w:sz w:val="28"/>
          <w:szCs w:val="28"/>
          <w:lang w:val="ru-RU"/>
        </w:rPr>
      </w:pPr>
      <w:r w:rsidRPr="00950624">
        <w:rPr>
          <w:rFonts w:ascii="Times New Roman" w:hAnsi="Times New Roman" w:cs="Times New Roman"/>
          <w:b/>
          <w:bCs/>
          <w:sz w:val="28"/>
          <w:szCs w:val="28"/>
          <w:lang w:val="ru-RU"/>
        </w:rPr>
        <w:t>Введение.</w:t>
      </w:r>
      <w:r w:rsidRPr="00950624">
        <w:rPr>
          <w:rFonts w:ascii="Times New Roman" w:hAnsi="Times New Roman" w:cs="Times New Roman"/>
          <w:sz w:val="28"/>
          <w:szCs w:val="28"/>
          <w:lang w:val="ru-RU"/>
        </w:rPr>
        <w:t xml:space="preserve"> В современных условиях жизни требования к выпускникам школы увеличиваются, Выпускник сегодня должен обладать набором умений и навыков, связанных с творческой деятельностью. Кроме того, он должен быть интеллектуально развит и иметь поисковое мышление. Для достижения этих целей значительная роль отводится работе по развитию речевых навыков, которая занимает одно из ведущих мест в современной школе и является основной задачей уроков русского языка. </w:t>
      </w:r>
    </w:p>
    <w:p w14:paraId="4A370E4A" w14:textId="77777777" w:rsidR="00C363C0" w:rsidRDefault="00A200AD" w:rsidP="00C363C0">
      <w:pPr>
        <w:ind w:firstLine="720"/>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 xml:space="preserve">В настоящее время система образования столкнулась с </w:t>
      </w:r>
      <w:r w:rsidR="00C363C0">
        <w:rPr>
          <w:rFonts w:ascii="Times New Roman" w:hAnsi="Times New Roman" w:cs="Times New Roman"/>
          <w:sz w:val="28"/>
          <w:szCs w:val="28"/>
          <w:lang w:val="ru-RU"/>
        </w:rPr>
        <w:t xml:space="preserve">такой </w:t>
      </w:r>
      <w:r w:rsidRPr="00950624">
        <w:rPr>
          <w:rFonts w:ascii="Times New Roman" w:hAnsi="Times New Roman" w:cs="Times New Roman"/>
          <w:sz w:val="28"/>
          <w:szCs w:val="28"/>
          <w:lang w:val="ru-RU"/>
        </w:rPr>
        <w:t>проблемой, что количество школьников с трудностями в обучении неуклонно растет. По данным исследований от 20% до 40% учащихся начальных классов испытывают затруднения в развитии речи. Проблема развития речи традиционно рассматривается в теории и практике преподавания русского языка как одна из важнейших. Она всегда находилась и находится в центре внимания многих наук, изучающих деятельность человека: педагогики, психологии и филологии.</w:t>
      </w:r>
    </w:p>
    <w:p w14:paraId="3D2BFBA2" w14:textId="77777777" w:rsidR="00C363C0" w:rsidRDefault="00A200AD" w:rsidP="00C363C0">
      <w:pPr>
        <w:ind w:firstLine="720"/>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 xml:space="preserve">Вопрос развития речи был глубоко и всесторонне изучен в трудах таких ученых, как Б.Г. Ананьев, В.В. Богословский, Л.А. Венгер, Л.С. Выготский, В.А. </w:t>
      </w:r>
      <w:proofErr w:type="spellStart"/>
      <w:r w:rsidRPr="00950624">
        <w:rPr>
          <w:rFonts w:ascii="Times New Roman" w:hAnsi="Times New Roman" w:cs="Times New Roman"/>
          <w:sz w:val="28"/>
          <w:szCs w:val="28"/>
          <w:lang w:val="ru-RU"/>
        </w:rPr>
        <w:t>Крутецкий</w:t>
      </w:r>
      <w:proofErr w:type="spellEnd"/>
      <w:r w:rsidRPr="00950624">
        <w:rPr>
          <w:rFonts w:ascii="Times New Roman" w:hAnsi="Times New Roman" w:cs="Times New Roman"/>
          <w:sz w:val="28"/>
          <w:szCs w:val="28"/>
          <w:lang w:val="ru-RU"/>
        </w:rPr>
        <w:t xml:space="preserve">, А.Н. Леонтьев, Б.Ф. Ломов, А.Р. Лурия, С.Л. Рубинштейн и многих других. Это связано с важностью речевого развития для общего формирования личности ребенка, а также его успешности и эффективности в изучении других школьных предметов. Сегодня образовательные учреждения ставят перед собой цель не только речевого развития, но и коммуникативного воспитания. </w:t>
      </w:r>
      <w:r w:rsidRPr="00950624">
        <w:rPr>
          <w:rFonts w:ascii="Times New Roman" w:hAnsi="Times New Roman" w:cs="Times New Roman"/>
          <w:sz w:val="28"/>
          <w:szCs w:val="28"/>
          <w:lang w:val="ru-RU"/>
        </w:rPr>
        <w:lastRenderedPageBreak/>
        <w:t>Основное внимание уделяется формированию у выпускников навыков речевого поведения и освоению культуры общения в целом.</w:t>
      </w:r>
    </w:p>
    <w:p w14:paraId="5B614C05" w14:textId="77777777" w:rsidR="00C363C0" w:rsidRDefault="00A200AD" w:rsidP="00C363C0">
      <w:pPr>
        <w:ind w:firstLine="720"/>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Одним из ключевых аспектов данной работы является развитие монологической речи у учеников, что связано с их активным и осмысленным вовлечением в социальную жизнь[4]. Тем не менее, многочисленные исследования свидетельствуют о том, что у многих младших школьников наблюдается недостаточное развитие связной речи (А.Г. Абсалямова, Н.Г. Андреева, Е.И. Мельник, Е.А. Павлова, Н.Г. Смольникова, Л.Г. Шадрина). Наблюдается преобладание ситуативной речи, которая состоит из простых предложений, дети с трудом выстраивают распространенные предложения, в детской речи преобладают сленговые, нелитературные выражения. Диалогическая речь обеднена, у детей вызывает трудности грамотное формулирование вопросов и развернутый ответ на них. Неспособность ребенка к построению связного монологического высказывания (описательного или сюжетного рассказа, пересказа текста, творческого рассказа) – является особенно актуальной проблемой детей младшего школьного возраста [5].</w:t>
      </w:r>
    </w:p>
    <w:p w14:paraId="3EAE314F" w14:textId="77777777" w:rsidR="00C363C0" w:rsidRDefault="00A200AD" w:rsidP="00C363C0">
      <w:pPr>
        <w:ind w:firstLine="720"/>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 xml:space="preserve">Психологическая природа связной монологической речи, проблемы ее становления, механизмы и особенности ее развития рассматриваются в многочисленных психологических исследованиях Л.А. Венгера, Л.С. Выготского, А.Н. Гвоздева, Н.И. </w:t>
      </w:r>
      <w:proofErr w:type="spellStart"/>
      <w:r w:rsidRPr="00950624">
        <w:rPr>
          <w:rFonts w:ascii="Times New Roman" w:hAnsi="Times New Roman" w:cs="Times New Roman"/>
          <w:sz w:val="28"/>
          <w:szCs w:val="28"/>
          <w:lang w:val="ru-RU"/>
        </w:rPr>
        <w:t>Жинкина</w:t>
      </w:r>
      <w:proofErr w:type="spellEnd"/>
      <w:r w:rsidRPr="00950624">
        <w:rPr>
          <w:rFonts w:ascii="Times New Roman" w:hAnsi="Times New Roman" w:cs="Times New Roman"/>
          <w:sz w:val="28"/>
          <w:szCs w:val="28"/>
          <w:lang w:val="ru-RU"/>
        </w:rPr>
        <w:t xml:space="preserve">, А.А. Леонтьева, Е.М. </w:t>
      </w:r>
      <w:proofErr w:type="spellStart"/>
      <w:r w:rsidRPr="00950624">
        <w:rPr>
          <w:rFonts w:ascii="Times New Roman" w:hAnsi="Times New Roman" w:cs="Times New Roman"/>
          <w:sz w:val="28"/>
          <w:szCs w:val="28"/>
          <w:lang w:val="ru-RU"/>
        </w:rPr>
        <w:t>Мастюковой</w:t>
      </w:r>
      <w:proofErr w:type="spellEnd"/>
      <w:r w:rsidRPr="00950624">
        <w:rPr>
          <w:rFonts w:ascii="Times New Roman" w:hAnsi="Times New Roman" w:cs="Times New Roman"/>
          <w:sz w:val="28"/>
          <w:szCs w:val="28"/>
          <w:lang w:val="ru-RU"/>
        </w:rPr>
        <w:t xml:space="preserve">, С.Л. Рубинштейна, А.Г. Рузской [9]. На необходимость специального речевого воспитания указывают работы А.А. Леонтьева, Л.В. Щерба и др. В исследованиях отмечается, что навыки связанной речи при спонтанном их развитии не достигают того уровня, который необходим для обучения в школе [9]. </w:t>
      </w:r>
    </w:p>
    <w:p w14:paraId="3BA68734" w14:textId="77777777" w:rsidR="006F095C" w:rsidRPr="00950624" w:rsidRDefault="00A200AD" w:rsidP="00C363C0">
      <w:pPr>
        <w:ind w:firstLine="720"/>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 xml:space="preserve">Развитая структурированная монологическая речь – это залог успешности обучения детей в школе. Именно этот факт объясняет интерес науки к данному явлению, которое является многоаспектным и рассматривается не только лингвистикой, но и психологией и другими смежными науками [2].  Так исследование связной монологической речи связывается с такими именами, как Т.В. </w:t>
      </w:r>
      <w:proofErr w:type="spellStart"/>
      <w:r w:rsidRPr="00950624">
        <w:rPr>
          <w:rFonts w:ascii="Times New Roman" w:hAnsi="Times New Roman" w:cs="Times New Roman"/>
          <w:sz w:val="28"/>
          <w:szCs w:val="28"/>
          <w:lang w:val="ru-RU"/>
        </w:rPr>
        <w:t>Ахутина</w:t>
      </w:r>
      <w:proofErr w:type="spellEnd"/>
      <w:r w:rsidRPr="00950624">
        <w:rPr>
          <w:rFonts w:ascii="Times New Roman" w:hAnsi="Times New Roman" w:cs="Times New Roman"/>
          <w:sz w:val="28"/>
          <w:szCs w:val="28"/>
          <w:lang w:val="ru-RU"/>
        </w:rPr>
        <w:t xml:space="preserve">, Л.С. Выготский, </w:t>
      </w:r>
      <w:r w:rsidRPr="00950624">
        <w:rPr>
          <w:rFonts w:ascii="Times New Roman" w:hAnsi="Times New Roman" w:cs="Times New Roman"/>
          <w:sz w:val="28"/>
          <w:szCs w:val="28"/>
          <w:lang w:val="ru-RU"/>
        </w:rPr>
        <w:lastRenderedPageBreak/>
        <w:t xml:space="preserve">И.Р. Гальперин, Т.А. Золотова, А.А. Леонтьев, С.Л. Рубинштейн, Г.Я. </w:t>
      </w:r>
      <w:proofErr w:type="spellStart"/>
      <w:r w:rsidRPr="00950624">
        <w:rPr>
          <w:rFonts w:ascii="Times New Roman" w:hAnsi="Times New Roman" w:cs="Times New Roman"/>
          <w:sz w:val="28"/>
          <w:szCs w:val="28"/>
          <w:lang w:val="ru-RU"/>
        </w:rPr>
        <w:t>Солганик</w:t>
      </w:r>
      <w:proofErr w:type="spellEnd"/>
      <w:r w:rsidRPr="00950624">
        <w:rPr>
          <w:rFonts w:ascii="Times New Roman" w:hAnsi="Times New Roman" w:cs="Times New Roman"/>
          <w:sz w:val="28"/>
          <w:szCs w:val="28"/>
          <w:lang w:val="ru-RU"/>
        </w:rPr>
        <w:t>, Л.В. Щерба, Д.Б. Эльконин.</w:t>
      </w:r>
    </w:p>
    <w:p w14:paraId="7E9DB81E" w14:textId="77777777" w:rsidR="00C363C0" w:rsidRDefault="00A200AD" w:rsidP="00C363C0">
      <w:pPr>
        <w:ind w:firstLine="720"/>
        <w:jc w:val="both"/>
        <w:rPr>
          <w:rFonts w:ascii="Times New Roman" w:hAnsi="Times New Roman" w:cs="Times New Roman"/>
          <w:sz w:val="28"/>
          <w:szCs w:val="28"/>
          <w:lang w:val="ru-RU"/>
        </w:rPr>
      </w:pPr>
      <w:r w:rsidRPr="00950624">
        <w:rPr>
          <w:rFonts w:ascii="Times New Roman" w:hAnsi="Times New Roman" w:cs="Times New Roman"/>
          <w:b/>
          <w:bCs/>
          <w:sz w:val="28"/>
          <w:szCs w:val="28"/>
          <w:lang w:val="ru-RU"/>
        </w:rPr>
        <w:t>Изложение основного материала.</w:t>
      </w:r>
      <w:r w:rsidRPr="00950624">
        <w:rPr>
          <w:rFonts w:ascii="Times New Roman" w:hAnsi="Times New Roman" w:cs="Times New Roman"/>
          <w:sz w:val="28"/>
          <w:szCs w:val="28"/>
          <w:lang w:val="ru-RU"/>
        </w:rPr>
        <w:t xml:space="preserve"> Связная речь представляет собой наиболее сложную форму речевой деятельности. Она носит характер последовательного систематического развернутого изложения. При определении характеристик связной речи, А.М. Бородич пишет, «связная речь — это смысловое развернутое высказывание (ряд логически сочетающихся предложений), обеспечивающих общение и взаимопонимание людей» [4].</w:t>
      </w:r>
    </w:p>
    <w:p w14:paraId="03AD5C20" w14:textId="77777777" w:rsidR="006F095C" w:rsidRPr="00950624" w:rsidRDefault="00A200AD" w:rsidP="00C363C0">
      <w:pPr>
        <w:ind w:firstLine="720"/>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В формировании связной речи тесно связаны речевое и интеллектуальное развитие ребенка, становление его мышления, восприятия, наблюдательности. Общее недоразвитие речи 3 уровня характеризуется недостаточной сформированностью всех компонентов речевой системы. Анализируя исследования Н.С. Жуковой, Т.Б. Филичевой, которые указывают, что у детей с ОНР 3 уровня наблюдаются трудности в построении связных высказываний [21]:</w:t>
      </w:r>
    </w:p>
    <w:p w14:paraId="2CB3E99B" w14:textId="77777777" w:rsidR="006F095C" w:rsidRPr="00950624" w:rsidRDefault="00A200AD" w:rsidP="00950624">
      <w:pPr>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1. Нарушение логической последовательности. Рассказы часто лишены структуры, переходы между событиями случаются без логической связи.</w:t>
      </w:r>
    </w:p>
    <w:p w14:paraId="0D1598B5" w14:textId="77777777" w:rsidR="006F095C" w:rsidRPr="00950624" w:rsidRDefault="00A200AD" w:rsidP="00950624">
      <w:pPr>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2. Скудность словарного запаса. Используемые слова часто повторяются, что делает речь однообразной.</w:t>
      </w:r>
    </w:p>
    <w:p w14:paraId="1090107A" w14:textId="77777777" w:rsidR="006F095C" w:rsidRPr="00950624" w:rsidRDefault="00A200AD" w:rsidP="00950624">
      <w:pPr>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3. Грамматические ошибки. Дети испытывают трудности с согласованием слов в предложении и построением сложных синтаксических конструкций.</w:t>
      </w:r>
    </w:p>
    <w:p w14:paraId="01D4DF0F" w14:textId="77777777" w:rsidR="00C363C0" w:rsidRDefault="00A200AD" w:rsidP="00950624">
      <w:pPr>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 xml:space="preserve">4. Недостаточная выразительность. Речь монотонна, отсутствуют интонационные акценты, которые подчеркивали бы смысл высказывания. Эти особенности требуют тщательного подхода как к диагностике, так и к коррекции. </w:t>
      </w:r>
    </w:p>
    <w:p w14:paraId="5E7DE18B" w14:textId="77777777" w:rsidR="00C363C0" w:rsidRDefault="00A200AD" w:rsidP="00C363C0">
      <w:pPr>
        <w:ind w:firstLine="709"/>
        <w:jc w:val="both"/>
        <w:rPr>
          <w:rFonts w:ascii="Times New Roman" w:hAnsi="Times New Roman" w:cs="Times New Roman"/>
          <w:sz w:val="28"/>
          <w:szCs w:val="28"/>
          <w:lang w:val="ru-RU"/>
        </w:rPr>
      </w:pPr>
      <w:proofErr w:type="spellStart"/>
      <w:r w:rsidRPr="00950624">
        <w:rPr>
          <w:rFonts w:ascii="Times New Roman" w:hAnsi="Times New Roman" w:cs="Times New Roman"/>
          <w:sz w:val="28"/>
          <w:szCs w:val="28"/>
          <w:lang w:val="ru-RU"/>
        </w:rPr>
        <w:t>Н.А.Головань</w:t>
      </w:r>
      <w:proofErr w:type="spellEnd"/>
      <w:r w:rsidRPr="00950624">
        <w:rPr>
          <w:rFonts w:ascii="Times New Roman" w:hAnsi="Times New Roman" w:cs="Times New Roman"/>
          <w:sz w:val="28"/>
          <w:szCs w:val="28"/>
          <w:lang w:val="ru-RU"/>
        </w:rPr>
        <w:t xml:space="preserve">, А.Г. </w:t>
      </w:r>
      <w:proofErr w:type="spellStart"/>
      <w:r w:rsidRPr="00950624">
        <w:rPr>
          <w:rFonts w:ascii="Times New Roman" w:hAnsi="Times New Roman" w:cs="Times New Roman"/>
          <w:sz w:val="28"/>
          <w:szCs w:val="28"/>
          <w:lang w:val="ru-RU"/>
        </w:rPr>
        <w:t>Зикеев</w:t>
      </w:r>
      <w:proofErr w:type="spellEnd"/>
      <w:r w:rsidRPr="00950624">
        <w:rPr>
          <w:rFonts w:ascii="Times New Roman" w:hAnsi="Times New Roman" w:cs="Times New Roman"/>
          <w:sz w:val="28"/>
          <w:szCs w:val="28"/>
          <w:lang w:val="ru-RU"/>
        </w:rPr>
        <w:t xml:space="preserve">, </w:t>
      </w:r>
      <w:proofErr w:type="spellStart"/>
      <w:r w:rsidRPr="00950624">
        <w:rPr>
          <w:rFonts w:ascii="Times New Roman" w:hAnsi="Times New Roman" w:cs="Times New Roman"/>
          <w:sz w:val="28"/>
          <w:szCs w:val="28"/>
          <w:lang w:val="ru-RU"/>
        </w:rPr>
        <w:t>А.Р.Лурия</w:t>
      </w:r>
      <w:proofErr w:type="spellEnd"/>
      <w:r w:rsidRPr="00950624">
        <w:rPr>
          <w:rFonts w:ascii="Times New Roman" w:hAnsi="Times New Roman" w:cs="Times New Roman"/>
          <w:sz w:val="28"/>
          <w:szCs w:val="28"/>
          <w:lang w:val="ru-RU"/>
        </w:rPr>
        <w:t xml:space="preserve">, </w:t>
      </w:r>
      <w:proofErr w:type="spellStart"/>
      <w:r w:rsidRPr="00950624">
        <w:rPr>
          <w:rFonts w:ascii="Times New Roman" w:hAnsi="Times New Roman" w:cs="Times New Roman"/>
          <w:sz w:val="28"/>
          <w:szCs w:val="28"/>
          <w:lang w:val="ru-RU"/>
        </w:rPr>
        <w:t>Л.А.Долгова</w:t>
      </w:r>
      <w:proofErr w:type="spellEnd"/>
      <w:r w:rsidRPr="00950624">
        <w:rPr>
          <w:rFonts w:ascii="Times New Roman" w:hAnsi="Times New Roman" w:cs="Times New Roman"/>
          <w:sz w:val="28"/>
          <w:szCs w:val="28"/>
          <w:lang w:val="ru-RU"/>
        </w:rPr>
        <w:t xml:space="preserve"> говор</w:t>
      </w:r>
      <w:r w:rsidR="00C363C0">
        <w:rPr>
          <w:rFonts w:ascii="Times New Roman" w:hAnsi="Times New Roman" w:cs="Times New Roman"/>
          <w:sz w:val="28"/>
          <w:szCs w:val="28"/>
          <w:lang w:val="ru-RU"/>
        </w:rPr>
        <w:t>я</w:t>
      </w:r>
      <w:r w:rsidRPr="00950624">
        <w:rPr>
          <w:rFonts w:ascii="Times New Roman" w:hAnsi="Times New Roman" w:cs="Times New Roman"/>
          <w:sz w:val="28"/>
          <w:szCs w:val="28"/>
          <w:lang w:val="ru-RU"/>
        </w:rPr>
        <w:t>т</w:t>
      </w:r>
      <w:r w:rsidR="00C363C0">
        <w:rPr>
          <w:rFonts w:ascii="Times New Roman" w:hAnsi="Times New Roman" w:cs="Times New Roman"/>
          <w:sz w:val="28"/>
          <w:szCs w:val="28"/>
          <w:lang w:val="ru-RU"/>
        </w:rPr>
        <w:t>,</w:t>
      </w:r>
      <w:r w:rsidRPr="00950624">
        <w:rPr>
          <w:rFonts w:ascii="Times New Roman" w:hAnsi="Times New Roman" w:cs="Times New Roman"/>
          <w:sz w:val="28"/>
          <w:szCs w:val="28"/>
          <w:lang w:val="ru-RU"/>
        </w:rPr>
        <w:t xml:space="preserve"> что монологическая речь, или монолог, представляет собой связное высказывание одного человека, целью которого является передача информации о фактах и явлениях реального мира. Эта форма речи </w:t>
      </w:r>
      <w:r w:rsidRPr="00950624">
        <w:rPr>
          <w:rFonts w:ascii="Times New Roman" w:hAnsi="Times New Roman" w:cs="Times New Roman"/>
          <w:sz w:val="28"/>
          <w:szCs w:val="28"/>
          <w:lang w:val="ru-RU"/>
        </w:rPr>
        <w:lastRenderedPageBreak/>
        <w:t>считается наиболее сложной, так как направлена на целенаправленное информирование. Основные характеристики монологической речи включают односторонность и непрерывность изложения, свободу выбора содержания, расширенность, логическую последовательность и соответствие содержимого заданной ориентировке, ограниченное употребление невербальных средств передачи информации [10]. Особенность этой формы речи состоит в том, что содержание ее, как правило, заранее задан</w:t>
      </w:r>
      <w:r w:rsidR="00C363C0">
        <w:rPr>
          <w:rFonts w:ascii="Times New Roman" w:hAnsi="Times New Roman" w:cs="Times New Roman"/>
          <w:sz w:val="28"/>
          <w:szCs w:val="28"/>
          <w:lang w:val="ru-RU"/>
        </w:rPr>
        <w:t>о и предварительно планируется.</w:t>
      </w:r>
    </w:p>
    <w:p w14:paraId="1E4279F3" w14:textId="77777777" w:rsidR="006F095C" w:rsidRPr="00950624" w:rsidRDefault="00A200AD" w:rsidP="00C363C0">
      <w:pPr>
        <w:ind w:firstLine="709"/>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 xml:space="preserve">Сопоставляя монологическую и диалогическую форму речи, А.А. Леонтьев особо выделяет такие качества монологической речи, как относительная развернутость, большая произвольность и </w:t>
      </w:r>
      <w:proofErr w:type="spellStart"/>
      <w:r w:rsidRPr="00950624">
        <w:rPr>
          <w:rFonts w:ascii="Times New Roman" w:hAnsi="Times New Roman" w:cs="Times New Roman"/>
          <w:sz w:val="28"/>
          <w:szCs w:val="28"/>
          <w:lang w:val="ru-RU"/>
        </w:rPr>
        <w:t>программированность</w:t>
      </w:r>
      <w:proofErr w:type="spellEnd"/>
      <w:r w:rsidRPr="00950624">
        <w:rPr>
          <w:rFonts w:ascii="Times New Roman" w:hAnsi="Times New Roman" w:cs="Times New Roman"/>
          <w:sz w:val="28"/>
          <w:szCs w:val="28"/>
          <w:lang w:val="ru-RU"/>
        </w:rPr>
        <w:t>. Обычно «говорящий планирует или программирует не только каждое отдельное высказывание, но и весь «монолог» как целое» [11].</w:t>
      </w:r>
    </w:p>
    <w:p w14:paraId="774D31B2" w14:textId="77777777" w:rsidR="006F095C" w:rsidRPr="00950624" w:rsidRDefault="00A200AD" w:rsidP="00950624">
      <w:pPr>
        <w:jc w:val="both"/>
        <w:rPr>
          <w:rFonts w:ascii="Times New Roman" w:hAnsi="Times New Roman" w:cs="Times New Roman"/>
          <w:sz w:val="28"/>
          <w:szCs w:val="28"/>
          <w:lang w:val="ru-RU"/>
        </w:rPr>
      </w:pPr>
      <w:r w:rsidRPr="00950624">
        <w:rPr>
          <w:rFonts w:ascii="Times New Roman" w:hAnsi="Times New Roman" w:cs="Times New Roman"/>
          <w:sz w:val="28"/>
          <w:szCs w:val="28"/>
        </w:rPr>
        <w:t> </w:t>
      </w:r>
      <w:r w:rsidRPr="00950624">
        <w:rPr>
          <w:rFonts w:ascii="Times New Roman" w:hAnsi="Times New Roman" w:cs="Times New Roman"/>
          <w:sz w:val="28"/>
          <w:szCs w:val="28"/>
          <w:lang w:val="ru-RU"/>
        </w:rPr>
        <w:t xml:space="preserve"> Анализируя психолого-педагогическую литературу по вопросу развития связной монологической речи детей младшего школьного возраста, мы делаем выводы о том, что овладение навыками монологической речи детьми младшего школьного возраста возможно исключительно в условиях целенаправленного обучения. Так же, психологи Н.А. Головань, Л.П. Федоренко, говоря об условиях обучения очень важным считают формирование учебной мотивации, которая вызывала бы у ребенка потребность в создании и употреблении монологических высказываний. Однако, кроме мотивов к употреблению монолога в собственной речи не на последнем месте по значимости стоит и формирование у ребенка различных видов контроля и самоконтроля, которые помогут им </w:t>
      </w:r>
      <w:proofErr w:type="gramStart"/>
      <w:r w:rsidRPr="00950624">
        <w:rPr>
          <w:rFonts w:ascii="Times New Roman" w:hAnsi="Times New Roman" w:cs="Times New Roman"/>
          <w:sz w:val="28"/>
          <w:szCs w:val="28"/>
          <w:lang w:val="ru-RU"/>
        </w:rPr>
        <w:t>анализировать</w:t>
      </w:r>
      <w:proofErr w:type="gramEnd"/>
      <w:r w:rsidRPr="00950624">
        <w:rPr>
          <w:rFonts w:ascii="Times New Roman" w:hAnsi="Times New Roman" w:cs="Times New Roman"/>
          <w:sz w:val="28"/>
          <w:szCs w:val="28"/>
          <w:lang w:val="ru-RU"/>
        </w:rPr>
        <w:t xml:space="preserve"> а правильность, точность и логичность своей речи. В создании речевого высказывания важно, чтобы у ребенка было достаточное количество усвоенных соответствующих синтаксических средств. Именно поэтому, в процессе развития связной речи младших школьников основным условием является комплексный подход к речевому развитию. Это говорит о том, что формирование умений строить монологические высказывания основываются на работе над словом, словосочетанием, предложением [14]. </w:t>
      </w:r>
    </w:p>
    <w:p w14:paraId="6778725F" w14:textId="77777777" w:rsidR="006F095C" w:rsidRPr="00950624" w:rsidRDefault="00A200AD" w:rsidP="003B756A">
      <w:pPr>
        <w:ind w:firstLine="720"/>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lastRenderedPageBreak/>
        <w:t>На базе МОУ «Средняя общеобразовательная школа №4 г.</w:t>
      </w:r>
      <w:r w:rsidR="005A65F8">
        <w:rPr>
          <w:rFonts w:ascii="Times New Roman" w:hAnsi="Times New Roman" w:cs="Times New Roman"/>
          <w:sz w:val="28"/>
          <w:szCs w:val="28"/>
          <w:lang w:val="ru-RU"/>
        </w:rPr>
        <w:t xml:space="preserve"> </w:t>
      </w:r>
      <w:r w:rsidRPr="00950624">
        <w:rPr>
          <w:rFonts w:ascii="Times New Roman" w:hAnsi="Times New Roman" w:cs="Times New Roman"/>
          <w:sz w:val="28"/>
          <w:szCs w:val="28"/>
          <w:lang w:val="ru-RU"/>
        </w:rPr>
        <w:t xml:space="preserve">Балабаново», нами были изучены особенности развития монологической речи у ребят младшего школьного возраста </w:t>
      </w:r>
      <w:r w:rsidRPr="00950624">
        <w:rPr>
          <w:rFonts w:ascii="Times New Roman" w:hAnsi="Times New Roman" w:cs="Times New Roman"/>
          <w:sz w:val="28"/>
          <w:szCs w:val="28"/>
        </w:rPr>
        <w:t>c</w:t>
      </w:r>
      <w:r w:rsidRPr="00950624">
        <w:rPr>
          <w:rFonts w:ascii="Times New Roman" w:hAnsi="Times New Roman" w:cs="Times New Roman"/>
          <w:sz w:val="28"/>
          <w:szCs w:val="28"/>
          <w:lang w:val="ru-RU"/>
        </w:rPr>
        <w:t xml:space="preserve"> общим недоразвитием речи 3 уровня. В исследовании приняли участие 10 учеников младшего школьного возраста, посещающих логопедические занятия и имеющих ОНР 3 уровня (экспериментальная группа), и 10 ребят такого же возраста с нормальным развитием речи (контрольная группа). </w:t>
      </w:r>
    </w:p>
    <w:p w14:paraId="12C89855" w14:textId="77777777" w:rsidR="006F095C" w:rsidRPr="00950624" w:rsidRDefault="00A200AD" w:rsidP="00950624">
      <w:pPr>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 xml:space="preserve">На основании анализа диагностических рекомендаций М.А. Поваляевой, В.П. Глухова и Р.И. </w:t>
      </w:r>
      <w:proofErr w:type="spellStart"/>
      <w:r w:rsidRPr="00950624">
        <w:rPr>
          <w:rFonts w:ascii="Times New Roman" w:hAnsi="Times New Roman" w:cs="Times New Roman"/>
          <w:sz w:val="28"/>
          <w:szCs w:val="28"/>
          <w:lang w:val="ru-RU"/>
        </w:rPr>
        <w:t>Лалаевой</w:t>
      </w:r>
      <w:proofErr w:type="spellEnd"/>
      <w:r w:rsidRPr="00950624">
        <w:rPr>
          <w:rFonts w:ascii="Times New Roman" w:hAnsi="Times New Roman" w:cs="Times New Roman"/>
          <w:sz w:val="28"/>
          <w:szCs w:val="28"/>
          <w:lang w:val="ru-RU"/>
        </w:rPr>
        <w:t>, мы выделили оптимальные направления для обследования монологического высказывания младших школьников [5]:</w:t>
      </w:r>
    </w:p>
    <w:p w14:paraId="3488A4FC" w14:textId="77777777" w:rsidR="006F095C" w:rsidRPr="00950624" w:rsidRDefault="00A200AD" w:rsidP="003B756A">
      <w:pPr>
        <w:ind w:firstLine="720"/>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 xml:space="preserve"> 1. Анализ словарного запаса; 2. Исследование внутреннего программирования связного монологического высказывания на основе серии сюжетных картинок; 3. Оценка связной монологической речи.  Для выявления уровня развития связной монологической речи нами была использована диагностика развития связной речи у учащихся начальных классов Л.П. Уфимцевой [12]. Ее целью является выявление на основе анализа пересказа текста индивидуальных особенностей монологической речи у детей.</w:t>
      </w:r>
    </w:p>
    <w:p w14:paraId="792E228C" w14:textId="77777777" w:rsidR="006F095C" w:rsidRPr="00950624" w:rsidRDefault="00A200AD" w:rsidP="00950624">
      <w:pPr>
        <w:ind w:firstLine="720"/>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 xml:space="preserve">Результаты анализа связной монологической речи позволяют сделать следующие выводы: - Большинство детей с общим недоразвитием речи не достигают уровня, позволяющего им свободно выражать свои мысли в связной монологической форме. Это проявляется в трудностях при создании последовательного рассказа как на основе одной картинки, так и серии изображений. В частности, у них возникают сложности с переходом от одной картинки к другой, что приводит к перерывам в повествовании и затруднениям в самостоятельном продолжении рассказа. У некоторых детей рассказы представляют собой лишь простое перечисление действий персонажей. </w:t>
      </w:r>
    </w:p>
    <w:p w14:paraId="79F04E3D" w14:textId="77777777" w:rsidR="006F095C" w:rsidRPr="00950624" w:rsidRDefault="00A200AD" w:rsidP="00950624">
      <w:pPr>
        <w:ind w:firstLine="720"/>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 отмечалось преимущественное повторение одн</w:t>
      </w:r>
      <w:r w:rsidR="005A65F8">
        <w:rPr>
          <w:rFonts w:ascii="Times New Roman" w:hAnsi="Times New Roman" w:cs="Times New Roman"/>
          <w:sz w:val="28"/>
          <w:szCs w:val="28"/>
          <w:lang w:val="ru-RU"/>
        </w:rPr>
        <w:t xml:space="preserve">их и тех же лексических средств, </w:t>
      </w:r>
      <w:r w:rsidRPr="00950624">
        <w:rPr>
          <w:rFonts w:ascii="Times New Roman" w:hAnsi="Times New Roman" w:cs="Times New Roman"/>
          <w:sz w:val="28"/>
          <w:szCs w:val="28"/>
          <w:lang w:val="ru-RU"/>
        </w:rPr>
        <w:t xml:space="preserve">при составлении самостоятельных рассказов, рассказы двух ребят были недоступны для понимания, отмечались </w:t>
      </w:r>
      <w:r w:rsidRPr="00950624">
        <w:rPr>
          <w:rFonts w:ascii="Times New Roman" w:hAnsi="Times New Roman" w:cs="Times New Roman"/>
          <w:sz w:val="28"/>
          <w:szCs w:val="28"/>
          <w:lang w:val="ru-RU"/>
        </w:rPr>
        <w:lastRenderedPageBreak/>
        <w:t xml:space="preserve">затруднения в структурной организации рассказа, было характерно нарушение логики повествования; </w:t>
      </w:r>
    </w:p>
    <w:p w14:paraId="12F68442" w14:textId="77777777" w:rsidR="006F095C" w:rsidRPr="00950624" w:rsidRDefault="00A200AD" w:rsidP="00950624">
      <w:pPr>
        <w:ind w:firstLine="720"/>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 xml:space="preserve">- при пересказе наблюдались неоднократные повторы фраз, пропуски глаголов и даже фрагментов текста; </w:t>
      </w:r>
    </w:p>
    <w:p w14:paraId="163C8277" w14:textId="77777777" w:rsidR="006F095C" w:rsidRPr="00950624" w:rsidRDefault="00A200AD" w:rsidP="00950624">
      <w:pPr>
        <w:ind w:firstLine="720"/>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 xml:space="preserve">- большинству ребят требовалась помощь педагога (вспомогательные вопросы, указания на соответствующую картинку, конкретную деталь в изображении, неоднократные повторения текста для пересказа); </w:t>
      </w:r>
    </w:p>
    <w:p w14:paraId="2A65C255" w14:textId="77777777" w:rsidR="006F095C" w:rsidRPr="00950624" w:rsidRDefault="00A200AD" w:rsidP="00950624">
      <w:pPr>
        <w:ind w:firstLine="720"/>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 xml:space="preserve">- для высказываний детей было характерно наличие структурного и морфемного аграмматизма, повторяемость одних и тех же лексических средств. Задание на изучение внутреннего программирования высказывания вызвало меньше всего затруднений у младших школьников с общим недоразвитием речи 3 уровня. </w:t>
      </w:r>
    </w:p>
    <w:p w14:paraId="1CDD0C13" w14:textId="77777777" w:rsidR="006F095C" w:rsidRPr="00950624" w:rsidRDefault="00A200AD" w:rsidP="00950624">
      <w:pPr>
        <w:ind w:firstLine="720"/>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В результате констатирующего этапа исследования можно сделать вывод, что в группе преобладает средний уровень развития связной монологической речи детей младшего школьного возраста, он был выявлен у 5 человек, это 50% группы, они набрали (от 20 до 15 баллов). 40% детей имеют недостаточный уровень сформированности связной монологической речи, это 4 человека, они набрали (от 14 до 9 баллов), с низким (от 8 до 3 баллов) уровнем развития монологической речи выявлен 1 ребенок, детей с высоким уровне</w:t>
      </w:r>
      <w:r w:rsidR="005A65F8">
        <w:rPr>
          <w:rFonts w:ascii="Times New Roman" w:hAnsi="Times New Roman" w:cs="Times New Roman"/>
          <w:sz w:val="28"/>
          <w:szCs w:val="28"/>
          <w:lang w:val="ru-RU"/>
        </w:rPr>
        <w:t xml:space="preserve">м </w:t>
      </w:r>
      <w:r w:rsidRPr="00950624">
        <w:rPr>
          <w:rFonts w:ascii="Times New Roman" w:hAnsi="Times New Roman" w:cs="Times New Roman"/>
          <w:sz w:val="28"/>
          <w:szCs w:val="28"/>
          <w:lang w:val="ru-RU"/>
        </w:rPr>
        <w:t xml:space="preserve">(от 26 до 21 баллов)  в группе не выявлено. </w:t>
      </w:r>
    </w:p>
    <w:p w14:paraId="6724FC88" w14:textId="77777777" w:rsidR="00950624" w:rsidRPr="00950624" w:rsidRDefault="00950624" w:rsidP="00950624">
      <w:pPr>
        <w:spacing w:after="0" w:line="360" w:lineRule="auto"/>
        <w:jc w:val="both"/>
        <w:rPr>
          <w:rFonts w:ascii="Times New Roman" w:hAnsi="Times New Roman"/>
          <w:b/>
          <w:bCs/>
          <w:sz w:val="28"/>
          <w:szCs w:val="28"/>
          <w:lang w:val="ru-RU"/>
        </w:rPr>
      </w:pPr>
      <w:r w:rsidRPr="00950624">
        <w:rPr>
          <w:rFonts w:ascii="Times New Roman" w:hAnsi="Times New Roman"/>
          <w:b/>
          <w:bCs/>
          <w:sz w:val="28"/>
          <w:szCs w:val="28"/>
          <w:lang w:val="ru-RU"/>
        </w:rPr>
        <w:t>Таблица 2 - Результаты сформированности связной монологической речи детей младшего школьного возраста с ОНР 3 уровня в экспериментальной и контрольной группах</w:t>
      </w:r>
    </w:p>
    <w:tbl>
      <w:tblPr>
        <w:tblStyle w:val="aff0"/>
        <w:tblW w:w="0" w:type="auto"/>
        <w:jc w:val="center"/>
        <w:tblLook w:val="04A0" w:firstRow="1" w:lastRow="0" w:firstColumn="1" w:lastColumn="0" w:noHBand="0" w:noVBand="1"/>
      </w:tblPr>
      <w:tblGrid>
        <w:gridCol w:w="2505"/>
        <w:gridCol w:w="2066"/>
        <w:gridCol w:w="1400"/>
        <w:gridCol w:w="1759"/>
        <w:gridCol w:w="1225"/>
      </w:tblGrid>
      <w:tr w:rsidR="00950624" w14:paraId="7A975B25" w14:textId="77777777" w:rsidTr="00E95380">
        <w:trPr>
          <w:jc w:val="center"/>
        </w:trPr>
        <w:tc>
          <w:tcPr>
            <w:tcW w:w="2581" w:type="dxa"/>
            <w:vMerge w:val="restart"/>
          </w:tcPr>
          <w:p w14:paraId="10F8E020" w14:textId="77777777" w:rsidR="00950624" w:rsidRPr="00950624" w:rsidRDefault="00950624" w:rsidP="00E95380">
            <w:pPr>
              <w:spacing w:line="360" w:lineRule="auto"/>
              <w:jc w:val="center"/>
              <w:rPr>
                <w:rFonts w:ascii="Times New Roman" w:hAnsi="Times New Roman"/>
                <w:sz w:val="24"/>
                <w:szCs w:val="24"/>
                <w:lang w:val="ru-RU"/>
              </w:rPr>
            </w:pPr>
            <w:r w:rsidRPr="00950624">
              <w:rPr>
                <w:rFonts w:ascii="Times New Roman" w:hAnsi="Times New Roman"/>
                <w:sz w:val="24"/>
                <w:szCs w:val="24"/>
                <w:lang w:val="ru-RU"/>
              </w:rPr>
              <w:t>Уровень сформированности связной речи детей</w:t>
            </w:r>
          </w:p>
        </w:tc>
        <w:tc>
          <w:tcPr>
            <w:tcW w:w="3747" w:type="dxa"/>
            <w:gridSpan w:val="2"/>
          </w:tcPr>
          <w:p w14:paraId="36BAE2A0" w14:textId="77777777" w:rsidR="00950624" w:rsidRPr="00A75838" w:rsidRDefault="00950624" w:rsidP="00E95380">
            <w:pPr>
              <w:spacing w:line="360" w:lineRule="auto"/>
              <w:jc w:val="center"/>
              <w:rPr>
                <w:rFonts w:ascii="Times New Roman" w:hAnsi="Times New Roman"/>
                <w:sz w:val="24"/>
                <w:szCs w:val="24"/>
              </w:rPr>
            </w:pPr>
            <w:proofErr w:type="spellStart"/>
            <w:r w:rsidRPr="00A75838">
              <w:rPr>
                <w:rFonts w:ascii="Times New Roman" w:hAnsi="Times New Roman"/>
                <w:sz w:val="24"/>
                <w:szCs w:val="24"/>
              </w:rPr>
              <w:t>Экспериментальная</w:t>
            </w:r>
            <w:proofErr w:type="spellEnd"/>
            <w:r w:rsidRPr="00A75838">
              <w:rPr>
                <w:rFonts w:ascii="Times New Roman" w:hAnsi="Times New Roman"/>
                <w:sz w:val="24"/>
                <w:szCs w:val="24"/>
              </w:rPr>
              <w:t xml:space="preserve"> </w:t>
            </w:r>
            <w:proofErr w:type="spellStart"/>
            <w:r w:rsidRPr="00A75838">
              <w:rPr>
                <w:rFonts w:ascii="Times New Roman" w:hAnsi="Times New Roman"/>
                <w:sz w:val="24"/>
                <w:szCs w:val="24"/>
              </w:rPr>
              <w:t>группа</w:t>
            </w:r>
            <w:proofErr w:type="spellEnd"/>
          </w:p>
        </w:tc>
        <w:tc>
          <w:tcPr>
            <w:tcW w:w="3243" w:type="dxa"/>
            <w:gridSpan w:val="2"/>
          </w:tcPr>
          <w:p w14:paraId="3A94D40A" w14:textId="77777777" w:rsidR="00950624" w:rsidRPr="00A75838" w:rsidRDefault="00950624" w:rsidP="00E95380">
            <w:pPr>
              <w:spacing w:line="360" w:lineRule="auto"/>
              <w:jc w:val="center"/>
              <w:rPr>
                <w:rFonts w:ascii="Times New Roman" w:hAnsi="Times New Roman"/>
                <w:sz w:val="24"/>
                <w:szCs w:val="24"/>
              </w:rPr>
            </w:pPr>
            <w:proofErr w:type="spellStart"/>
            <w:r w:rsidRPr="00A75838">
              <w:rPr>
                <w:rFonts w:ascii="Times New Roman" w:hAnsi="Times New Roman"/>
                <w:sz w:val="24"/>
                <w:szCs w:val="24"/>
              </w:rPr>
              <w:t>Контрольная</w:t>
            </w:r>
            <w:proofErr w:type="spellEnd"/>
            <w:r w:rsidRPr="00A75838">
              <w:rPr>
                <w:rFonts w:ascii="Times New Roman" w:hAnsi="Times New Roman"/>
                <w:sz w:val="24"/>
                <w:szCs w:val="24"/>
              </w:rPr>
              <w:t xml:space="preserve"> </w:t>
            </w:r>
            <w:proofErr w:type="spellStart"/>
            <w:r w:rsidRPr="00A75838">
              <w:rPr>
                <w:rFonts w:ascii="Times New Roman" w:hAnsi="Times New Roman"/>
                <w:sz w:val="24"/>
                <w:szCs w:val="24"/>
              </w:rPr>
              <w:t>группа</w:t>
            </w:r>
            <w:proofErr w:type="spellEnd"/>
          </w:p>
        </w:tc>
      </w:tr>
      <w:tr w:rsidR="00950624" w14:paraId="6D338D1E" w14:textId="77777777" w:rsidTr="00E95380">
        <w:trPr>
          <w:jc w:val="center"/>
        </w:trPr>
        <w:tc>
          <w:tcPr>
            <w:tcW w:w="2581" w:type="dxa"/>
            <w:vMerge/>
          </w:tcPr>
          <w:p w14:paraId="1B90A0A4" w14:textId="77777777" w:rsidR="00950624" w:rsidRPr="009D593B" w:rsidRDefault="00950624" w:rsidP="00E95380">
            <w:pPr>
              <w:spacing w:line="360" w:lineRule="auto"/>
              <w:jc w:val="center"/>
              <w:rPr>
                <w:rFonts w:ascii="Times New Roman" w:hAnsi="Times New Roman"/>
                <w:b/>
                <w:bCs/>
                <w:sz w:val="24"/>
                <w:szCs w:val="24"/>
              </w:rPr>
            </w:pPr>
          </w:p>
        </w:tc>
        <w:tc>
          <w:tcPr>
            <w:tcW w:w="2150" w:type="dxa"/>
          </w:tcPr>
          <w:p w14:paraId="166F7358" w14:textId="77777777" w:rsidR="00950624" w:rsidRPr="009D593B" w:rsidRDefault="00950624" w:rsidP="00E95380">
            <w:pPr>
              <w:spacing w:line="360" w:lineRule="auto"/>
              <w:jc w:val="center"/>
              <w:rPr>
                <w:rFonts w:ascii="Times New Roman" w:hAnsi="Times New Roman"/>
                <w:sz w:val="24"/>
                <w:szCs w:val="24"/>
              </w:rPr>
            </w:pPr>
            <w:proofErr w:type="spellStart"/>
            <w:r w:rsidRPr="009D593B">
              <w:rPr>
                <w:rFonts w:ascii="Times New Roman" w:hAnsi="Times New Roman"/>
                <w:sz w:val="24"/>
                <w:szCs w:val="24"/>
              </w:rPr>
              <w:t>Количество</w:t>
            </w:r>
            <w:proofErr w:type="spellEnd"/>
            <w:r w:rsidRPr="009D593B">
              <w:rPr>
                <w:rFonts w:ascii="Times New Roman" w:hAnsi="Times New Roman"/>
                <w:sz w:val="24"/>
                <w:szCs w:val="24"/>
              </w:rPr>
              <w:t xml:space="preserve"> </w:t>
            </w:r>
            <w:proofErr w:type="spellStart"/>
            <w:r w:rsidRPr="009D593B">
              <w:rPr>
                <w:rFonts w:ascii="Times New Roman" w:hAnsi="Times New Roman"/>
                <w:sz w:val="24"/>
                <w:szCs w:val="24"/>
              </w:rPr>
              <w:t>детей</w:t>
            </w:r>
            <w:proofErr w:type="spellEnd"/>
          </w:p>
          <w:p w14:paraId="4CA8C08C" w14:textId="77777777" w:rsidR="00950624" w:rsidRPr="009D593B" w:rsidRDefault="00950624" w:rsidP="00E95380">
            <w:pPr>
              <w:spacing w:line="360" w:lineRule="auto"/>
              <w:ind w:firstLine="708"/>
              <w:jc w:val="both"/>
              <w:rPr>
                <w:rFonts w:ascii="Times New Roman" w:hAnsi="Times New Roman"/>
                <w:b/>
                <w:bCs/>
                <w:sz w:val="24"/>
                <w:szCs w:val="24"/>
              </w:rPr>
            </w:pPr>
          </w:p>
        </w:tc>
        <w:tc>
          <w:tcPr>
            <w:tcW w:w="1597" w:type="dxa"/>
          </w:tcPr>
          <w:p w14:paraId="00EFA2F0" w14:textId="77777777" w:rsidR="00950624" w:rsidRPr="00A75838" w:rsidRDefault="00950624" w:rsidP="00E95380">
            <w:pPr>
              <w:spacing w:line="360" w:lineRule="auto"/>
              <w:jc w:val="center"/>
              <w:rPr>
                <w:rFonts w:ascii="Times New Roman" w:hAnsi="Times New Roman"/>
                <w:b/>
                <w:bCs/>
                <w:sz w:val="24"/>
                <w:szCs w:val="24"/>
              </w:rPr>
            </w:pPr>
            <w:r w:rsidRPr="00A75838">
              <w:rPr>
                <w:rFonts w:ascii="Times New Roman" w:hAnsi="Times New Roman"/>
                <w:sz w:val="24"/>
                <w:szCs w:val="24"/>
              </w:rPr>
              <w:t>%</w:t>
            </w:r>
          </w:p>
        </w:tc>
        <w:tc>
          <w:tcPr>
            <w:tcW w:w="1839" w:type="dxa"/>
          </w:tcPr>
          <w:p w14:paraId="044A9022" w14:textId="77777777" w:rsidR="00950624" w:rsidRPr="00A75838" w:rsidRDefault="00950624" w:rsidP="00E95380">
            <w:pPr>
              <w:spacing w:line="360" w:lineRule="auto"/>
              <w:jc w:val="center"/>
              <w:rPr>
                <w:rFonts w:ascii="Times New Roman" w:hAnsi="Times New Roman"/>
                <w:sz w:val="24"/>
                <w:szCs w:val="24"/>
              </w:rPr>
            </w:pPr>
            <w:proofErr w:type="spellStart"/>
            <w:r w:rsidRPr="00A75838">
              <w:rPr>
                <w:rFonts w:ascii="Times New Roman" w:hAnsi="Times New Roman"/>
                <w:sz w:val="24"/>
                <w:szCs w:val="24"/>
              </w:rPr>
              <w:t>Количество</w:t>
            </w:r>
            <w:proofErr w:type="spellEnd"/>
            <w:r w:rsidRPr="00A75838">
              <w:rPr>
                <w:rFonts w:ascii="Times New Roman" w:hAnsi="Times New Roman"/>
                <w:sz w:val="24"/>
                <w:szCs w:val="24"/>
              </w:rPr>
              <w:t xml:space="preserve"> </w:t>
            </w:r>
            <w:proofErr w:type="spellStart"/>
            <w:r w:rsidRPr="00A75838">
              <w:rPr>
                <w:rFonts w:ascii="Times New Roman" w:hAnsi="Times New Roman"/>
                <w:sz w:val="24"/>
                <w:szCs w:val="24"/>
              </w:rPr>
              <w:t>детей</w:t>
            </w:r>
            <w:proofErr w:type="spellEnd"/>
          </w:p>
        </w:tc>
        <w:tc>
          <w:tcPr>
            <w:tcW w:w="1404" w:type="dxa"/>
          </w:tcPr>
          <w:p w14:paraId="3B880BA5" w14:textId="77777777" w:rsidR="00950624" w:rsidRPr="00A75838" w:rsidRDefault="00950624" w:rsidP="00E95380">
            <w:pPr>
              <w:spacing w:line="360" w:lineRule="auto"/>
              <w:jc w:val="center"/>
              <w:rPr>
                <w:rFonts w:ascii="Times New Roman" w:hAnsi="Times New Roman"/>
                <w:sz w:val="24"/>
                <w:szCs w:val="24"/>
              </w:rPr>
            </w:pPr>
            <w:r w:rsidRPr="00A75838">
              <w:rPr>
                <w:rFonts w:ascii="Times New Roman" w:hAnsi="Times New Roman"/>
                <w:sz w:val="24"/>
                <w:szCs w:val="24"/>
              </w:rPr>
              <w:t>%</w:t>
            </w:r>
          </w:p>
        </w:tc>
      </w:tr>
      <w:tr w:rsidR="00950624" w14:paraId="1B440297" w14:textId="77777777" w:rsidTr="00E95380">
        <w:trPr>
          <w:jc w:val="center"/>
        </w:trPr>
        <w:tc>
          <w:tcPr>
            <w:tcW w:w="2581" w:type="dxa"/>
          </w:tcPr>
          <w:p w14:paraId="6DB9A01F" w14:textId="77777777" w:rsidR="00950624" w:rsidRPr="009D593B" w:rsidRDefault="00950624" w:rsidP="00E95380">
            <w:pPr>
              <w:spacing w:line="360" w:lineRule="auto"/>
              <w:jc w:val="both"/>
              <w:rPr>
                <w:rFonts w:ascii="Times New Roman" w:hAnsi="Times New Roman"/>
                <w:sz w:val="24"/>
                <w:szCs w:val="24"/>
              </w:rPr>
            </w:pPr>
            <w:proofErr w:type="spellStart"/>
            <w:r w:rsidRPr="009D593B">
              <w:rPr>
                <w:rFonts w:ascii="Times New Roman" w:hAnsi="Times New Roman"/>
                <w:sz w:val="24"/>
                <w:szCs w:val="24"/>
              </w:rPr>
              <w:t>высокий</w:t>
            </w:r>
            <w:proofErr w:type="spellEnd"/>
            <w:r w:rsidRPr="009D593B">
              <w:rPr>
                <w:rFonts w:ascii="Times New Roman" w:hAnsi="Times New Roman"/>
                <w:sz w:val="24"/>
                <w:szCs w:val="24"/>
              </w:rPr>
              <w:t xml:space="preserve"> </w:t>
            </w:r>
          </w:p>
        </w:tc>
        <w:tc>
          <w:tcPr>
            <w:tcW w:w="2150" w:type="dxa"/>
          </w:tcPr>
          <w:p w14:paraId="0540B895" w14:textId="77777777" w:rsidR="00950624" w:rsidRPr="009D593B" w:rsidRDefault="00950624" w:rsidP="00E95380">
            <w:pPr>
              <w:spacing w:line="360" w:lineRule="auto"/>
              <w:jc w:val="center"/>
              <w:rPr>
                <w:rFonts w:ascii="Times New Roman" w:hAnsi="Times New Roman"/>
                <w:b/>
                <w:bCs/>
                <w:sz w:val="24"/>
                <w:szCs w:val="24"/>
              </w:rPr>
            </w:pPr>
            <w:r w:rsidRPr="009D593B">
              <w:rPr>
                <w:rFonts w:ascii="Times New Roman" w:hAnsi="Times New Roman"/>
                <w:b/>
                <w:bCs/>
                <w:sz w:val="24"/>
                <w:szCs w:val="24"/>
              </w:rPr>
              <w:t>0</w:t>
            </w:r>
          </w:p>
        </w:tc>
        <w:tc>
          <w:tcPr>
            <w:tcW w:w="1597" w:type="dxa"/>
          </w:tcPr>
          <w:p w14:paraId="1EF5CE39" w14:textId="77777777" w:rsidR="00950624" w:rsidRPr="009D593B" w:rsidRDefault="00950624" w:rsidP="00E95380">
            <w:pPr>
              <w:spacing w:line="360" w:lineRule="auto"/>
              <w:jc w:val="center"/>
              <w:rPr>
                <w:rFonts w:ascii="Times New Roman" w:hAnsi="Times New Roman"/>
                <w:b/>
                <w:bCs/>
                <w:sz w:val="24"/>
                <w:szCs w:val="24"/>
              </w:rPr>
            </w:pPr>
            <w:r w:rsidRPr="009D593B">
              <w:rPr>
                <w:rFonts w:ascii="Times New Roman" w:hAnsi="Times New Roman"/>
                <w:b/>
                <w:bCs/>
                <w:sz w:val="24"/>
                <w:szCs w:val="24"/>
              </w:rPr>
              <w:t>0</w:t>
            </w:r>
          </w:p>
        </w:tc>
        <w:tc>
          <w:tcPr>
            <w:tcW w:w="1839" w:type="dxa"/>
          </w:tcPr>
          <w:p w14:paraId="56F52CFC" w14:textId="77777777" w:rsidR="00950624" w:rsidRPr="009D593B" w:rsidRDefault="00950624" w:rsidP="00E95380">
            <w:pPr>
              <w:spacing w:line="360" w:lineRule="auto"/>
              <w:jc w:val="center"/>
              <w:rPr>
                <w:rFonts w:ascii="Times New Roman" w:hAnsi="Times New Roman"/>
                <w:b/>
                <w:bCs/>
                <w:sz w:val="24"/>
                <w:szCs w:val="24"/>
              </w:rPr>
            </w:pPr>
            <w:r>
              <w:rPr>
                <w:rFonts w:ascii="Times New Roman" w:hAnsi="Times New Roman"/>
                <w:b/>
                <w:bCs/>
                <w:sz w:val="24"/>
                <w:szCs w:val="24"/>
              </w:rPr>
              <w:t>3</w:t>
            </w:r>
          </w:p>
        </w:tc>
        <w:tc>
          <w:tcPr>
            <w:tcW w:w="1404" w:type="dxa"/>
          </w:tcPr>
          <w:p w14:paraId="16CB95F1" w14:textId="77777777" w:rsidR="00950624" w:rsidRPr="009D593B" w:rsidRDefault="00950624" w:rsidP="00E95380">
            <w:pPr>
              <w:spacing w:line="360" w:lineRule="auto"/>
              <w:jc w:val="center"/>
              <w:rPr>
                <w:rFonts w:ascii="Times New Roman" w:hAnsi="Times New Roman"/>
                <w:b/>
                <w:bCs/>
                <w:sz w:val="24"/>
                <w:szCs w:val="24"/>
              </w:rPr>
            </w:pPr>
            <w:r>
              <w:rPr>
                <w:rFonts w:ascii="Times New Roman" w:hAnsi="Times New Roman"/>
                <w:b/>
                <w:bCs/>
                <w:sz w:val="24"/>
                <w:szCs w:val="24"/>
              </w:rPr>
              <w:t>30</w:t>
            </w:r>
          </w:p>
        </w:tc>
      </w:tr>
      <w:tr w:rsidR="00950624" w14:paraId="1CA83D11" w14:textId="77777777" w:rsidTr="00E95380">
        <w:trPr>
          <w:jc w:val="center"/>
        </w:trPr>
        <w:tc>
          <w:tcPr>
            <w:tcW w:w="2581" w:type="dxa"/>
          </w:tcPr>
          <w:p w14:paraId="1B240BA3" w14:textId="77777777" w:rsidR="00950624" w:rsidRPr="009D593B" w:rsidRDefault="00950624" w:rsidP="00E95380">
            <w:pPr>
              <w:spacing w:line="360" w:lineRule="auto"/>
              <w:jc w:val="both"/>
              <w:rPr>
                <w:rFonts w:ascii="Times New Roman" w:hAnsi="Times New Roman"/>
                <w:sz w:val="24"/>
                <w:szCs w:val="24"/>
              </w:rPr>
            </w:pPr>
            <w:proofErr w:type="spellStart"/>
            <w:r w:rsidRPr="009D593B">
              <w:rPr>
                <w:rFonts w:ascii="Times New Roman" w:hAnsi="Times New Roman"/>
                <w:sz w:val="24"/>
                <w:szCs w:val="24"/>
              </w:rPr>
              <w:t>средний</w:t>
            </w:r>
            <w:proofErr w:type="spellEnd"/>
            <w:r w:rsidRPr="009D593B">
              <w:rPr>
                <w:rFonts w:ascii="Times New Roman" w:hAnsi="Times New Roman"/>
                <w:sz w:val="24"/>
                <w:szCs w:val="24"/>
              </w:rPr>
              <w:t xml:space="preserve"> </w:t>
            </w:r>
          </w:p>
        </w:tc>
        <w:tc>
          <w:tcPr>
            <w:tcW w:w="2150" w:type="dxa"/>
          </w:tcPr>
          <w:p w14:paraId="50DF2935" w14:textId="77777777" w:rsidR="00950624" w:rsidRPr="009D593B" w:rsidRDefault="00950624" w:rsidP="00E95380">
            <w:pPr>
              <w:spacing w:line="360" w:lineRule="auto"/>
              <w:jc w:val="center"/>
              <w:rPr>
                <w:rFonts w:ascii="Times New Roman" w:hAnsi="Times New Roman"/>
                <w:b/>
                <w:bCs/>
                <w:sz w:val="24"/>
                <w:szCs w:val="24"/>
              </w:rPr>
            </w:pPr>
            <w:r w:rsidRPr="009D593B">
              <w:rPr>
                <w:rFonts w:ascii="Times New Roman" w:hAnsi="Times New Roman"/>
                <w:b/>
                <w:bCs/>
                <w:sz w:val="24"/>
                <w:szCs w:val="24"/>
              </w:rPr>
              <w:t>5</w:t>
            </w:r>
          </w:p>
        </w:tc>
        <w:tc>
          <w:tcPr>
            <w:tcW w:w="1597" w:type="dxa"/>
          </w:tcPr>
          <w:p w14:paraId="1C3CAA8D" w14:textId="77777777" w:rsidR="00950624" w:rsidRPr="009D593B" w:rsidRDefault="00950624" w:rsidP="00E95380">
            <w:pPr>
              <w:spacing w:line="360" w:lineRule="auto"/>
              <w:jc w:val="center"/>
              <w:rPr>
                <w:rFonts w:ascii="Times New Roman" w:hAnsi="Times New Roman"/>
                <w:b/>
                <w:bCs/>
                <w:sz w:val="24"/>
                <w:szCs w:val="24"/>
              </w:rPr>
            </w:pPr>
            <w:r w:rsidRPr="009D593B">
              <w:rPr>
                <w:rFonts w:ascii="Times New Roman" w:hAnsi="Times New Roman"/>
                <w:b/>
                <w:bCs/>
                <w:sz w:val="24"/>
                <w:szCs w:val="24"/>
              </w:rPr>
              <w:t>50</w:t>
            </w:r>
          </w:p>
        </w:tc>
        <w:tc>
          <w:tcPr>
            <w:tcW w:w="1839" w:type="dxa"/>
          </w:tcPr>
          <w:p w14:paraId="5E67A3F6" w14:textId="77777777" w:rsidR="00950624" w:rsidRPr="009D593B" w:rsidRDefault="00950624" w:rsidP="00E95380">
            <w:pPr>
              <w:spacing w:line="360" w:lineRule="auto"/>
              <w:jc w:val="center"/>
              <w:rPr>
                <w:rFonts w:ascii="Times New Roman" w:hAnsi="Times New Roman"/>
                <w:b/>
                <w:bCs/>
                <w:sz w:val="24"/>
                <w:szCs w:val="24"/>
              </w:rPr>
            </w:pPr>
            <w:r>
              <w:rPr>
                <w:rFonts w:ascii="Times New Roman" w:hAnsi="Times New Roman"/>
                <w:b/>
                <w:bCs/>
                <w:sz w:val="24"/>
                <w:szCs w:val="24"/>
              </w:rPr>
              <w:t>4</w:t>
            </w:r>
          </w:p>
        </w:tc>
        <w:tc>
          <w:tcPr>
            <w:tcW w:w="1404" w:type="dxa"/>
          </w:tcPr>
          <w:p w14:paraId="4909EBCF" w14:textId="77777777" w:rsidR="00950624" w:rsidRPr="009D593B" w:rsidRDefault="00950624" w:rsidP="00E95380">
            <w:pPr>
              <w:spacing w:line="360" w:lineRule="auto"/>
              <w:jc w:val="center"/>
              <w:rPr>
                <w:rFonts w:ascii="Times New Roman" w:hAnsi="Times New Roman"/>
                <w:b/>
                <w:bCs/>
                <w:sz w:val="24"/>
                <w:szCs w:val="24"/>
              </w:rPr>
            </w:pPr>
            <w:r>
              <w:rPr>
                <w:rFonts w:ascii="Times New Roman" w:hAnsi="Times New Roman"/>
                <w:b/>
                <w:bCs/>
                <w:sz w:val="24"/>
                <w:szCs w:val="24"/>
              </w:rPr>
              <w:t>40</w:t>
            </w:r>
          </w:p>
        </w:tc>
      </w:tr>
      <w:tr w:rsidR="00950624" w14:paraId="0C13DF1C" w14:textId="77777777" w:rsidTr="00E95380">
        <w:trPr>
          <w:trHeight w:val="405"/>
          <w:jc w:val="center"/>
        </w:trPr>
        <w:tc>
          <w:tcPr>
            <w:tcW w:w="2581" w:type="dxa"/>
          </w:tcPr>
          <w:p w14:paraId="7D3B78FC" w14:textId="77777777" w:rsidR="00950624" w:rsidRPr="009D593B" w:rsidRDefault="00950624" w:rsidP="00E95380">
            <w:pPr>
              <w:spacing w:line="360" w:lineRule="auto"/>
              <w:jc w:val="both"/>
              <w:rPr>
                <w:rFonts w:ascii="Times New Roman" w:hAnsi="Times New Roman"/>
                <w:sz w:val="24"/>
                <w:szCs w:val="24"/>
              </w:rPr>
            </w:pPr>
            <w:proofErr w:type="spellStart"/>
            <w:r w:rsidRPr="009D593B">
              <w:rPr>
                <w:rFonts w:ascii="Times New Roman" w:hAnsi="Times New Roman"/>
                <w:sz w:val="24"/>
                <w:szCs w:val="24"/>
              </w:rPr>
              <w:t>недостаточный</w:t>
            </w:r>
            <w:proofErr w:type="spellEnd"/>
            <w:r w:rsidRPr="009D593B">
              <w:rPr>
                <w:rFonts w:ascii="Times New Roman" w:hAnsi="Times New Roman"/>
                <w:sz w:val="24"/>
                <w:szCs w:val="24"/>
              </w:rPr>
              <w:t xml:space="preserve"> </w:t>
            </w:r>
          </w:p>
        </w:tc>
        <w:tc>
          <w:tcPr>
            <w:tcW w:w="2150" w:type="dxa"/>
          </w:tcPr>
          <w:p w14:paraId="6D9D4425" w14:textId="77777777" w:rsidR="00950624" w:rsidRPr="009D593B" w:rsidRDefault="00950624" w:rsidP="00E95380">
            <w:pPr>
              <w:spacing w:line="360" w:lineRule="auto"/>
              <w:jc w:val="center"/>
              <w:rPr>
                <w:rFonts w:ascii="Times New Roman" w:hAnsi="Times New Roman"/>
                <w:b/>
                <w:bCs/>
                <w:sz w:val="24"/>
                <w:szCs w:val="24"/>
              </w:rPr>
            </w:pPr>
            <w:r w:rsidRPr="009D593B">
              <w:rPr>
                <w:rFonts w:ascii="Times New Roman" w:hAnsi="Times New Roman"/>
                <w:b/>
                <w:bCs/>
                <w:sz w:val="24"/>
                <w:szCs w:val="24"/>
              </w:rPr>
              <w:t>4</w:t>
            </w:r>
          </w:p>
        </w:tc>
        <w:tc>
          <w:tcPr>
            <w:tcW w:w="1597" w:type="dxa"/>
          </w:tcPr>
          <w:p w14:paraId="454C2F29" w14:textId="77777777" w:rsidR="00950624" w:rsidRPr="009D593B" w:rsidRDefault="00950624" w:rsidP="00E95380">
            <w:pPr>
              <w:spacing w:line="360" w:lineRule="auto"/>
              <w:jc w:val="center"/>
              <w:rPr>
                <w:rFonts w:ascii="Times New Roman" w:hAnsi="Times New Roman"/>
                <w:b/>
                <w:bCs/>
                <w:sz w:val="24"/>
                <w:szCs w:val="24"/>
              </w:rPr>
            </w:pPr>
            <w:r w:rsidRPr="009D593B">
              <w:rPr>
                <w:rFonts w:ascii="Times New Roman" w:hAnsi="Times New Roman"/>
                <w:b/>
                <w:bCs/>
                <w:sz w:val="24"/>
                <w:szCs w:val="24"/>
              </w:rPr>
              <w:t>40</w:t>
            </w:r>
          </w:p>
        </w:tc>
        <w:tc>
          <w:tcPr>
            <w:tcW w:w="1839" w:type="dxa"/>
          </w:tcPr>
          <w:p w14:paraId="16BA0B25" w14:textId="77777777" w:rsidR="00950624" w:rsidRPr="009D593B" w:rsidRDefault="00950624" w:rsidP="00E95380">
            <w:pPr>
              <w:spacing w:line="360" w:lineRule="auto"/>
              <w:jc w:val="center"/>
              <w:rPr>
                <w:rFonts w:ascii="Times New Roman" w:hAnsi="Times New Roman"/>
                <w:b/>
                <w:bCs/>
                <w:sz w:val="24"/>
                <w:szCs w:val="24"/>
              </w:rPr>
            </w:pPr>
            <w:r>
              <w:rPr>
                <w:rFonts w:ascii="Times New Roman" w:hAnsi="Times New Roman"/>
                <w:b/>
                <w:bCs/>
                <w:sz w:val="24"/>
                <w:szCs w:val="24"/>
              </w:rPr>
              <w:t>3</w:t>
            </w:r>
          </w:p>
        </w:tc>
        <w:tc>
          <w:tcPr>
            <w:tcW w:w="1404" w:type="dxa"/>
          </w:tcPr>
          <w:p w14:paraId="7A4A3659" w14:textId="77777777" w:rsidR="00950624" w:rsidRPr="009D593B" w:rsidRDefault="00950624" w:rsidP="00E95380">
            <w:pPr>
              <w:spacing w:line="360" w:lineRule="auto"/>
              <w:jc w:val="center"/>
              <w:rPr>
                <w:rFonts w:ascii="Times New Roman" w:hAnsi="Times New Roman"/>
                <w:b/>
                <w:bCs/>
                <w:sz w:val="24"/>
                <w:szCs w:val="24"/>
              </w:rPr>
            </w:pPr>
            <w:r>
              <w:rPr>
                <w:rFonts w:ascii="Times New Roman" w:hAnsi="Times New Roman"/>
                <w:b/>
                <w:bCs/>
                <w:sz w:val="24"/>
                <w:szCs w:val="24"/>
              </w:rPr>
              <w:t>30</w:t>
            </w:r>
          </w:p>
        </w:tc>
      </w:tr>
      <w:tr w:rsidR="00950624" w14:paraId="7D203A3E" w14:textId="77777777" w:rsidTr="00E95380">
        <w:trPr>
          <w:trHeight w:val="309"/>
          <w:jc w:val="center"/>
        </w:trPr>
        <w:tc>
          <w:tcPr>
            <w:tcW w:w="2581" w:type="dxa"/>
          </w:tcPr>
          <w:p w14:paraId="7162E280" w14:textId="77777777" w:rsidR="00950624" w:rsidRPr="009D593B" w:rsidRDefault="00950624" w:rsidP="00E95380">
            <w:pPr>
              <w:spacing w:line="360" w:lineRule="auto"/>
              <w:jc w:val="both"/>
              <w:rPr>
                <w:rFonts w:ascii="Times New Roman" w:hAnsi="Times New Roman"/>
                <w:sz w:val="24"/>
                <w:szCs w:val="24"/>
              </w:rPr>
            </w:pPr>
            <w:proofErr w:type="spellStart"/>
            <w:r w:rsidRPr="009D593B">
              <w:rPr>
                <w:rFonts w:ascii="Times New Roman" w:hAnsi="Times New Roman"/>
                <w:sz w:val="24"/>
                <w:szCs w:val="24"/>
              </w:rPr>
              <w:lastRenderedPageBreak/>
              <w:t>низкий</w:t>
            </w:r>
            <w:proofErr w:type="spellEnd"/>
          </w:p>
        </w:tc>
        <w:tc>
          <w:tcPr>
            <w:tcW w:w="2150" w:type="dxa"/>
          </w:tcPr>
          <w:p w14:paraId="79984494" w14:textId="77777777" w:rsidR="00950624" w:rsidRPr="009D593B" w:rsidRDefault="00950624" w:rsidP="00E95380">
            <w:pPr>
              <w:spacing w:line="360" w:lineRule="auto"/>
              <w:jc w:val="center"/>
              <w:rPr>
                <w:rFonts w:ascii="Times New Roman" w:hAnsi="Times New Roman"/>
                <w:b/>
                <w:bCs/>
                <w:sz w:val="24"/>
                <w:szCs w:val="24"/>
              </w:rPr>
            </w:pPr>
            <w:r w:rsidRPr="009D593B">
              <w:rPr>
                <w:rFonts w:ascii="Times New Roman" w:hAnsi="Times New Roman"/>
                <w:b/>
                <w:bCs/>
                <w:sz w:val="24"/>
                <w:szCs w:val="24"/>
              </w:rPr>
              <w:t>1</w:t>
            </w:r>
          </w:p>
        </w:tc>
        <w:tc>
          <w:tcPr>
            <w:tcW w:w="1597" w:type="dxa"/>
          </w:tcPr>
          <w:p w14:paraId="618BDA2C" w14:textId="77777777" w:rsidR="00950624" w:rsidRPr="009D593B" w:rsidRDefault="00950624" w:rsidP="00E95380">
            <w:pPr>
              <w:spacing w:line="360" w:lineRule="auto"/>
              <w:jc w:val="center"/>
              <w:rPr>
                <w:rFonts w:ascii="Times New Roman" w:hAnsi="Times New Roman"/>
                <w:b/>
                <w:bCs/>
                <w:sz w:val="24"/>
                <w:szCs w:val="24"/>
              </w:rPr>
            </w:pPr>
            <w:r w:rsidRPr="009D593B">
              <w:rPr>
                <w:rFonts w:ascii="Times New Roman" w:hAnsi="Times New Roman"/>
                <w:b/>
                <w:bCs/>
                <w:sz w:val="24"/>
                <w:szCs w:val="24"/>
              </w:rPr>
              <w:t>10</w:t>
            </w:r>
          </w:p>
        </w:tc>
        <w:tc>
          <w:tcPr>
            <w:tcW w:w="1839" w:type="dxa"/>
          </w:tcPr>
          <w:p w14:paraId="4D3DC64A" w14:textId="77777777" w:rsidR="00950624" w:rsidRPr="009D593B" w:rsidRDefault="00950624" w:rsidP="00E95380">
            <w:pPr>
              <w:spacing w:line="360" w:lineRule="auto"/>
              <w:jc w:val="center"/>
              <w:rPr>
                <w:rFonts w:ascii="Times New Roman" w:hAnsi="Times New Roman"/>
                <w:b/>
                <w:bCs/>
                <w:sz w:val="24"/>
                <w:szCs w:val="24"/>
              </w:rPr>
            </w:pPr>
            <w:r>
              <w:rPr>
                <w:rFonts w:ascii="Times New Roman" w:hAnsi="Times New Roman"/>
                <w:b/>
                <w:bCs/>
                <w:sz w:val="24"/>
                <w:szCs w:val="24"/>
              </w:rPr>
              <w:t>0</w:t>
            </w:r>
          </w:p>
        </w:tc>
        <w:tc>
          <w:tcPr>
            <w:tcW w:w="1404" w:type="dxa"/>
          </w:tcPr>
          <w:p w14:paraId="55ECEBD5" w14:textId="77777777" w:rsidR="00950624" w:rsidRPr="009D593B" w:rsidRDefault="00950624" w:rsidP="00E95380">
            <w:pPr>
              <w:spacing w:line="360" w:lineRule="auto"/>
              <w:jc w:val="center"/>
              <w:rPr>
                <w:rFonts w:ascii="Times New Roman" w:hAnsi="Times New Roman"/>
                <w:b/>
                <w:bCs/>
                <w:sz w:val="24"/>
                <w:szCs w:val="24"/>
              </w:rPr>
            </w:pPr>
            <w:r>
              <w:rPr>
                <w:rFonts w:ascii="Times New Roman" w:hAnsi="Times New Roman"/>
                <w:b/>
                <w:bCs/>
                <w:sz w:val="24"/>
                <w:szCs w:val="24"/>
              </w:rPr>
              <w:t>0</w:t>
            </w:r>
          </w:p>
        </w:tc>
      </w:tr>
    </w:tbl>
    <w:p w14:paraId="586763FE" w14:textId="77777777" w:rsidR="00950624" w:rsidRPr="00950624" w:rsidRDefault="00950624" w:rsidP="005A65F8">
      <w:pPr>
        <w:spacing w:after="0" w:line="360" w:lineRule="auto"/>
        <w:ind w:firstLine="709"/>
        <w:jc w:val="both"/>
        <w:rPr>
          <w:rFonts w:ascii="Times New Roman" w:hAnsi="Times New Roman"/>
          <w:sz w:val="28"/>
          <w:szCs w:val="28"/>
          <w:lang w:val="ru-RU"/>
        </w:rPr>
      </w:pPr>
      <w:r w:rsidRPr="00950624">
        <w:rPr>
          <w:rFonts w:ascii="Times New Roman" w:hAnsi="Times New Roman"/>
          <w:sz w:val="28"/>
          <w:szCs w:val="28"/>
          <w:lang w:val="ru-RU"/>
        </w:rPr>
        <w:t xml:space="preserve">Наглядные результаты, которые мы получили в ходе диагностики связной </w:t>
      </w:r>
      <w:bookmarkStart w:id="0" w:name="_Hlk184561016"/>
      <w:r w:rsidRPr="00950624">
        <w:rPr>
          <w:rFonts w:ascii="Times New Roman" w:hAnsi="Times New Roman"/>
          <w:sz w:val="28"/>
          <w:szCs w:val="28"/>
          <w:lang w:val="ru-RU"/>
        </w:rPr>
        <w:t xml:space="preserve">монологической </w:t>
      </w:r>
      <w:bookmarkEnd w:id="0"/>
      <w:r w:rsidRPr="00950624">
        <w:rPr>
          <w:rFonts w:ascii="Times New Roman" w:hAnsi="Times New Roman"/>
          <w:sz w:val="28"/>
          <w:szCs w:val="28"/>
          <w:lang w:val="ru-RU"/>
        </w:rPr>
        <w:t>речи  младших школьников с ОНР 3 уровня, представлены на рисунке 1.</w:t>
      </w:r>
    </w:p>
    <w:p w14:paraId="1173F0B3" w14:textId="77777777" w:rsidR="00950624" w:rsidRDefault="00950624" w:rsidP="00950624">
      <w:pPr>
        <w:spacing w:after="0" w:line="360" w:lineRule="auto"/>
        <w:jc w:val="both"/>
      </w:pPr>
      <w:r>
        <w:rPr>
          <w:noProof/>
          <w:lang w:val="ru-RU" w:eastAsia="ru-RU"/>
        </w:rPr>
        <w:drawing>
          <wp:inline distT="0" distB="0" distL="0" distR="0" wp14:anchorId="2936A18F" wp14:editId="2FE0BEF2">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7E5CC4F" w14:textId="77777777" w:rsidR="00950624" w:rsidRPr="00950624" w:rsidRDefault="00950624" w:rsidP="00950624">
      <w:pPr>
        <w:spacing w:after="0" w:line="360" w:lineRule="auto"/>
        <w:jc w:val="both"/>
        <w:rPr>
          <w:rFonts w:ascii="Times New Roman" w:hAnsi="Times New Roman"/>
          <w:sz w:val="28"/>
          <w:szCs w:val="28"/>
          <w:lang w:val="ru-RU"/>
        </w:rPr>
      </w:pPr>
    </w:p>
    <w:p w14:paraId="35DBBEE7" w14:textId="77777777" w:rsidR="006F095C" w:rsidRPr="00950624" w:rsidRDefault="00A200AD" w:rsidP="00950624">
      <w:pPr>
        <w:ind w:firstLine="720"/>
        <w:jc w:val="both"/>
        <w:rPr>
          <w:rFonts w:ascii="Times New Roman" w:hAnsi="Times New Roman" w:cs="Times New Roman"/>
          <w:b/>
          <w:bCs/>
          <w:sz w:val="28"/>
          <w:szCs w:val="28"/>
          <w:lang w:val="ru-RU"/>
        </w:rPr>
      </w:pPr>
      <w:r w:rsidRPr="00950624">
        <w:rPr>
          <w:rFonts w:ascii="Times New Roman" w:hAnsi="Times New Roman" w:cs="Times New Roman"/>
          <w:b/>
          <w:bCs/>
          <w:sz w:val="28"/>
          <w:szCs w:val="28"/>
          <w:lang w:val="ru-RU"/>
        </w:rPr>
        <w:t>Рисунок 1 – Уровни сформированности связной речи детей младшего школьного возраста с ОНР 3 уровня в двух группах на констатирующем этапе исследования</w:t>
      </w:r>
    </w:p>
    <w:p w14:paraId="4A377357" w14:textId="77777777" w:rsidR="005A65F8" w:rsidRDefault="00A200AD" w:rsidP="005A65F8">
      <w:pPr>
        <w:ind w:firstLine="720"/>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 xml:space="preserve">Проанализировав пересказы учащихся, мы пришли к выводу, что у большинства младших школьников обеих групп средний и недостаточный уровень развития связной монологической речи. Лишь у 30% младших школьников контрольной группы был выявлен высокий уровень развития связной монологической речи. Эти испытуемые успешно справились с пересказом текста, выполняя пересказ без повторного прочтения текста, без подсказок и наводящих вопросов. Дети при передаче текста сумели передать его смысл, причем своими словами. Речь у этих ребят громкая, отчетливая; предложения строились логически правильно, при этом они смогли выразить свое эмоциональное отношение к содержанию текста. Средний уровень развития монологической речи показали 50% испытуемых </w:t>
      </w:r>
      <w:r w:rsidRPr="00950624">
        <w:rPr>
          <w:rFonts w:ascii="Times New Roman" w:hAnsi="Times New Roman" w:cs="Times New Roman"/>
          <w:sz w:val="28"/>
          <w:szCs w:val="28"/>
          <w:lang w:val="ru-RU"/>
        </w:rPr>
        <w:lastRenderedPageBreak/>
        <w:t>экспериментальной группы и 40% учащихся контрольной группы. Эти ученики сумели пересказать текст только после повторного прослушивания и с помощью экспериментатора. Для этой группы испытуемых было характерно активное отношение к предлагаемой задаче. Выполнением задачи считался состоявшийся пересказ от начала до конца при внятном произнесении логически правильно построенных фраз. Недостаточный уровень развития монологической речи был выявлен у 40% младших школьников экспериментальной группы и 30% детей контрольной группы. У этих детей после нескольких предъявлений текста самостоятельный пересказ осуществлялся с трудом, с большой помощью экспериментатора. При ответах эти дети говорили тихо, себе под нос либо совсем отказывались от пересказа.</w:t>
      </w:r>
    </w:p>
    <w:p w14:paraId="4C50BF20" w14:textId="77777777" w:rsidR="006F095C" w:rsidRPr="00950624" w:rsidRDefault="00A200AD" w:rsidP="005A65F8">
      <w:pPr>
        <w:ind w:firstLine="720"/>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Данные особенности сформированности навыков связного монологического высказывания указывают на необходимость целенаправленной коррекционной работы по развитию данного вида речевой деятельности.</w:t>
      </w:r>
    </w:p>
    <w:p w14:paraId="50C10564" w14:textId="77777777" w:rsidR="006F095C" w:rsidRPr="00950624" w:rsidRDefault="00A200AD" w:rsidP="00950624">
      <w:pPr>
        <w:ind w:firstLine="720"/>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Методисты отмечают, что при организации работы по развитию связной речи младших школьников с нарушениями речи необходимо предусмотреть соблюдение следующих требований (по С.А. Демиденко, К.В. Комарову):</w:t>
      </w:r>
    </w:p>
    <w:p w14:paraId="17F8B435" w14:textId="77777777" w:rsidR="006F095C" w:rsidRPr="00950624" w:rsidRDefault="00A200AD" w:rsidP="00950624">
      <w:pPr>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 xml:space="preserve">– повышение языковой и речевой мотивации; </w:t>
      </w:r>
    </w:p>
    <w:p w14:paraId="3B2617CA" w14:textId="77777777" w:rsidR="006F095C" w:rsidRPr="00950624" w:rsidRDefault="00A200AD" w:rsidP="00950624">
      <w:pPr>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 xml:space="preserve">– работа над последовательностью и композицией высказывания; </w:t>
      </w:r>
    </w:p>
    <w:p w14:paraId="3F6B859C" w14:textId="77777777" w:rsidR="006F095C" w:rsidRPr="00950624" w:rsidRDefault="00A200AD" w:rsidP="00950624">
      <w:pPr>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 xml:space="preserve">– четкая постановка перед детьми цели высказывания; </w:t>
      </w:r>
    </w:p>
    <w:p w14:paraId="1AF19AB9" w14:textId="77777777" w:rsidR="006F095C" w:rsidRPr="00950624" w:rsidRDefault="00A200AD" w:rsidP="00950624">
      <w:pPr>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 xml:space="preserve">– постепенное увеличение дозировки речевого материала и его усложнение; </w:t>
      </w:r>
    </w:p>
    <w:p w14:paraId="41C97802" w14:textId="77777777" w:rsidR="006F095C" w:rsidRPr="00950624" w:rsidRDefault="00A200AD" w:rsidP="00950624">
      <w:pPr>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 переход от составления рассказов и описаний с использованием наглядной ситуации к составлению предложений и связных текстов с опорой на предшествующий опыт и от него к самостоятельным устным и письменным работам на основе контекста;</w:t>
      </w:r>
    </w:p>
    <w:p w14:paraId="690DC588" w14:textId="77777777" w:rsidR="006F095C" w:rsidRPr="00950624" w:rsidRDefault="00A200AD" w:rsidP="00950624">
      <w:pPr>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 xml:space="preserve"> – обеспечение возможности строить самостоятельно связное высказывание, без помощи учителя;</w:t>
      </w:r>
    </w:p>
    <w:p w14:paraId="505FE652" w14:textId="77777777" w:rsidR="006F095C" w:rsidRPr="00950624" w:rsidRDefault="00A200AD" w:rsidP="00950624">
      <w:pPr>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lastRenderedPageBreak/>
        <w:t xml:space="preserve"> – формирование монологической речи в единстве с работой над разговорной речью [8].</w:t>
      </w:r>
    </w:p>
    <w:p w14:paraId="0A13B18F" w14:textId="77777777" w:rsidR="006F095C" w:rsidRPr="00950624" w:rsidRDefault="00950624" w:rsidP="00950624">
      <w:pPr>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A200AD" w:rsidRPr="00950624">
        <w:rPr>
          <w:rFonts w:ascii="Times New Roman" w:hAnsi="Times New Roman" w:cs="Times New Roman"/>
          <w:sz w:val="28"/>
          <w:szCs w:val="28"/>
          <w:lang w:val="ru-RU"/>
        </w:rPr>
        <w:t xml:space="preserve">Т.П. Бессонова выделяет критерии связности, на которые следует обращать внимание при обучении, такие как: ясность (использование грамматических и лексических средств, доступных пониманию адресата высказывания, а также четкое произнесение устного текста) и выразительность (умение ярко, убедительно выразить свои мысли и чувства, интонационно правильно оформить свое устное высказывание). На уроках развития речи, литературного чтения, грамматики и правописания особого внимания требуют формирование и совершенствование связной речи учащихся: работа по развитию монологической речи должна проводиться на каждом уроке, обогащение и уточнение словарного запаса, формирование грамматического строя речи должно сопровождать большинство упражнений [1]. Следует отметить, что младший школьник с нарушениями речи в основном использует разговорную речь, которая отличается ситуативностью, незавершённостью и неполнотой предложений, а также свободным порядком слов и применением разговорной и просторечной лексики. В связи с этим в первую очередь акцентируется внимание на обучении детей навыкам передачи информации о том, что они воспринимают в текущий момент, о событиях, которые происходили раньше, или событиях, ожидаемых в будущем, а также о выполняемой или завершенной деятельности, предметах и явлениях обыденной жизни. Такая работа, прежде всего, предусматривает составление повествовательных предложений. Повысить эффективность работы по формированию умений составлять предложения помогают следующие виды упражнений (по К.В. Комарову): – дети дают краткий ответ на вопрос; </w:t>
      </w:r>
    </w:p>
    <w:p w14:paraId="308F5F4A" w14:textId="77777777" w:rsidR="006F095C" w:rsidRPr="00950624" w:rsidRDefault="00A200AD" w:rsidP="00950624">
      <w:pPr>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 xml:space="preserve">– могут назвать предметы и действия; </w:t>
      </w:r>
    </w:p>
    <w:p w14:paraId="07477766" w14:textId="77777777" w:rsidR="006F095C" w:rsidRPr="00950624" w:rsidRDefault="00A200AD" w:rsidP="00950624">
      <w:pPr>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 xml:space="preserve">– составить простые нераспространенные и распространенные предложения по картинке; </w:t>
      </w:r>
    </w:p>
    <w:p w14:paraId="5BBC2B8A" w14:textId="77777777" w:rsidR="006F095C" w:rsidRPr="00950624" w:rsidRDefault="00A200AD" w:rsidP="00950624">
      <w:pPr>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lastRenderedPageBreak/>
        <w:t>– ответить на вопросы; составить предложения на основе показа предметов, по аналогии, на заданную учителем тему, по опорным словам, или словосочетаниям;</w:t>
      </w:r>
    </w:p>
    <w:p w14:paraId="5CDF42C5" w14:textId="77777777" w:rsidR="005A65F8" w:rsidRDefault="00A200AD" w:rsidP="00950624">
      <w:pPr>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 xml:space="preserve"> – распространить и сократить предложения. </w:t>
      </w:r>
    </w:p>
    <w:p w14:paraId="7C116025" w14:textId="77777777" w:rsidR="006F095C" w:rsidRPr="00950624" w:rsidRDefault="00A200AD" w:rsidP="005A65F8">
      <w:pPr>
        <w:ind w:firstLine="709"/>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 xml:space="preserve">Содержание работы над построением связного высказывания включает работу по формированию следующих текстовых понятий и умений: </w:t>
      </w:r>
    </w:p>
    <w:p w14:paraId="41A270D0" w14:textId="77777777" w:rsidR="006F095C" w:rsidRPr="00950624" w:rsidRDefault="00A200AD" w:rsidP="00950624">
      <w:pPr>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 в дополнительном классе школьники должны понимать, что означает связность высказывания;</w:t>
      </w:r>
    </w:p>
    <w:p w14:paraId="0FCEC1B1" w14:textId="77777777" w:rsidR="006F095C" w:rsidRPr="00950624" w:rsidRDefault="00A200AD" w:rsidP="00950624">
      <w:pPr>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 xml:space="preserve"> – в 1 классе – знать, что такое текст, уметь определять особенности текста;</w:t>
      </w:r>
    </w:p>
    <w:p w14:paraId="09E96CE2" w14:textId="77777777" w:rsidR="006F095C" w:rsidRPr="00950624" w:rsidRDefault="00A200AD" w:rsidP="00950624">
      <w:pPr>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 xml:space="preserve"> – во 2 классе – вводится понятие «текст», делается сопоставление текста и отдельных предложений, не объединенных общей темой, выявляются опорные слова в тексте; учащиеся определяют тему текста, выявляют части текста, озаглавливают небольшой текст и его части; </w:t>
      </w:r>
    </w:p>
    <w:p w14:paraId="5B02DBD0" w14:textId="77777777" w:rsidR="006F095C" w:rsidRPr="00950624" w:rsidRDefault="00A200AD" w:rsidP="00950624">
      <w:pPr>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 xml:space="preserve">– в 3 классе осознают последовательность, причинность, смысл событий, понимание связей описываемых явлений, самостоятельно делят текст на логически законченные части и выделяют в них главное, определяют с помощью учителя основную мысль, озаглавливают текст, знакомятся со схемой построения текста (начало, средняя (основная) часть, концовка), составляют план текста сюжетного характера под руководством учителя; </w:t>
      </w:r>
    </w:p>
    <w:p w14:paraId="17B79FDE" w14:textId="77777777" w:rsidR="006F095C" w:rsidRPr="00950624" w:rsidRDefault="00A200AD" w:rsidP="00950624">
      <w:pPr>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 в 4 классе выявляют основную мысль описываемых событий в прослушанном или прочитанном тексте, делят текст на части и их озаглавливают, составляют простейший план, указывают связь между частями текста и предложениями в каждой части текста с помощью слов вдруг, однажды, потом, вокруг, местоимений, союзов, определяют основную мысль в текстах, где она прямо автором не сформулирована [10].</w:t>
      </w:r>
    </w:p>
    <w:p w14:paraId="7A7CD14D" w14:textId="77777777" w:rsidR="005A65F8" w:rsidRDefault="00A200AD" w:rsidP="005A65F8">
      <w:pPr>
        <w:ind w:firstLine="720"/>
        <w:jc w:val="both"/>
        <w:rPr>
          <w:rFonts w:ascii="Times New Roman" w:hAnsi="Times New Roman" w:cs="Times New Roman"/>
          <w:sz w:val="28"/>
          <w:szCs w:val="28"/>
          <w:lang w:val="ru-RU"/>
        </w:rPr>
      </w:pPr>
      <w:r w:rsidRPr="00950624">
        <w:rPr>
          <w:rFonts w:ascii="Times New Roman" w:hAnsi="Times New Roman" w:cs="Times New Roman"/>
          <w:b/>
          <w:bCs/>
          <w:sz w:val="28"/>
          <w:szCs w:val="28"/>
          <w:lang w:val="ru-RU"/>
        </w:rPr>
        <w:t>Вывод.</w:t>
      </w:r>
      <w:r w:rsidRPr="00950624">
        <w:rPr>
          <w:rFonts w:ascii="Times New Roman" w:hAnsi="Times New Roman" w:cs="Times New Roman"/>
          <w:sz w:val="28"/>
          <w:szCs w:val="28"/>
          <w:lang w:val="ru-RU"/>
        </w:rPr>
        <w:t xml:space="preserve"> В начале работы, обозначив актуальность данного исследования, была выдвинута цель: изучение сформированности </w:t>
      </w:r>
      <w:r w:rsidRPr="00950624">
        <w:rPr>
          <w:rFonts w:ascii="Times New Roman" w:hAnsi="Times New Roman" w:cs="Times New Roman"/>
          <w:sz w:val="28"/>
          <w:szCs w:val="28"/>
          <w:lang w:val="ru-RU"/>
        </w:rPr>
        <w:lastRenderedPageBreak/>
        <w:t xml:space="preserve">связной монологической речи у детей младшего школьного возраста с ОНР 3 уровня. Последующая работа решала необходимые для ее достижения задачи. Нами были проанализированы литературные источники по теме исследования, подобран диагностический материал по выявлению сформированности связной монологической речи у детей младшего школьного возраста с ОНР 3 уровня, проведена диагностика по изучению сформированности связной монологической речи у детей младшего школьного возраста с ОНР 3 уровня. Проведенная диагностика на констатирующем этапе исследования подтвердила выдвинутую нами гипотезу о том, что у детей младшего школьного возраста с ОНР 3 уровня недостаточно сформирована связная монологической речь и отдельные ее компоненты, что препятствует полноценному речевому развитию и становлению коммуникации у ребенка. </w:t>
      </w:r>
    </w:p>
    <w:p w14:paraId="21766605" w14:textId="77777777" w:rsidR="006F095C" w:rsidRPr="00950624" w:rsidRDefault="00A200AD" w:rsidP="005A65F8">
      <w:pPr>
        <w:ind w:firstLine="720"/>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Эффективность работы по формированию связной монологической речи младших школьников с ОНР 3 уровня повышается при соблюдении основных требований в организации работы по развитию связной речи младших школьников с нарушениями речи, таких как:</w:t>
      </w:r>
    </w:p>
    <w:p w14:paraId="563488C9" w14:textId="77777777" w:rsidR="006F095C" w:rsidRPr="00950624" w:rsidRDefault="00A200AD" w:rsidP="00950624">
      <w:pPr>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 xml:space="preserve">– повышение языковой и речевой мотивации; </w:t>
      </w:r>
    </w:p>
    <w:p w14:paraId="38705EFC" w14:textId="77777777" w:rsidR="006F095C" w:rsidRPr="00950624" w:rsidRDefault="00A200AD" w:rsidP="00950624">
      <w:pPr>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 xml:space="preserve">– работа над последовательностью и композицией высказывания; </w:t>
      </w:r>
    </w:p>
    <w:p w14:paraId="49F8CCD4" w14:textId="77777777" w:rsidR="006F095C" w:rsidRPr="00950624" w:rsidRDefault="00A200AD" w:rsidP="00950624">
      <w:pPr>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 xml:space="preserve">– четкая постановка перед детьми цели высказывания; </w:t>
      </w:r>
    </w:p>
    <w:p w14:paraId="68D6AE57" w14:textId="77777777" w:rsidR="006F095C" w:rsidRPr="00950624" w:rsidRDefault="00A200AD" w:rsidP="00950624">
      <w:pPr>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 постепенное увеличение дозировки речевого материала и его усложнение и др.;</w:t>
      </w:r>
    </w:p>
    <w:p w14:paraId="0EEB2AD5" w14:textId="77777777" w:rsidR="00950624" w:rsidRPr="003B756A" w:rsidRDefault="00A200AD" w:rsidP="003B756A">
      <w:pPr>
        <w:jc w:val="both"/>
        <w:rPr>
          <w:rFonts w:ascii="Times New Roman" w:hAnsi="Times New Roman" w:cs="Times New Roman"/>
          <w:sz w:val="28"/>
          <w:szCs w:val="28"/>
          <w:lang w:val="ru-RU"/>
        </w:rPr>
      </w:pPr>
      <w:r w:rsidRPr="00950624">
        <w:rPr>
          <w:rFonts w:ascii="Times New Roman" w:hAnsi="Times New Roman" w:cs="Times New Roman"/>
          <w:sz w:val="28"/>
          <w:szCs w:val="28"/>
          <w:lang w:val="ru-RU"/>
        </w:rPr>
        <w:t>Таким образом, грамотно организованная методическая работа по обучению связной речи младших школьников, имеющих нарушения речи, в рамках общеобразовательной школы позволит успешно преодолеть и скорректировать недостатки их речевого развития</w:t>
      </w:r>
      <w:r w:rsidR="003B756A">
        <w:rPr>
          <w:rFonts w:ascii="Times New Roman" w:hAnsi="Times New Roman" w:cs="Times New Roman"/>
          <w:sz w:val="28"/>
          <w:szCs w:val="28"/>
          <w:lang w:val="ru-RU"/>
        </w:rPr>
        <w:t>.</w:t>
      </w:r>
    </w:p>
    <w:p w14:paraId="6ED6DE14" w14:textId="77777777" w:rsidR="00950624" w:rsidRPr="003B756A" w:rsidRDefault="00950624" w:rsidP="00950624">
      <w:pPr>
        <w:spacing w:after="0" w:line="360" w:lineRule="auto"/>
        <w:ind w:firstLine="709"/>
        <w:jc w:val="center"/>
        <w:rPr>
          <w:rFonts w:ascii="Times New Roman" w:hAnsi="Times New Roman"/>
          <w:b/>
          <w:sz w:val="24"/>
          <w:szCs w:val="24"/>
          <w:lang w:val="ru-RU"/>
        </w:rPr>
      </w:pPr>
    </w:p>
    <w:p w14:paraId="4412A804" w14:textId="77777777" w:rsidR="00950624" w:rsidRPr="00E5646B" w:rsidRDefault="00950624" w:rsidP="00950624">
      <w:pPr>
        <w:spacing w:after="0" w:line="360" w:lineRule="auto"/>
        <w:ind w:firstLine="709"/>
        <w:jc w:val="center"/>
        <w:rPr>
          <w:rFonts w:ascii="Times New Roman" w:hAnsi="Times New Roman"/>
          <w:b/>
          <w:sz w:val="24"/>
          <w:szCs w:val="24"/>
        </w:rPr>
      </w:pPr>
      <w:proofErr w:type="spellStart"/>
      <w:r>
        <w:rPr>
          <w:rFonts w:ascii="Times New Roman" w:hAnsi="Times New Roman"/>
          <w:b/>
          <w:sz w:val="24"/>
          <w:szCs w:val="24"/>
        </w:rPr>
        <w:t>Список</w:t>
      </w:r>
      <w:proofErr w:type="spellEnd"/>
      <w:r>
        <w:rPr>
          <w:rFonts w:ascii="Times New Roman" w:hAnsi="Times New Roman"/>
          <w:b/>
          <w:sz w:val="24"/>
          <w:szCs w:val="24"/>
        </w:rPr>
        <w:t xml:space="preserve"> </w:t>
      </w:r>
      <w:proofErr w:type="spellStart"/>
      <w:r>
        <w:rPr>
          <w:rFonts w:ascii="Times New Roman" w:hAnsi="Times New Roman"/>
          <w:b/>
          <w:sz w:val="24"/>
          <w:szCs w:val="24"/>
        </w:rPr>
        <w:t>литературы</w:t>
      </w:r>
      <w:proofErr w:type="spellEnd"/>
    </w:p>
    <w:p w14:paraId="1AC479F2" w14:textId="77777777" w:rsidR="00950624" w:rsidRPr="00950624" w:rsidRDefault="00950624" w:rsidP="00950624">
      <w:pPr>
        <w:pStyle w:val="ae"/>
        <w:numPr>
          <w:ilvl w:val="0"/>
          <w:numId w:val="10"/>
        </w:numPr>
        <w:spacing w:after="160" w:line="360" w:lineRule="auto"/>
        <w:ind w:left="0" w:firstLine="709"/>
        <w:jc w:val="both"/>
        <w:rPr>
          <w:rFonts w:ascii="Times New Roman" w:hAnsi="Times New Roman"/>
          <w:sz w:val="24"/>
          <w:szCs w:val="24"/>
          <w:lang w:val="ru-RU"/>
        </w:rPr>
      </w:pPr>
      <w:r w:rsidRPr="00950624">
        <w:rPr>
          <w:rFonts w:ascii="Times New Roman" w:hAnsi="Times New Roman"/>
          <w:sz w:val="24"/>
          <w:szCs w:val="24"/>
          <w:lang w:val="ru-RU"/>
        </w:rPr>
        <w:lastRenderedPageBreak/>
        <w:t>Бессонова</w:t>
      </w:r>
      <w:r w:rsidRPr="00244440">
        <w:rPr>
          <w:rFonts w:ascii="Times New Roman" w:hAnsi="Times New Roman"/>
          <w:sz w:val="24"/>
          <w:szCs w:val="24"/>
        </w:rPr>
        <w:t> </w:t>
      </w:r>
      <w:r w:rsidRPr="00950624">
        <w:rPr>
          <w:rFonts w:ascii="Times New Roman" w:hAnsi="Times New Roman"/>
          <w:sz w:val="24"/>
          <w:szCs w:val="24"/>
          <w:lang w:val="ru-RU"/>
        </w:rPr>
        <w:t>Т.П., Грибова О.Е. Дидактический материал по обследованию речи детей /</w:t>
      </w:r>
      <w:r w:rsidRPr="00244440">
        <w:rPr>
          <w:rFonts w:ascii="Times New Roman" w:hAnsi="Times New Roman"/>
          <w:sz w:val="24"/>
          <w:szCs w:val="24"/>
        </w:rPr>
        <w:t> </w:t>
      </w:r>
      <w:r w:rsidRPr="00950624">
        <w:rPr>
          <w:rFonts w:ascii="Times New Roman" w:hAnsi="Times New Roman"/>
          <w:sz w:val="24"/>
          <w:szCs w:val="24"/>
          <w:lang w:val="ru-RU"/>
        </w:rPr>
        <w:t>Т.П.</w:t>
      </w:r>
      <w:r w:rsidRPr="00244440">
        <w:rPr>
          <w:rFonts w:ascii="Times New Roman" w:hAnsi="Times New Roman"/>
          <w:sz w:val="24"/>
          <w:szCs w:val="24"/>
        </w:rPr>
        <w:t> </w:t>
      </w:r>
      <w:r w:rsidRPr="00950624">
        <w:rPr>
          <w:rFonts w:ascii="Times New Roman" w:hAnsi="Times New Roman"/>
          <w:sz w:val="24"/>
          <w:szCs w:val="24"/>
          <w:lang w:val="ru-RU"/>
        </w:rPr>
        <w:t xml:space="preserve">Бессонова, О.Е. Грибова. - </w:t>
      </w:r>
      <w:proofErr w:type="gramStart"/>
      <w:r w:rsidRPr="00950624">
        <w:rPr>
          <w:rFonts w:ascii="Times New Roman" w:hAnsi="Times New Roman"/>
          <w:sz w:val="24"/>
          <w:szCs w:val="24"/>
          <w:lang w:val="ru-RU"/>
        </w:rPr>
        <w:t>М. :</w:t>
      </w:r>
      <w:proofErr w:type="gramEnd"/>
      <w:r w:rsidRPr="00950624">
        <w:rPr>
          <w:rFonts w:ascii="Times New Roman" w:hAnsi="Times New Roman"/>
          <w:sz w:val="24"/>
          <w:szCs w:val="24"/>
          <w:lang w:val="ru-RU"/>
        </w:rPr>
        <w:t xml:space="preserve"> </w:t>
      </w:r>
      <w:proofErr w:type="spellStart"/>
      <w:r w:rsidRPr="00950624">
        <w:rPr>
          <w:rFonts w:ascii="Times New Roman" w:hAnsi="Times New Roman"/>
          <w:sz w:val="24"/>
          <w:szCs w:val="24"/>
          <w:lang w:val="ru-RU"/>
        </w:rPr>
        <w:t>Аркти</w:t>
      </w:r>
      <w:proofErr w:type="spellEnd"/>
      <w:r w:rsidRPr="00950624">
        <w:rPr>
          <w:rFonts w:ascii="Times New Roman" w:hAnsi="Times New Roman"/>
          <w:sz w:val="24"/>
          <w:szCs w:val="24"/>
          <w:lang w:val="ru-RU"/>
        </w:rPr>
        <w:t>, 1997. - Текст: непосредственный.</w:t>
      </w:r>
    </w:p>
    <w:p w14:paraId="7E87003E" w14:textId="77777777" w:rsidR="00950624" w:rsidRPr="00950624" w:rsidRDefault="00950624" w:rsidP="00950624">
      <w:pPr>
        <w:pStyle w:val="ae"/>
        <w:numPr>
          <w:ilvl w:val="0"/>
          <w:numId w:val="10"/>
        </w:numPr>
        <w:spacing w:after="160" w:line="360" w:lineRule="auto"/>
        <w:ind w:left="0" w:firstLine="709"/>
        <w:jc w:val="both"/>
        <w:rPr>
          <w:rFonts w:ascii="Times New Roman" w:hAnsi="Times New Roman"/>
          <w:sz w:val="24"/>
          <w:szCs w:val="24"/>
          <w:lang w:val="ru-RU"/>
        </w:rPr>
      </w:pPr>
      <w:r w:rsidRPr="00950624">
        <w:rPr>
          <w:rFonts w:ascii="Times New Roman" w:hAnsi="Times New Roman"/>
          <w:sz w:val="24"/>
          <w:szCs w:val="24"/>
          <w:lang w:val="ru-RU"/>
        </w:rPr>
        <w:t xml:space="preserve">Выготский, Л.С. Мышление и речь. Изд. 5, </w:t>
      </w:r>
      <w:proofErr w:type="spellStart"/>
      <w:r w:rsidRPr="00950624">
        <w:rPr>
          <w:rFonts w:ascii="Times New Roman" w:hAnsi="Times New Roman"/>
          <w:sz w:val="24"/>
          <w:szCs w:val="24"/>
          <w:lang w:val="ru-RU"/>
        </w:rPr>
        <w:t>испр</w:t>
      </w:r>
      <w:proofErr w:type="spellEnd"/>
      <w:r w:rsidRPr="00950624">
        <w:rPr>
          <w:rFonts w:ascii="Times New Roman" w:hAnsi="Times New Roman"/>
          <w:sz w:val="24"/>
          <w:szCs w:val="24"/>
          <w:lang w:val="ru-RU"/>
        </w:rPr>
        <w:t>. - Издательство Лабиринт, М., 1999. - 352 с. - Текст: непосредственный.</w:t>
      </w:r>
    </w:p>
    <w:p w14:paraId="1C2147BB" w14:textId="77777777" w:rsidR="00950624" w:rsidRPr="00E5646B" w:rsidRDefault="00950624" w:rsidP="00950624">
      <w:pPr>
        <w:pStyle w:val="ae"/>
        <w:numPr>
          <w:ilvl w:val="0"/>
          <w:numId w:val="10"/>
        </w:numPr>
        <w:spacing w:after="160" w:line="360" w:lineRule="auto"/>
        <w:ind w:left="0" w:firstLine="709"/>
        <w:jc w:val="both"/>
        <w:rPr>
          <w:rFonts w:ascii="Times New Roman" w:hAnsi="Times New Roman"/>
          <w:sz w:val="24"/>
          <w:szCs w:val="24"/>
        </w:rPr>
      </w:pPr>
      <w:proofErr w:type="spellStart"/>
      <w:r w:rsidRPr="00950624">
        <w:rPr>
          <w:rFonts w:ascii="Times New Roman" w:hAnsi="Times New Roman"/>
          <w:sz w:val="24"/>
          <w:szCs w:val="24"/>
          <w:lang w:val="ru-RU"/>
        </w:rPr>
        <w:t>Ахутина</w:t>
      </w:r>
      <w:proofErr w:type="spellEnd"/>
      <w:r w:rsidRPr="00950624">
        <w:rPr>
          <w:rFonts w:ascii="Times New Roman" w:hAnsi="Times New Roman"/>
          <w:sz w:val="24"/>
          <w:szCs w:val="24"/>
          <w:lang w:val="ru-RU"/>
        </w:rPr>
        <w:t xml:space="preserve"> Т. В. Единицы речевого общения, внутренняя речь, порождение речевого высказывания // Исследование речевого мышления в психолингвистике / Отв. ред. </w:t>
      </w:r>
      <w:r w:rsidRPr="00E5646B">
        <w:rPr>
          <w:rFonts w:ascii="Times New Roman" w:hAnsi="Times New Roman"/>
          <w:sz w:val="24"/>
          <w:szCs w:val="24"/>
        </w:rPr>
        <w:t xml:space="preserve">Е. Ф. </w:t>
      </w:r>
      <w:proofErr w:type="spellStart"/>
      <w:r w:rsidRPr="00E5646B">
        <w:rPr>
          <w:rFonts w:ascii="Times New Roman" w:hAnsi="Times New Roman"/>
          <w:sz w:val="24"/>
          <w:szCs w:val="24"/>
        </w:rPr>
        <w:t>Тарасов</w:t>
      </w:r>
      <w:proofErr w:type="spellEnd"/>
      <w:r w:rsidRPr="00E5646B">
        <w:rPr>
          <w:rFonts w:ascii="Times New Roman" w:hAnsi="Times New Roman"/>
          <w:sz w:val="24"/>
          <w:szCs w:val="24"/>
        </w:rPr>
        <w:t xml:space="preserve">. - М., 1985. - С. 99-116. - </w:t>
      </w:r>
      <w:proofErr w:type="spellStart"/>
      <w:r w:rsidRPr="00E5646B">
        <w:rPr>
          <w:rFonts w:ascii="Times New Roman" w:hAnsi="Times New Roman"/>
          <w:sz w:val="24"/>
          <w:szCs w:val="24"/>
        </w:rPr>
        <w:t>Текст</w:t>
      </w:r>
      <w:proofErr w:type="spellEnd"/>
      <w:r w:rsidRPr="00E5646B">
        <w:rPr>
          <w:rFonts w:ascii="Times New Roman" w:hAnsi="Times New Roman"/>
          <w:sz w:val="24"/>
          <w:szCs w:val="24"/>
        </w:rPr>
        <w:t xml:space="preserve">: </w:t>
      </w:r>
      <w:proofErr w:type="spellStart"/>
      <w:r w:rsidRPr="00E5646B">
        <w:rPr>
          <w:rFonts w:ascii="Times New Roman" w:hAnsi="Times New Roman"/>
          <w:sz w:val="24"/>
          <w:szCs w:val="24"/>
        </w:rPr>
        <w:t>непосредственный</w:t>
      </w:r>
      <w:proofErr w:type="spellEnd"/>
      <w:r w:rsidRPr="00E5646B">
        <w:rPr>
          <w:rFonts w:ascii="Times New Roman" w:hAnsi="Times New Roman"/>
          <w:sz w:val="24"/>
          <w:szCs w:val="24"/>
        </w:rPr>
        <w:t>.</w:t>
      </w:r>
    </w:p>
    <w:p w14:paraId="43C9987D" w14:textId="77777777" w:rsidR="00950624" w:rsidRPr="00950624" w:rsidRDefault="00950624" w:rsidP="00950624">
      <w:pPr>
        <w:pStyle w:val="ae"/>
        <w:numPr>
          <w:ilvl w:val="0"/>
          <w:numId w:val="10"/>
        </w:numPr>
        <w:spacing w:after="160" w:line="360" w:lineRule="auto"/>
        <w:ind w:left="0" w:firstLine="709"/>
        <w:jc w:val="both"/>
        <w:rPr>
          <w:rFonts w:ascii="Times New Roman" w:hAnsi="Times New Roman"/>
          <w:sz w:val="24"/>
          <w:szCs w:val="24"/>
          <w:lang w:val="ru-RU"/>
        </w:rPr>
      </w:pPr>
      <w:r w:rsidRPr="00950624">
        <w:rPr>
          <w:rFonts w:ascii="Times New Roman" w:hAnsi="Times New Roman"/>
          <w:sz w:val="24"/>
          <w:szCs w:val="24"/>
          <w:lang w:val="ru-RU"/>
        </w:rPr>
        <w:t>Бородич А. М. Методика развития речи детей. М.: Просвещение, 1981. 256 с. - Текст: непосредственный.</w:t>
      </w:r>
    </w:p>
    <w:p w14:paraId="27EBDF29" w14:textId="77777777" w:rsidR="00950624" w:rsidRPr="00E5646B" w:rsidRDefault="00950624" w:rsidP="00950624">
      <w:pPr>
        <w:pStyle w:val="ae"/>
        <w:numPr>
          <w:ilvl w:val="0"/>
          <w:numId w:val="10"/>
        </w:numPr>
        <w:spacing w:after="160" w:line="360" w:lineRule="auto"/>
        <w:ind w:left="0" w:firstLine="709"/>
        <w:jc w:val="both"/>
        <w:rPr>
          <w:rFonts w:ascii="Times New Roman" w:hAnsi="Times New Roman"/>
          <w:sz w:val="24"/>
          <w:szCs w:val="24"/>
        </w:rPr>
      </w:pPr>
      <w:r w:rsidRPr="00950624">
        <w:rPr>
          <w:rFonts w:ascii="Times New Roman" w:hAnsi="Times New Roman"/>
          <w:sz w:val="24"/>
          <w:szCs w:val="24"/>
          <w:lang w:val="ru-RU"/>
        </w:rPr>
        <w:t xml:space="preserve">Глухов В.П. Комплексный подход к формированию связной речи у детей дошкольного возраста с нарушениями речевого и познавательного развития: Монография: изд. 2-е, </w:t>
      </w:r>
      <w:proofErr w:type="spellStart"/>
      <w:r w:rsidRPr="00950624">
        <w:rPr>
          <w:rFonts w:ascii="Times New Roman" w:hAnsi="Times New Roman"/>
          <w:sz w:val="24"/>
          <w:szCs w:val="24"/>
          <w:lang w:val="ru-RU"/>
        </w:rPr>
        <w:t>исправ</w:t>
      </w:r>
      <w:proofErr w:type="spellEnd"/>
      <w:r w:rsidRPr="00950624">
        <w:rPr>
          <w:rFonts w:ascii="Times New Roman" w:hAnsi="Times New Roman"/>
          <w:sz w:val="24"/>
          <w:szCs w:val="24"/>
          <w:lang w:val="ru-RU"/>
        </w:rPr>
        <w:t xml:space="preserve">. и </w:t>
      </w:r>
      <w:proofErr w:type="spellStart"/>
      <w:r w:rsidRPr="00950624">
        <w:rPr>
          <w:rFonts w:ascii="Times New Roman" w:hAnsi="Times New Roman"/>
          <w:sz w:val="24"/>
          <w:szCs w:val="24"/>
          <w:lang w:val="ru-RU"/>
        </w:rPr>
        <w:t>перераб</w:t>
      </w:r>
      <w:proofErr w:type="spellEnd"/>
      <w:r w:rsidRPr="00950624">
        <w:rPr>
          <w:rFonts w:ascii="Times New Roman" w:hAnsi="Times New Roman"/>
          <w:sz w:val="24"/>
          <w:szCs w:val="24"/>
          <w:lang w:val="ru-RU"/>
        </w:rPr>
        <w:t xml:space="preserve">. </w:t>
      </w:r>
      <w:r w:rsidRPr="00E5646B">
        <w:rPr>
          <w:rFonts w:ascii="Times New Roman" w:hAnsi="Times New Roman"/>
          <w:sz w:val="24"/>
          <w:szCs w:val="24"/>
        </w:rPr>
        <w:t xml:space="preserve">‒ М.: В. </w:t>
      </w:r>
      <w:proofErr w:type="spellStart"/>
      <w:r w:rsidRPr="00E5646B">
        <w:rPr>
          <w:rFonts w:ascii="Times New Roman" w:hAnsi="Times New Roman"/>
          <w:sz w:val="24"/>
          <w:szCs w:val="24"/>
        </w:rPr>
        <w:t>Секачев</w:t>
      </w:r>
      <w:proofErr w:type="spellEnd"/>
      <w:r w:rsidRPr="00E5646B">
        <w:rPr>
          <w:rFonts w:ascii="Times New Roman" w:hAnsi="Times New Roman"/>
          <w:sz w:val="24"/>
          <w:szCs w:val="24"/>
        </w:rPr>
        <w:t xml:space="preserve">, 2014. – 537 с. - </w:t>
      </w:r>
      <w:proofErr w:type="spellStart"/>
      <w:r w:rsidRPr="00E5646B">
        <w:rPr>
          <w:rFonts w:ascii="Times New Roman" w:hAnsi="Times New Roman"/>
          <w:sz w:val="24"/>
          <w:szCs w:val="24"/>
        </w:rPr>
        <w:t>Текст</w:t>
      </w:r>
      <w:proofErr w:type="spellEnd"/>
      <w:r w:rsidRPr="00E5646B">
        <w:rPr>
          <w:rFonts w:ascii="Times New Roman" w:hAnsi="Times New Roman"/>
          <w:sz w:val="24"/>
          <w:szCs w:val="24"/>
        </w:rPr>
        <w:t xml:space="preserve">: </w:t>
      </w:r>
      <w:proofErr w:type="spellStart"/>
      <w:r w:rsidRPr="00E5646B">
        <w:rPr>
          <w:rFonts w:ascii="Times New Roman" w:hAnsi="Times New Roman"/>
          <w:sz w:val="24"/>
          <w:szCs w:val="24"/>
        </w:rPr>
        <w:t>непосредственный</w:t>
      </w:r>
      <w:proofErr w:type="spellEnd"/>
      <w:r w:rsidRPr="00E5646B">
        <w:rPr>
          <w:rFonts w:ascii="Times New Roman" w:hAnsi="Times New Roman"/>
          <w:sz w:val="24"/>
          <w:szCs w:val="24"/>
        </w:rPr>
        <w:t>.</w:t>
      </w:r>
    </w:p>
    <w:p w14:paraId="1EDCE304" w14:textId="77777777" w:rsidR="00950624" w:rsidRPr="00E5646B" w:rsidRDefault="00950624" w:rsidP="00950624">
      <w:pPr>
        <w:pStyle w:val="ae"/>
        <w:numPr>
          <w:ilvl w:val="0"/>
          <w:numId w:val="10"/>
        </w:numPr>
        <w:spacing w:after="160" w:line="360" w:lineRule="auto"/>
        <w:ind w:left="0" w:firstLine="709"/>
        <w:jc w:val="both"/>
        <w:rPr>
          <w:rFonts w:ascii="Times New Roman" w:hAnsi="Times New Roman"/>
          <w:sz w:val="24"/>
          <w:szCs w:val="24"/>
        </w:rPr>
      </w:pPr>
      <w:r w:rsidRPr="00950624">
        <w:rPr>
          <w:rFonts w:ascii="Times New Roman" w:hAnsi="Times New Roman"/>
          <w:sz w:val="24"/>
          <w:szCs w:val="24"/>
          <w:lang w:val="ru-RU"/>
        </w:rPr>
        <w:t xml:space="preserve">Глухов В.П. Основы психолингвистики: учеб. пособие для студентов педвузов. </w:t>
      </w:r>
      <w:r w:rsidRPr="00E5646B">
        <w:rPr>
          <w:rFonts w:ascii="Times New Roman" w:hAnsi="Times New Roman"/>
          <w:sz w:val="24"/>
          <w:szCs w:val="24"/>
        </w:rPr>
        <w:t xml:space="preserve">М.: ACT: </w:t>
      </w:r>
      <w:proofErr w:type="spellStart"/>
      <w:r w:rsidRPr="00E5646B">
        <w:rPr>
          <w:rFonts w:ascii="Times New Roman" w:hAnsi="Times New Roman"/>
          <w:sz w:val="24"/>
          <w:szCs w:val="24"/>
        </w:rPr>
        <w:t>Астрель</w:t>
      </w:r>
      <w:proofErr w:type="spellEnd"/>
      <w:r w:rsidRPr="00E5646B">
        <w:rPr>
          <w:rFonts w:ascii="Times New Roman" w:hAnsi="Times New Roman"/>
          <w:sz w:val="24"/>
          <w:szCs w:val="24"/>
        </w:rPr>
        <w:t xml:space="preserve">, 2000. 351 с. - </w:t>
      </w:r>
      <w:proofErr w:type="spellStart"/>
      <w:r w:rsidRPr="00E5646B">
        <w:rPr>
          <w:rFonts w:ascii="Times New Roman" w:hAnsi="Times New Roman"/>
          <w:sz w:val="24"/>
          <w:szCs w:val="24"/>
        </w:rPr>
        <w:t>Текст</w:t>
      </w:r>
      <w:proofErr w:type="spellEnd"/>
      <w:r w:rsidRPr="00E5646B">
        <w:rPr>
          <w:rFonts w:ascii="Times New Roman" w:hAnsi="Times New Roman"/>
          <w:sz w:val="24"/>
          <w:szCs w:val="24"/>
        </w:rPr>
        <w:t xml:space="preserve">: </w:t>
      </w:r>
      <w:proofErr w:type="spellStart"/>
      <w:r w:rsidRPr="00E5646B">
        <w:rPr>
          <w:rFonts w:ascii="Times New Roman" w:hAnsi="Times New Roman"/>
          <w:sz w:val="24"/>
          <w:szCs w:val="24"/>
        </w:rPr>
        <w:t>непосредственный</w:t>
      </w:r>
      <w:proofErr w:type="spellEnd"/>
      <w:r w:rsidRPr="00E5646B">
        <w:rPr>
          <w:rFonts w:ascii="Times New Roman" w:hAnsi="Times New Roman"/>
          <w:sz w:val="24"/>
          <w:szCs w:val="24"/>
        </w:rPr>
        <w:t>.</w:t>
      </w:r>
    </w:p>
    <w:p w14:paraId="1AFDCFFF" w14:textId="77777777" w:rsidR="00950624" w:rsidRPr="00950624" w:rsidRDefault="00950624" w:rsidP="00950624">
      <w:pPr>
        <w:pStyle w:val="ae"/>
        <w:numPr>
          <w:ilvl w:val="0"/>
          <w:numId w:val="10"/>
        </w:numPr>
        <w:spacing w:after="160" w:line="360" w:lineRule="auto"/>
        <w:ind w:left="0" w:firstLine="709"/>
        <w:jc w:val="both"/>
        <w:rPr>
          <w:rFonts w:ascii="Times New Roman" w:hAnsi="Times New Roman"/>
          <w:sz w:val="24"/>
          <w:szCs w:val="24"/>
          <w:lang w:val="ru-RU"/>
        </w:rPr>
      </w:pPr>
      <w:proofErr w:type="spellStart"/>
      <w:r w:rsidRPr="00950624">
        <w:rPr>
          <w:rFonts w:ascii="Times New Roman" w:hAnsi="Times New Roman"/>
          <w:sz w:val="24"/>
          <w:szCs w:val="24"/>
          <w:lang w:val="ru-RU"/>
        </w:rPr>
        <w:t>Грошенкова</w:t>
      </w:r>
      <w:proofErr w:type="spellEnd"/>
      <w:r w:rsidRPr="00950624">
        <w:rPr>
          <w:rFonts w:ascii="Times New Roman" w:hAnsi="Times New Roman"/>
          <w:sz w:val="24"/>
          <w:szCs w:val="24"/>
          <w:lang w:val="ru-RU"/>
        </w:rPr>
        <w:t xml:space="preserve">, В. А. Теоретико-методологические основы коррекции связной речи младших школьников с тяжелыми нарушениями речи / В. А. </w:t>
      </w:r>
      <w:proofErr w:type="spellStart"/>
      <w:r w:rsidRPr="00950624">
        <w:rPr>
          <w:rFonts w:ascii="Times New Roman" w:hAnsi="Times New Roman"/>
          <w:sz w:val="24"/>
          <w:szCs w:val="24"/>
          <w:lang w:val="ru-RU"/>
        </w:rPr>
        <w:t>Грошенкова</w:t>
      </w:r>
      <w:proofErr w:type="spellEnd"/>
      <w:r w:rsidRPr="00950624">
        <w:rPr>
          <w:rFonts w:ascii="Times New Roman" w:hAnsi="Times New Roman"/>
          <w:sz w:val="24"/>
          <w:szCs w:val="24"/>
          <w:lang w:val="ru-RU"/>
        </w:rPr>
        <w:t xml:space="preserve"> // Вестник Костромского государственного университета. Серия: Педагогика. Психология. </w:t>
      </w:r>
      <w:proofErr w:type="spellStart"/>
      <w:r w:rsidRPr="00950624">
        <w:rPr>
          <w:rFonts w:ascii="Times New Roman" w:hAnsi="Times New Roman"/>
          <w:sz w:val="24"/>
          <w:szCs w:val="24"/>
          <w:lang w:val="ru-RU"/>
        </w:rPr>
        <w:t>Социокинетика</w:t>
      </w:r>
      <w:proofErr w:type="spellEnd"/>
      <w:r w:rsidRPr="00950624">
        <w:rPr>
          <w:rFonts w:ascii="Times New Roman" w:hAnsi="Times New Roman"/>
          <w:sz w:val="24"/>
          <w:szCs w:val="24"/>
          <w:lang w:val="ru-RU"/>
        </w:rPr>
        <w:t xml:space="preserve">. – 2018. – Т. 24, № 3. – С. 202-206. – </w:t>
      </w:r>
      <w:r w:rsidRPr="00E5646B">
        <w:rPr>
          <w:rFonts w:ascii="Times New Roman" w:hAnsi="Times New Roman"/>
          <w:sz w:val="24"/>
          <w:szCs w:val="24"/>
        </w:rPr>
        <w:t>EDNMIBTOP</w:t>
      </w:r>
      <w:r w:rsidRPr="00950624">
        <w:rPr>
          <w:rFonts w:ascii="Times New Roman" w:hAnsi="Times New Roman"/>
          <w:sz w:val="24"/>
          <w:szCs w:val="24"/>
          <w:lang w:val="ru-RU"/>
        </w:rPr>
        <w:t>. - Текст: непосредственный.</w:t>
      </w:r>
    </w:p>
    <w:p w14:paraId="16211E50" w14:textId="77777777" w:rsidR="00950624" w:rsidRPr="00950624" w:rsidRDefault="00950624" w:rsidP="00950624">
      <w:pPr>
        <w:pStyle w:val="ae"/>
        <w:numPr>
          <w:ilvl w:val="0"/>
          <w:numId w:val="10"/>
        </w:numPr>
        <w:spacing w:after="160" w:line="360" w:lineRule="auto"/>
        <w:ind w:left="0" w:firstLine="709"/>
        <w:jc w:val="both"/>
        <w:rPr>
          <w:rFonts w:ascii="Times New Roman" w:hAnsi="Times New Roman"/>
          <w:sz w:val="24"/>
          <w:szCs w:val="24"/>
          <w:lang w:val="ru-RU"/>
        </w:rPr>
      </w:pPr>
      <w:r w:rsidRPr="00950624">
        <w:rPr>
          <w:rFonts w:ascii="Times New Roman" w:hAnsi="Times New Roman"/>
          <w:sz w:val="24"/>
          <w:szCs w:val="24"/>
          <w:lang w:val="ru-RU"/>
        </w:rPr>
        <w:t>Демиденко С.А. Методика преподавания русского языка (специальная). – Челябинск: ООО «Издательство РЕКПОЛ», 2009. – 70 с. - Текст: непосредственный.</w:t>
      </w:r>
    </w:p>
    <w:p w14:paraId="0F94B124" w14:textId="77777777" w:rsidR="00950624" w:rsidRPr="00950624" w:rsidRDefault="00950624" w:rsidP="00950624">
      <w:pPr>
        <w:pStyle w:val="ae"/>
        <w:numPr>
          <w:ilvl w:val="0"/>
          <w:numId w:val="10"/>
        </w:numPr>
        <w:spacing w:after="160" w:line="360" w:lineRule="auto"/>
        <w:ind w:left="0" w:firstLine="709"/>
        <w:jc w:val="both"/>
        <w:rPr>
          <w:rFonts w:ascii="Times New Roman" w:hAnsi="Times New Roman"/>
          <w:sz w:val="24"/>
          <w:szCs w:val="24"/>
          <w:lang w:val="ru-RU"/>
        </w:rPr>
      </w:pPr>
      <w:proofErr w:type="spellStart"/>
      <w:r w:rsidRPr="00950624">
        <w:rPr>
          <w:rFonts w:ascii="Times New Roman" w:hAnsi="Times New Roman"/>
          <w:sz w:val="24"/>
          <w:szCs w:val="24"/>
          <w:lang w:val="ru-RU"/>
        </w:rPr>
        <w:t>Жинкин</w:t>
      </w:r>
      <w:proofErr w:type="spellEnd"/>
      <w:r w:rsidRPr="00950624">
        <w:rPr>
          <w:rFonts w:ascii="Times New Roman" w:hAnsi="Times New Roman"/>
          <w:sz w:val="24"/>
          <w:szCs w:val="24"/>
          <w:lang w:val="ru-RU"/>
        </w:rPr>
        <w:t xml:space="preserve"> Н.И. Механизмы речи / Н.И. </w:t>
      </w:r>
      <w:proofErr w:type="spellStart"/>
      <w:r w:rsidRPr="00950624">
        <w:rPr>
          <w:rFonts w:ascii="Times New Roman" w:hAnsi="Times New Roman"/>
          <w:sz w:val="24"/>
          <w:szCs w:val="24"/>
          <w:lang w:val="ru-RU"/>
        </w:rPr>
        <w:t>Жинкин</w:t>
      </w:r>
      <w:proofErr w:type="spellEnd"/>
      <w:r w:rsidRPr="00950624">
        <w:rPr>
          <w:rFonts w:ascii="Times New Roman" w:hAnsi="Times New Roman"/>
          <w:sz w:val="24"/>
          <w:szCs w:val="24"/>
          <w:lang w:val="ru-RU"/>
        </w:rPr>
        <w:t>. – М.: Академии педагогических наук, 2008. – 314 с. - Текст: непосредственный.</w:t>
      </w:r>
    </w:p>
    <w:p w14:paraId="565C6FE5" w14:textId="77777777" w:rsidR="00950624" w:rsidRPr="00E5646B" w:rsidRDefault="00950624" w:rsidP="00950624">
      <w:pPr>
        <w:pStyle w:val="ae"/>
        <w:numPr>
          <w:ilvl w:val="0"/>
          <w:numId w:val="10"/>
        </w:numPr>
        <w:spacing w:after="160" w:line="360" w:lineRule="auto"/>
        <w:ind w:left="0" w:firstLine="709"/>
        <w:jc w:val="both"/>
        <w:rPr>
          <w:rFonts w:ascii="Times New Roman" w:hAnsi="Times New Roman"/>
          <w:sz w:val="24"/>
          <w:szCs w:val="24"/>
        </w:rPr>
      </w:pPr>
      <w:proofErr w:type="spellStart"/>
      <w:r w:rsidRPr="00950624">
        <w:rPr>
          <w:rFonts w:ascii="Times New Roman" w:hAnsi="Times New Roman"/>
          <w:sz w:val="24"/>
          <w:szCs w:val="24"/>
          <w:lang w:val="ru-RU"/>
        </w:rPr>
        <w:t>Зикеев</w:t>
      </w:r>
      <w:proofErr w:type="spellEnd"/>
      <w:r w:rsidRPr="00950624">
        <w:rPr>
          <w:rFonts w:ascii="Times New Roman" w:hAnsi="Times New Roman"/>
          <w:sz w:val="24"/>
          <w:szCs w:val="24"/>
          <w:lang w:val="ru-RU"/>
        </w:rPr>
        <w:t xml:space="preserve"> А. Г. Формирование и коррекция речевого развития учащихся начальных классов специальных (коррекционных) образовательных учреждений на уроках развития </w:t>
      </w:r>
      <w:proofErr w:type="gramStart"/>
      <w:r w:rsidRPr="00950624">
        <w:rPr>
          <w:rFonts w:ascii="Times New Roman" w:hAnsi="Times New Roman"/>
          <w:sz w:val="24"/>
          <w:szCs w:val="24"/>
          <w:lang w:val="ru-RU"/>
        </w:rPr>
        <w:t>речи :</w:t>
      </w:r>
      <w:proofErr w:type="gramEnd"/>
      <w:r w:rsidRPr="00950624">
        <w:rPr>
          <w:rFonts w:ascii="Times New Roman" w:hAnsi="Times New Roman"/>
          <w:sz w:val="24"/>
          <w:szCs w:val="24"/>
          <w:lang w:val="ru-RU"/>
        </w:rPr>
        <w:t xml:space="preserve"> пособие для педагога – дефектолога. </w:t>
      </w:r>
      <w:proofErr w:type="spellStart"/>
      <w:r w:rsidRPr="00E5646B">
        <w:rPr>
          <w:rFonts w:ascii="Times New Roman" w:hAnsi="Times New Roman"/>
          <w:sz w:val="24"/>
          <w:szCs w:val="24"/>
        </w:rPr>
        <w:t>СПб</w:t>
      </w:r>
      <w:proofErr w:type="spellEnd"/>
      <w:proofErr w:type="gramStart"/>
      <w:r w:rsidRPr="00E5646B">
        <w:rPr>
          <w:rFonts w:ascii="Times New Roman" w:hAnsi="Times New Roman"/>
          <w:sz w:val="24"/>
          <w:szCs w:val="24"/>
        </w:rPr>
        <w:t>. :</w:t>
      </w:r>
      <w:proofErr w:type="gramEnd"/>
      <w:r w:rsidRPr="00E5646B">
        <w:rPr>
          <w:rFonts w:ascii="Times New Roman" w:hAnsi="Times New Roman"/>
          <w:sz w:val="24"/>
          <w:szCs w:val="24"/>
        </w:rPr>
        <w:t xml:space="preserve"> ВЛАДОС, 2013. 39 с- </w:t>
      </w:r>
      <w:proofErr w:type="spellStart"/>
      <w:r w:rsidRPr="00E5646B">
        <w:rPr>
          <w:rFonts w:ascii="Times New Roman" w:hAnsi="Times New Roman"/>
          <w:sz w:val="24"/>
          <w:szCs w:val="24"/>
        </w:rPr>
        <w:t>Текст</w:t>
      </w:r>
      <w:proofErr w:type="spellEnd"/>
      <w:r w:rsidRPr="00E5646B">
        <w:rPr>
          <w:rFonts w:ascii="Times New Roman" w:hAnsi="Times New Roman"/>
          <w:sz w:val="24"/>
          <w:szCs w:val="24"/>
        </w:rPr>
        <w:t xml:space="preserve">: </w:t>
      </w:r>
      <w:proofErr w:type="spellStart"/>
      <w:r w:rsidRPr="00E5646B">
        <w:rPr>
          <w:rFonts w:ascii="Times New Roman" w:hAnsi="Times New Roman"/>
          <w:sz w:val="24"/>
          <w:szCs w:val="24"/>
        </w:rPr>
        <w:t>непосредственный</w:t>
      </w:r>
      <w:proofErr w:type="spellEnd"/>
      <w:r w:rsidRPr="00E5646B">
        <w:rPr>
          <w:rFonts w:ascii="Times New Roman" w:hAnsi="Times New Roman"/>
          <w:sz w:val="24"/>
          <w:szCs w:val="24"/>
        </w:rPr>
        <w:t>.</w:t>
      </w:r>
    </w:p>
    <w:p w14:paraId="333D7869" w14:textId="77777777" w:rsidR="00950624" w:rsidRDefault="00950624" w:rsidP="00950624">
      <w:pPr>
        <w:pStyle w:val="ae"/>
        <w:numPr>
          <w:ilvl w:val="0"/>
          <w:numId w:val="10"/>
        </w:numPr>
        <w:spacing w:after="160" w:line="360" w:lineRule="auto"/>
        <w:ind w:left="0" w:firstLine="709"/>
        <w:jc w:val="both"/>
        <w:rPr>
          <w:rFonts w:ascii="Times New Roman" w:hAnsi="Times New Roman"/>
          <w:sz w:val="24"/>
          <w:szCs w:val="24"/>
        </w:rPr>
      </w:pPr>
      <w:r w:rsidRPr="00950624">
        <w:rPr>
          <w:rFonts w:ascii="Times New Roman" w:hAnsi="Times New Roman"/>
          <w:color w:val="000000"/>
          <w:sz w:val="24"/>
          <w:szCs w:val="24"/>
          <w:shd w:val="clear" w:color="auto" w:fill="FFFFFF"/>
          <w:lang w:val="ru-RU"/>
        </w:rPr>
        <w:lastRenderedPageBreak/>
        <w:t xml:space="preserve">Леонтьев А.А. Некоторые проблемы обучения русскому языку как иностранному. - </w:t>
      </w:r>
      <w:r w:rsidRPr="00E5646B">
        <w:rPr>
          <w:rFonts w:ascii="Times New Roman" w:hAnsi="Times New Roman"/>
          <w:color w:val="000000"/>
          <w:sz w:val="24"/>
          <w:szCs w:val="24"/>
          <w:shd w:val="clear" w:color="auto" w:fill="FFFFFF"/>
        </w:rPr>
        <w:t> </w:t>
      </w:r>
      <w:r w:rsidRPr="00950624">
        <w:rPr>
          <w:rFonts w:ascii="Times New Roman" w:hAnsi="Times New Roman"/>
          <w:color w:val="000000"/>
          <w:sz w:val="24"/>
          <w:szCs w:val="24"/>
          <w:shd w:val="clear" w:color="auto" w:fill="FFFFFF"/>
          <w:lang w:val="ru-RU"/>
        </w:rPr>
        <w:t xml:space="preserve">М., 1970. </w:t>
      </w:r>
      <w:r w:rsidRPr="00E5646B">
        <w:rPr>
          <w:rFonts w:ascii="Times New Roman" w:hAnsi="Times New Roman"/>
          <w:color w:val="000000"/>
          <w:sz w:val="24"/>
          <w:szCs w:val="24"/>
          <w:shd w:val="clear" w:color="auto" w:fill="FFFFFF"/>
        </w:rPr>
        <w:t>С. 9.</w:t>
      </w:r>
      <w:r w:rsidRPr="00E5646B">
        <w:rPr>
          <w:rFonts w:ascii="Times New Roman" w:hAnsi="Times New Roman"/>
          <w:sz w:val="24"/>
          <w:szCs w:val="24"/>
        </w:rPr>
        <w:t xml:space="preserve"> - </w:t>
      </w:r>
      <w:proofErr w:type="spellStart"/>
      <w:r w:rsidRPr="00E5646B">
        <w:rPr>
          <w:rFonts w:ascii="Times New Roman" w:hAnsi="Times New Roman"/>
          <w:sz w:val="24"/>
          <w:szCs w:val="24"/>
        </w:rPr>
        <w:t>Текст</w:t>
      </w:r>
      <w:proofErr w:type="spellEnd"/>
      <w:r w:rsidRPr="00E5646B">
        <w:rPr>
          <w:rFonts w:ascii="Times New Roman" w:hAnsi="Times New Roman"/>
          <w:sz w:val="24"/>
          <w:szCs w:val="24"/>
        </w:rPr>
        <w:t xml:space="preserve">: </w:t>
      </w:r>
      <w:proofErr w:type="spellStart"/>
      <w:r w:rsidRPr="00E5646B">
        <w:rPr>
          <w:rFonts w:ascii="Times New Roman" w:hAnsi="Times New Roman"/>
          <w:sz w:val="24"/>
          <w:szCs w:val="24"/>
        </w:rPr>
        <w:t>непосредственный</w:t>
      </w:r>
      <w:proofErr w:type="spellEnd"/>
      <w:r w:rsidRPr="00E5646B">
        <w:rPr>
          <w:rFonts w:ascii="Times New Roman" w:hAnsi="Times New Roman"/>
          <w:sz w:val="24"/>
          <w:szCs w:val="24"/>
        </w:rPr>
        <w:t>.</w:t>
      </w:r>
    </w:p>
    <w:p w14:paraId="58413447" w14:textId="77777777" w:rsidR="00950624" w:rsidRPr="00950624" w:rsidRDefault="00950624" w:rsidP="00950624">
      <w:pPr>
        <w:pStyle w:val="ae"/>
        <w:numPr>
          <w:ilvl w:val="0"/>
          <w:numId w:val="10"/>
        </w:numPr>
        <w:spacing w:after="160" w:line="360" w:lineRule="auto"/>
        <w:ind w:left="0" w:firstLine="709"/>
        <w:jc w:val="both"/>
        <w:rPr>
          <w:rFonts w:ascii="Times New Roman" w:hAnsi="Times New Roman"/>
          <w:sz w:val="24"/>
          <w:szCs w:val="24"/>
          <w:lang w:val="ru-RU"/>
        </w:rPr>
      </w:pPr>
      <w:r w:rsidRPr="00950624">
        <w:rPr>
          <w:rFonts w:ascii="Times New Roman" w:hAnsi="Times New Roman"/>
          <w:sz w:val="24"/>
          <w:szCs w:val="24"/>
          <w:lang w:val="ru-RU"/>
        </w:rPr>
        <w:t>Уфимцева Л.П. Диагностика речевого развития младших школьников // Начальная школа. – 2004. – №4. – С. 17–21. - Текст: непосредственный.</w:t>
      </w:r>
    </w:p>
    <w:p w14:paraId="587F635B" w14:textId="77777777" w:rsidR="00950624" w:rsidRPr="00950624" w:rsidRDefault="00950624" w:rsidP="00950624">
      <w:pPr>
        <w:pStyle w:val="ae"/>
        <w:numPr>
          <w:ilvl w:val="0"/>
          <w:numId w:val="10"/>
        </w:numPr>
        <w:spacing w:after="160" w:line="360" w:lineRule="auto"/>
        <w:ind w:left="0" w:firstLine="709"/>
        <w:jc w:val="both"/>
        <w:rPr>
          <w:rFonts w:ascii="Times New Roman" w:hAnsi="Times New Roman"/>
          <w:sz w:val="24"/>
          <w:szCs w:val="24"/>
          <w:lang w:val="ru-RU"/>
        </w:rPr>
      </w:pPr>
      <w:r w:rsidRPr="00950624">
        <w:rPr>
          <w:rFonts w:ascii="Times New Roman" w:hAnsi="Times New Roman"/>
          <w:sz w:val="24"/>
          <w:szCs w:val="24"/>
          <w:lang w:val="ru-RU"/>
        </w:rPr>
        <w:t>Ушинский К.Д. Родное слово. М.: ВЛАДОС, 2009. 300 с. - Текст: непосредственный.</w:t>
      </w:r>
    </w:p>
    <w:p w14:paraId="2A13728D" w14:textId="77777777" w:rsidR="00950624" w:rsidRPr="00950624" w:rsidRDefault="00950624" w:rsidP="00950624">
      <w:pPr>
        <w:pStyle w:val="ae"/>
        <w:numPr>
          <w:ilvl w:val="0"/>
          <w:numId w:val="10"/>
        </w:numPr>
        <w:spacing w:after="160" w:line="360" w:lineRule="auto"/>
        <w:ind w:left="0" w:firstLine="709"/>
        <w:jc w:val="both"/>
        <w:rPr>
          <w:rFonts w:ascii="Times New Roman" w:hAnsi="Times New Roman"/>
          <w:sz w:val="24"/>
          <w:szCs w:val="24"/>
          <w:lang w:val="ru-RU"/>
        </w:rPr>
      </w:pPr>
      <w:r w:rsidRPr="00950624">
        <w:rPr>
          <w:rFonts w:ascii="Times New Roman" w:hAnsi="Times New Roman"/>
          <w:color w:val="000000"/>
          <w:sz w:val="24"/>
          <w:szCs w:val="24"/>
          <w:lang w:val="ru-RU"/>
        </w:rPr>
        <w:t>Федоренко, Л.Г. Позитивная (проектирующая) психология в школе: Курс практических занятий для педагогов, учащихся и родителей / Л.Г. Федоренко. - СПб.: КАРО, 2017. - 160 с.</w:t>
      </w:r>
      <w:r w:rsidRPr="00950624">
        <w:rPr>
          <w:rFonts w:ascii="Times New Roman" w:hAnsi="Times New Roman"/>
          <w:sz w:val="24"/>
          <w:szCs w:val="24"/>
          <w:lang w:val="ru-RU"/>
        </w:rPr>
        <w:t xml:space="preserve"> - Текст: непосредственный.</w:t>
      </w:r>
    </w:p>
    <w:p w14:paraId="471E528E" w14:textId="77777777" w:rsidR="00950624" w:rsidRPr="00290C59" w:rsidRDefault="00950624" w:rsidP="00290C59">
      <w:pPr>
        <w:pStyle w:val="ae"/>
        <w:numPr>
          <w:ilvl w:val="0"/>
          <w:numId w:val="10"/>
        </w:numPr>
        <w:spacing w:after="160" w:line="360" w:lineRule="auto"/>
        <w:ind w:left="0" w:firstLine="709"/>
        <w:jc w:val="both"/>
        <w:rPr>
          <w:rFonts w:ascii="Times New Roman" w:hAnsi="Times New Roman"/>
          <w:sz w:val="24"/>
          <w:szCs w:val="24"/>
          <w:lang w:val="ru-RU"/>
        </w:rPr>
      </w:pPr>
      <w:r w:rsidRPr="00950624">
        <w:rPr>
          <w:rFonts w:ascii="Times New Roman" w:hAnsi="Times New Roman"/>
          <w:sz w:val="24"/>
          <w:szCs w:val="24"/>
          <w:lang w:val="ru-RU"/>
        </w:rPr>
        <w:t xml:space="preserve">Чеснокова, А. А. Особенности коммуникативных универсальных учебных действий у младших школьников с общим недоразвитием речи третьего уровня при различных формах патологии / А. А. Чеснокова, В. А. Дубовская // Вестник Курганского государственного университета. – 2018. – № 4(51). – С. 80-83. – </w:t>
      </w:r>
      <w:r w:rsidRPr="00E5646B">
        <w:rPr>
          <w:rFonts w:ascii="Times New Roman" w:hAnsi="Times New Roman"/>
          <w:sz w:val="24"/>
          <w:szCs w:val="24"/>
        </w:rPr>
        <w:t>EDNZDVZZM</w:t>
      </w:r>
      <w:r w:rsidRPr="00950624">
        <w:rPr>
          <w:rFonts w:ascii="Times New Roman" w:hAnsi="Times New Roman"/>
          <w:sz w:val="24"/>
          <w:szCs w:val="24"/>
          <w:lang w:val="ru-RU"/>
        </w:rPr>
        <w:t>. - Текст: непосредственный.</w:t>
      </w:r>
    </w:p>
    <w:p w14:paraId="7151E86D" w14:textId="77777777" w:rsidR="00950624" w:rsidRPr="00290C59" w:rsidRDefault="00950624" w:rsidP="00290C59">
      <w:pPr>
        <w:jc w:val="center"/>
        <w:rPr>
          <w:rFonts w:ascii="Times New Roman" w:hAnsi="Times New Roman"/>
          <w:b/>
          <w:sz w:val="24"/>
          <w:szCs w:val="24"/>
        </w:rPr>
      </w:pPr>
      <w:proofErr w:type="spellStart"/>
      <w:r>
        <w:rPr>
          <w:rFonts w:ascii="Times New Roman" w:hAnsi="Times New Roman"/>
          <w:b/>
          <w:sz w:val="24"/>
          <w:szCs w:val="24"/>
        </w:rPr>
        <w:t>Список</w:t>
      </w:r>
      <w:proofErr w:type="spellEnd"/>
      <w:r>
        <w:rPr>
          <w:rFonts w:ascii="Times New Roman" w:hAnsi="Times New Roman"/>
          <w:b/>
          <w:sz w:val="24"/>
          <w:szCs w:val="24"/>
        </w:rPr>
        <w:t xml:space="preserve"> </w:t>
      </w:r>
      <w:proofErr w:type="spellStart"/>
      <w:r>
        <w:rPr>
          <w:rFonts w:ascii="Times New Roman" w:hAnsi="Times New Roman"/>
          <w:b/>
          <w:sz w:val="24"/>
          <w:szCs w:val="24"/>
        </w:rPr>
        <w:t>источников</w:t>
      </w:r>
      <w:proofErr w:type="spellEnd"/>
    </w:p>
    <w:p w14:paraId="6E4E8B71" w14:textId="77777777" w:rsidR="00950624" w:rsidRPr="00950624" w:rsidRDefault="00950624" w:rsidP="00950624">
      <w:pPr>
        <w:pStyle w:val="ae"/>
        <w:numPr>
          <w:ilvl w:val="0"/>
          <w:numId w:val="10"/>
        </w:numPr>
        <w:spacing w:after="160" w:line="360" w:lineRule="auto"/>
        <w:ind w:left="0" w:firstLine="709"/>
        <w:jc w:val="both"/>
        <w:rPr>
          <w:rFonts w:ascii="Times New Roman" w:hAnsi="Times New Roman"/>
          <w:sz w:val="24"/>
          <w:szCs w:val="24"/>
          <w:lang w:val="ru-RU"/>
        </w:rPr>
      </w:pPr>
      <w:r w:rsidRPr="00950624">
        <w:rPr>
          <w:rFonts w:ascii="Times New Roman" w:hAnsi="Times New Roman"/>
          <w:sz w:val="24"/>
          <w:szCs w:val="24"/>
          <w:lang w:val="ru-RU"/>
        </w:rPr>
        <w:t xml:space="preserve">Боровских, А. В. Интерпретация результатов исследования уровня развития монологической речи у детей с общим недоразвитием речи / А. В. Боровских // Студенческая наука и </w:t>
      </w:r>
      <w:r w:rsidRPr="00E5646B">
        <w:rPr>
          <w:rFonts w:ascii="Times New Roman" w:hAnsi="Times New Roman"/>
          <w:sz w:val="24"/>
          <w:szCs w:val="24"/>
        </w:rPr>
        <w:t>XXI</w:t>
      </w:r>
      <w:r w:rsidRPr="00950624">
        <w:rPr>
          <w:rFonts w:ascii="Times New Roman" w:hAnsi="Times New Roman"/>
          <w:sz w:val="24"/>
          <w:szCs w:val="24"/>
          <w:lang w:val="ru-RU"/>
        </w:rPr>
        <w:t xml:space="preserve"> век. – 2019. – Т. 16, № 1-2(18). – С. 225-226. – </w:t>
      </w:r>
      <w:r w:rsidRPr="00E5646B">
        <w:rPr>
          <w:rFonts w:ascii="Times New Roman" w:hAnsi="Times New Roman"/>
          <w:sz w:val="24"/>
          <w:szCs w:val="24"/>
        </w:rPr>
        <w:t>EDNDBWOQQ</w:t>
      </w:r>
      <w:r w:rsidRPr="00950624">
        <w:rPr>
          <w:rFonts w:ascii="Times New Roman" w:hAnsi="Times New Roman"/>
          <w:sz w:val="24"/>
          <w:szCs w:val="24"/>
          <w:lang w:val="ru-RU"/>
        </w:rPr>
        <w:t xml:space="preserve">. </w:t>
      </w:r>
      <w:r w:rsidRPr="00E5646B">
        <w:rPr>
          <w:rFonts w:ascii="Times New Roman" w:hAnsi="Times New Roman"/>
          <w:sz w:val="24"/>
          <w:szCs w:val="24"/>
        </w:rPr>
        <w:t>URL</w:t>
      </w:r>
      <w:r w:rsidRPr="00950624">
        <w:rPr>
          <w:rFonts w:ascii="Times New Roman" w:hAnsi="Times New Roman"/>
          <w:sz w:val="24"/>
          <w:szCs w:val="24"/>
          <w:lang w:val="ru-RU"/>
        </w:rPr>
        <w:t xml:space="preserve">:  </w:t>
      </w:r>
      <w:hyperlink r:id="rId7" w:history="1">
        <w:r w:rsidRPr="00E5646B">
          <w:rPr>
            <w:rStyle w:val="aff8"/>
            <w:rFonts w:ascii="Times New Roman" w:hAnsi="Times New Roman"/>
            <w:sz w:val="24"/>
            <w:szCs w:val="24"/>
          </w:rPr>
          <w:t>https</w:t>
        </w:r>
        <w:r w:rsidRPr="00950624">
          <w:rPr>
            <w:rStyle w:val="aff8"/>
            <w:rFonts w:ascii="Times New Roman" w:hAnsi="Times New Roman"/>
            <w:sz w:val="24"/>
            <w:szCs w:val="24"/>
            <w:lang w:val="ru-RU"/>
          </w:rPr>
          <w:t>://</w:t>
        </w:r>
        <w:r w:rsidRPr="00E5646B">
          <w:rPr>
            <w:rStyle w:val="aff8"/>
            <w:rFonts w:ascii="Times New Roman" w:hAnsi="Times New Roman"/>
            <w:sz w:val="24"/>
            <w:szCs w:val="24"/>
          </w:rPr>
          <w:t>www</w:t>
        </w:r>
        <w:r w:rsidRPr="00950624">
          <w:rPr>
            <w:rStyle w:val="aff8"/>
            <w:rFonts w:ascii="Times New Roman" w:hAnsi="Times New Roman"/>
            <w:sz w:val="24"/>
            <w:szCs w:val="24"/>
            <w:lang w:val="ru-RU"/>
          </w:rPr>
          <w:t>.</w:t>
        </w:r>
        <w:proofErr w:type="spellStart"/>
        <w:r w:rsidRPr="00E5646B">
          <w:rPr>
            <w:rStyle w:val="aff8"/>
            <w:rFonts w:ascii="Times New Roman" w:hAnsi="Times New Roman"/>
            <w:sz w:val="24"/>
            <w:szCs w:val="24"/>
          </w:rPr>
          <w:t>elibrary</w:t>
        </w:r>
        <w:proofErr w:type="spellEnd"/>
        <w:r w:rsidRPr="00950624">
          <w:rPr>
            <w:rStyle w:val="aff8"/>
            <w:rFonts w:ascii="Times New Roman" w:hAnsi="Times New Roman"/>
            <w:sz w:val="24"/>
            <w:szCs w:val="24"/>
            <w:lang w:val="ru-RU"/>
          </w:rPr>
          <w:t>.</w:t>
        </w:r>
        <w:proofErr w:type="spellStart"/>
        <w:r w:rsidRPr="00E5646B">
          <w:rPr>
            <w:rStyle w:val="aff8"/>
            <w:rFonts w:ascii="Times New Roman" w:hAnsi="Times New Roman"/>
            <w:sz w:val="24"/>
            <w:szCs w:val="24"/>
          </w:rPr>
          <w:t>ru</w:t>
        </w:r>
        <w:proofErr w:type="spellEnd"/>
        <w:r w:rsidRPr="00950624">
          <w:rPr>
            <w:rStyle w:val="aff8"/>
            <w:rFonts w:ascii="Times New Roman" w:hAnsi="Times New Roman"/>
            <w:sz w:val="24"/>
            <w:szCs w:val="24"/>
            <w:lang w:val="ru-RU"/>
          </w:rPr>
          <w:t>/</w:t>
        </w:r>
        <w:r w:rsidRPr="00E5646B">
          <w:rPr>
            <w:rStyle w:val="aff8"/>
            <w:rFonts w:ascii="Times New Roman" w:hAnsi="Times New Roman"/>
            <w:sz w:val="24"/>
            <w:szCs w:val="24"/>
          </w:rPr>
          <w:t>item</w:t>
        </w:r>
        <w:r w:rsidRPr="00950624">
          <w:rPr>
            <w:rStyle w:val="aff8"/>
            <w:rFonts w:ascii="Times New Roman" w:hAnsi="Times New Roman"/>
            <w:sz w:val="24"/>
            <w:szCs w:val="24"/>
            <w:lang w:val="ru-RU"/>
          </w:rPr>
          <w:t>.</w:t>
        </w:r>
        <w:r w:rsidRPr="00E5646B">
          <w:rPr>
            <w:rStyle w:val="aff8"/>
            <w:rFonts w:ascii="Times New Roman" w:hAnsi="Times New Roman"/>
            <w:sz w:val="24"/>
            <w:szCs w:val="24"/>
          </w:rPr>
          <w:t>asp</w:t>
        </w:r>
        <w:r w:rsidRPr="00950624">
          <w:rPr>
            <w:rStyle w:val="aff8"/>
            <w:rFonts w:ascii="Times New Roman" w:hAnsi="Times New Roman"/>
            <w:sz w:val="24"/>
            <w:szCs w:val="24"/>
            <w:lang w:val="ru-RU"/>
          </w:rPr>
          <w:t>?</w:t>
        </w:r>
        <w:r w:rsidRPr="00E5646B">
          <w:rPr>
            <w:rStyle w:val="aff8"/>
            <w:rFonts w:ascii="Times New Roman" w:hAnsi="Times New Roman"/>
            <w:sz w:val="24"/>
            <w:szCs w:val="24"/>
          </w:rPr>
          <w:t>id</w:t>
        </w:r>
        <w:r w:rsidRPr="00950624">
          <w:rPr>
            <w:rStyle w:val="aff8"/>
            <w:rFonts w:ascii="Times New Roman" w:hAnsi="Times New Roman"/>
            <w:sz w:val="24"/>
            <w:szCs w:val="24"/>
            <w:lang w:val="ru-RU"/>
          </w:rPr>
          <w:t>=45795853</w:t>
        </w:r>
      </w:hyperlink>
      <w:r w:rsidRPr="00950624">
        <w:rPr>
          <w:rFonts w:ascii="Times New Roman" w:hAnsi="Times New Roman"/>
          <w:sz w:val="24"/>
          <w:szCs w:val="24"/>
          <w:lang w:val="ru-RU"/>
        </w:rPr>
        <w:t xml:space="preserve"> (дата обращения: 20.11.2024)- Текст: электронный.</w:t>
      </w:r>
    </w:p>
    <w:p w14:paraId="564852FA" w14:textId="77777777" w:rsidR="00950624" w:rsidRPr="00950624" w:rsidRDefault="00950624" w:rsidP="00950624">
      <w:pPr>
        <w:pStyle w:val="ae"/>
        <w:numPr>
          <w:ilvl w:val="0"/>
          <w:numId w:val="10"/>
        </w:numPr>
        <w:spacing w:after="160" w:line="360" w:lineRule="auto"/>
        <w:ind w:left="0" w:firstLine="709"/>
        <w:jc w:val="both"/>
        <w:rPr>
          <w:rFonts w:ascii="Times New Roman" w:hAnsi="Times New Roman"/>
          <w:sz w:val="24"/>
          <w:szCs w:val="24"/>
          <w:lang w:val="ru-RU"/>
        </w:rPr>
      </w:pPr>
      <w:r w:rsidRPr="00950624">
        <w:rPr>
          <w:rFonts w:ascii="Times New Roman" w:hAnsi="Times New Roman"/>
          <w:sz w:val="24"/>
          <w:szCs w:val="24"/>
          <w:lang w:val="ru-RU"/>
        </w:rPr>
        <w:t>Жидкова, Н. П. Использование наглядности для формирования связной монологической речи у детей с общим недоразвитием речи / Н. П. Жидкова // Современные вызовы и их влияние на развитие науки и образования: анализ и практические решения : Сборник статей Всероссийской научно-практической конференции с международным участием, Киров, 28 июня 2024 года. – Уфа: Общество с ограниченной ответственностью "</w:t>
      </w:r>
      <w:proofErr w:type="spellStart"/>
      <w:r w:rsidRPr="00950624">
        <w:rPr>
          <w:rFonts w:ascii="Times New Roman" w:hAnsi="Times New Roman"/>
          <w:sz w:val="24"/>
          <w:szCs w:val="24"/>
          <w:lang w:val="ru-RU"/>
        </w:rPr>
        <w:t>Аэтерна</w:t>
      </w:r>
      <w:proofErr w:type="spellEnd"/>
      <w:r w:rsidRPr="00950624">
        <w:rPr>
          <w:rFonts w:ascii="Times New Roman" w:hAnsi="Times New Roman"/>
          <w:sz w:val="24"/>
          <w:szCs w:val="24"/>
          <w:lang w:val="ru-RU"/>
        </w:rPr>
        <w:t xml:space="preserve">", 2024. – С. 171-173. – </w:t>
      </w:r>
      <w:r w:rsidRPr="00E5646B">
        <w:rPr>
          <w:rFonts w:ascii="Times New Roman" w:hAnsi="Times New Roman"/>
          <w:sz w:val="24"/>
          <w:szCs w:val="24"/>
        </w:rPr>
        <w:t>EDNPCCNBZ</w:t>
      </w:r>
      <w:r w:rsidRPr="00950624">
        <w:rPr>
          <w:rFonts w:ascii="Times New Roman" w:hAnsi="Times New Roman"/>
          <w:sz w:val="24"/>
          <w:szCs w:val="24"/>
          <w:lang w:val="ru-RU"/>
        </w:rPr>
        <w:t xml:space="preserve">. </w:t>
      </w:r>
      <w:r w:rsidRPr="00E5646B">
        <w:rPr>
          <w:rFonts w:ascii="Times New Roman" w:hAnsi="Times New Roman"/>
          <w:sz w:val="24"/>
          <w:szCs w:val="24"/>
        </w:rPr>
        <w:t>URL</w:t>
      </w:r>
      <w:r w:rsidRPr="00950624">
        <w:rPr>
          <w:rFonts w:ascii="Times New Roman" w:hAnsi="Times New Roman"/>
          <w:sz w:val="24"/>
          <w:szCs w:val="24"/>
          <w:lang w:val="ru-RU"/>
        </w:rPr>
        <w:t xml:space="preserve">:  </w:t>
      </w:r>
      <w:hyperlink r:id="rId8" w:history="1">
        <w:r w:rsidRPr="00E5646B">
          <w:rPr>
            <w:rStyle w:val="aff8"/>
            <w:rFonts w:ascii="Times New Roman" w:hAnsi="Times New Roman"/>
            <w:sz w:val="24"/>
            <w:szCs w:val="24"/>
          </w:rPr>
          <w:t>https</w:t>
        </w:r>
        <w:r w:rsidRPr="00950624">
          <w:rPr>
            <w:rStyle w:val="aff8"/>
            <w:rFonts w:ascii="Times New Roman" w:hAnsi="Times New Roman"/>
            <w:sz w:val="24"/>
            <w:szCs w:val="24"/>
            <w:lang w:val="ru-RU"/>
          </w:rPr>
          <w:t>://</w:t>
        </w:r>
        <w:r w:rsidRPr="00E5646B">
          <w:rPr>
            <w:rStyle w:val="aff8"/>
            <w:rFonts w:ascii="Times New Roman" w:hAnsi="Times New Roman"/>
            <w:sz w:val="24"/>
            <w:szCs w:val="24"/>
          </w:rPr>
          <w:t>www</w:t>
        </w:r>
        <w:r w:rsidRPr="00950624">
          <w:rPr>
            <w:rStyle w:val="aff8"/>
            <w:rFonts w:ascii="Times New Roman" w:hAnsi="Times New Roman"/>
            <w:sz w:val="24"/>
            <w:szCs w:val="24"/>
            <w:lang w:val="ru-RU"/>
          </w:rPr>
          <w:t>.</w:t>
        </w:r>
        <w:proofErr w:type="spellStart"/>
        <w:r w:rsidRPr="00E5646B">
          <w:rPr>
            <w:rStyle w:val="aff8"/>
            <w:rFonts w:ascii="Times New Roman" w:hAnsi="Times New Roman"/>
            <w:sz w:val="24"/>
            <w:szCs w:val="24"/>
          </w:rPr>
          <w:t>elibrary</w:t>
        </w:r>
        <w:proofErr w:type="spellEnd"/>
        <w:r w:rsidRPr="00950624">
          <w:rPr>
            <w:rStyle w:val="aff8"/>
            <w:rFonts w:ascii="Times New Roman" w:hAnsi="Times New Roman"/>
            <w:sz w:val="24"/>
            <w:szCs w:val="24"/>
            <w:lang w:val="ru-RU"/>
          </w:rPr>
          <w:t>.</w:t>
        </w:r>
        <w:proofErr w:type="spellStart"/>
        <w:r w:rsidRPr="00E5646B">
          <w:rPr>
            <w:rStyle w:val="aff8"/>
            <w:rFonts w:ascii="Times New Roman" w:hAnsi="Times New Roman"/>
            <w:sz w:val="24"/>
            <w:szCs w:val="24"/>
          </w:rPr>
          <w:t>ru</w:t>
        </w:r>
        <w:proofErr w:type="spellEnd"/>
        <w:r w:rsidRPr="00950624">
          <w:rPr>
            <w:rStyle w:val="aff8"/>
            <w:rFonts w:ascii="Times New Roman" w:hAnsi="Times New Roman"/>
            <w:sz w:val="24"/>
            <w:szCs w:val="24"/>
            <w:lang w:val="ru-RU"/>
          </w:rPr>
          <w:t>/</w:t>
        </w:r>
        <w:r w:rsidRPr="00E5646B">
          <w:rPr>
            <w:rStyle w:val="aff8"/>
            <w:rFonts w:ascii="Times New Roman" w:hAnsi="Times New Roman"/>
            <w:sz w:val="24"/>
            <w:szCs w:val="24"/>
          </w:rPr>
          <w:t>item</w:t>
        </w:r>
        <w:r w:rsidRPr="00950624">
          <w:rPr>
            <w:rStyle w:val="aff8"/>
            <w:rFonts w:ascii="Times New Roman" w:hAnsi="Times New Roman"/>
            <w:sz w:val="24"/>
            <w:szCs w:val="24"/>
            <w:lang w:val="ru-RU"/>
          </w:rPr>
          <w:t>.</w:t>
        </w:r>
        <w:r w:rsidRPr="00E5646B">
          <w:rPr>
            <w:rStyle w:val="aff8"/>
            <w:rFonts w:ascii="Times New Roman" w:hAnsi="Times New Roman"/>
            <w:sz w:val="24"/>
            <w:szCs w:val="24"/>
          </w:rPr>
          <w:t>asp</w:t>
        </w:r>
        <w:r w:rsidRPr="00950624">
          <w:rPr>
            <w:rStyle w:val="aff8"/>
            <w:rFonts w:ascii="Times New Roman" w:hAnsi="Times New Roman"/>
            <w:sz w:val="24"/>
            <w:szCs w:val="24"/>
            <w:lang w:val="ru-RU"/>
          </w:rPr>
          <w:t>?</w:t>
        </w:r>
        <w:r w:rsidRPr="00E5646B">
          <w:rPr>
            <w:rStyle w:val="aff8"/>
            <w:rFonts w:ascii="Times New Roman" w:hAnsi="Times New Roman"/>
            <w:sz w:val="24"/>
            <w:szCs w:val="24"/>
          </w:rPr>
          <w:t>id</w:t>
        </w:r>
        <w:r w:rsidRPr="00950624">
          <w:rPr>
            <w:rStyle w:val="aff8"/>
            <w:rFonts w:ascii="Times New Roman" w:hAnsi="Times New Roman"/>
            <w:sz w:val="24"/>
            <w:szCs w:val="24"/>
            <w:lang w:val="ru-RU"/>
          </w:rPr>
          <w:t>=67980641</w:t>
        </w:r>
      </w:hyperlink>
      <w:r w:rsidRPr="00950624">
        <w:rPr>
          <w:rFonts w:ascii="Times New Roman" w:hAnsi="Times New Roman"/>
          <w:sz w:val="24"/>
          <w:szCs w:val="24"/>
          <w:lang w:val="ru-RU"/>
        </w:rPr>
        <w:t xml:space="preserve"> (дата обращения: 19.11.2024)- Текст: электронный.</w:t>
      </w:r>
    </w:p>
    <w:p w14:paraId="2FA43470" w14:textId="77777777" w:rsidR="00950624" w:rsidRPr="00950624" w:rsidRDefault="00950624" w:rsidP="00950624">
      <w:pPr>
        <w:pStyle w:val="ae"/>
        <w:numPr>
          <w:ilvl w:val="0"/>
          <w:numId w:val="10"/>
        </w:numPr>
        <w:spacing w:after="160" w:line="360" w:lineRule="auto"/>
        <w:ind w:left="0" w:firstLine="709"/>
        <w:jc w:val="both"/>
        <w:rPr>
          <w:rFonts w:ascii="Times New Roman" w:hAnsi="Times New Roman"/>
          <w:sz w:val="24"/>
          <w:szCs w:val="24"/>
          <w:lang w:val="ru-RU"/>
        </w:rPr>
      </w:pPr>
      <w:proofErr w:type="spellStart"/>
      <w:r w:rsidRPr="00950624">
        <w:rPr>
          <w:rFonts w:ascii="Times New Roman" w:hAnsi="Times New Roman"/>
          <w:sz w:val="24"/>
          <w:szCs w:val="24"/>
          <w:lang w:val="ru-RU"/>
        </w:rPr>
        <w:t>Закота</w:t>
      </w:r>
      <w:proofErr w:type="spellEnd"/>
      <w:r w:rsidRPr="00950624">
        <w:rPr>
          <w:rFonts w:ascii="Times New Roman" w:hAnsi="Times New Roman"/>
          <w:sz w:val="24"/>
          <w:szCs w:val="24"/>
          <w:lang w:val="ru-RU"/>
        </w:rPr>
        <w:t xml:space="preserve">, Е. В. Формы речи: диалогическая и монологическая речь / Е. В. </w:t>
      </w:r>
      <w:proofErr w:type="spellStart"/>
      <w:r w:rsidRPr="00950624">
        <w:rPr>
          <w:rFonts w:ascii="Times New Roman" w:hAnsi="Times New Roman"/>
          <w:sz w:val="24"/>
          <w:szCs w:val="24"/>
          <w:lang w:val="ru-RU"/>
        </w:rPr>
        <w:t>Закота</w:t>
      </w:r>
      <w:proofErr w:type="spellEnd"/>
      <w:r w:rsidRPr="00950624">
        <w:rPr>
          <w:rFonts w:ascii="Times New Roman" w:hAnsi="Times New Roman"/>
          <w:sz w:val="24"/>
          <w:szCs w:val="24"/>
          <w:lang w:val="ru-RU"/>
        </w:rPr>
        <w:t xml:space="preserve"> // Язык: категории, функции, речевое действие : Материалы </w:t>
      </w:r>
      <w:r w:rsidRPr="00E5646B">
        <w:rPr>
          <w:rFonts w:ascii="Times New Roman" w:hAnsi="Times New Roman"/>
          <w:sz w:val="24"/>
          <w:szCs w:val="24"/>
        </w:rPr>
        <w:t>X</w:t>
      </w:r>
      <w:r w:rsidRPr="00950624">
        <w:rPr>
          <w:rFonts w:ascii="Times New Roman" w:hAnsi="Times New Roman"/>
          <w:sz w:val="24"/>
          <w:szCs w:val="24"/>
          <w:lang w:val="ru-RU"/>
        </w:rPr>
        <w:t xml:space="preserve"> юбилейной международной научной конференции к 75-летию Валерия Степановича Борисова, </w:t>
      </w:r>
      <w:r w:rsidRPr="00950624">
        <w:rPr>
          <w:rFonts w:ascii="Times New Roman" w:hAnsi="Times New Roman"/>
          <w:sz w:val="24"/>
          <w:szCs w:val="24"/>
          <w:lang w:val="ru-RU"/>
        </w:rPr>
        <w:lastRenderedPageBreak/>
        <w:t xml:space="preserve">Москва - Коломна, 13–14 апреля 2017 года. Том Выпуск 10. Часть </w:t>
      </w:r>
      <w:r w:rsidRPr="00E5646B">
        <w:rPr>
          <w:rFonts w:ascii="Times New Roman" w:hAnsi="Times New Roman"/>
          <w:sz w:val="24"/>
          <w:szCs w:val="24"/>
        </w:rPr>
        <w:t>II</w:t>
      </w:r>
      <w:r w:rsidRPr="00950624">
        <w:rPr>
          <w:rFonts w:ascii="Times New Roman" w:hAnsi="Times New Roman"/>
          <w:sz w:val="24"/>
          <w:szCs w:val="24"/>
          <w:lang w:val="ru-RU"/>
        </w:rPr>
        <w:t xml:space="preserve">. – Москва - Коломна: Московский педагогический государственный университет Государственный социально-гуманитарный университет, 2017. – С. 90-93. – </w:t>
      </w:r>
      <w:r w:rsidRPr="00E5646B">
        <w:rPr>
          <w:rFonts w:ascii="Times New Roman" w:hAnsi="Times New Roman"/>
          <w:sz w:val="24"/>
          <w:szCs w:val="24"/>
        </w:rPr>
        <w:t>EDNZTBNOR</w:t>
      </w:r>
      <w:r w:rsidRPr="00950624">
        <w:rPr>
          <w:rFonts w:ascii="Times New Roman" w:hAnsi="Times New Roman"/>
          <w:sz w:val="24"/>
          <w:szCs w:val="24"/>
          <w:lang w:val="ru-RU"/>
        </w:rPr>
        <w:t xml:space="preserve">. </w:t>
      </w:r>
      <w:r w:rsidRPr="00E5646B">
        <w:rPr>
          <w:rFonts w:ascii="Times New Roman" w:hAnsi="Times New Roman"/>
          <w:sz w:val="24"/>
          <w:szCs w:val="24"/>
        </w:rPr>
        <w:t>URL</w:t>
      </w:r>
      <w:r w:rsidRPr="00950624">
        <w:rPr>
          <w:rFonts w:ascii="Times New Roman" w:hAnsi="Times New Roman"/>
          <w:sz w:val="24"/>
          <w:szCs w:val="24"/>
          <w:lang w:val="ru-RU"/>
        </w:rPr>
        <w:t xml:space="preserve">:  </w:t>
      </w:r>
      <w:hyperlink r:id="rId9" w:history="1">
        <w:r w:rsidRPr="00E5646B">
          <w:rPr>
            <w:rStyle w:val="aff8"/>
            <w:rFonts w:ascii="Times New Roman" w:hAnsi="Times New Roman"/>
            <w:sz w:val="24"/>
            <w:szCs w:val="24"/>
          </w:rPr>
          <w:t>https</w:t>
        </w:r>
        <w:r w:rsidRPr="00950624">
          <w:rPr>
            <w:rStyle w:val="aff8"/>
            <w:rFonts w:ascii="Times New Roman" w:hAnsi="Times New Roman"/>
            <w:sz w:val="24"/>
            <w:szCs w:val="24"/>
            <w:lang w:val="ru-RU"/>
          </w:rPr>
          <w:t>://</w:t>
        </w:r>
        <w:r w:rsidRPr="00E5646B">
          <w:rPr>
            <w:rStyle w:val="aff8"/>
            <w:rFonts w:ascii="Times New Roman" w:hAnsi="Times New Roman"/>
            <w:sz w:val="24"/>
            <w:szCs w:val="24"/>
          </w:rPr>
          <w:t>www</w:t>
        </w:r>
        <w:r w:rsidRPr="00950624">
          <w:rPr>
            <w:rStyle w:val="aff8"/>
            <w:rFonts w:ascii="Times New Roman" w:hAnsi="Times New Roman"/>
            <w:sz w:val="24"/>
            <w:szCs w:val="24"/>
            <w:lang w:val="ru-RU"/>
          </w:rPr>
          <w:t>.</w:t>
        </w:r>
        <w:proofErr w:type="spellStart"/>
        <w:r w:rsidRPr="00E5646B">
          <w:rPr>
            <w:rStyle w:val="aff8"/>
            <w:rFonts w:ascii="Times New Roman" w:hAnsi="Times New Roman"/>
            <w:sz w:val="24"/>
            <w:szCs w:val="24"/>
          </w:rPr>
          <w:t>elibrary</w:t>
        </w:r>
        <w:proofErr w:type="spellEnd"/>
        <w:r w:rsidRPr="00950624">
          <w:rPr>
            <w:rStyle w:val="aff8"/>
            <w:rFonts w:ascii="Times New Roman" w:hAnsi="Times New Roman"/>
            <w:sz w:val="24"/>
            <w:szCs w:val="24"/>
            <w:lang w:val="ru-RU"/>
          </w:rPr>
          <w:t>.</w:t>
        </w:r>
        <w:proofErr w:type="spellStart"/>
        <w:r w:rsidRPr="00E5646B">
          <w:rPr>
            <w:rStyle w:val="aff8"/>
            <w:rFonts w:ascii="Times New Roman" w:hAnsi="Times New Roman"/>
            <w:sz w:val="24"/>
            <w:szCs w:val="24"/>
          </w:rPr>
          <w:t>ru</w:t>
        </w:r>
        <w:proofErr w:type="spellEnd"/>
        <w:r w:rsidRPr="00950624">
          <w:rPr>
            <w:rStyle w:val="aff8"/>
            <w:rFonts w:ascii="Times New Roman" w:hAnsi="Times New Roman"/>
            <w:sz w:val="24"/>
            <w:szCs w:val="24"/>
            <w:lang w:val="ru-RU"/>
          </w:rPr>
          <w:t>/</w:t>
        </w:r>
        <w:r w:rsidRPr="00E5646B">
          <w:rPr>
            <w:rStyle w:val="aff8"/>
            <w:rFonts w:ascii="Times New Roman" w:hAnsi="Times New Roman"/>
            <w:sz w:val="24"/>
            <w:szCs w:val="24"/>
          </w:rPr>
          <w:t>item</w:t>
        </w:r>
        <w:r w:rsidRPr="00950624">
          <w:rPr>
            <w:rStyle w:val="aff8"/>
            <w:rFonts w:ascii="Times New Roman" w:hAnsi="Times New Roman"/>
            <w:sz w:val="24"/>
            <w:szCs w:val="24"/>
            <w:lang w:val="ru-RU"/>
          </w:rPr>
          <w:t>.</w:t>
        </w:r>
        <w:r w:rsidRPr="00E5646B">
          <w:rPr>
            <w:rStyle w:val="aff8"/>
            <w:rFonts w:ascii="Times New Roman" w:hAnsi="Times New Roman"/>
            <w:sz w:val="24"/>
            <w:szCs w:val="24"/>
          </w:rPr>
          <w:t>asp</w:t>
        </w:r>
        <w:r w:rsidRPr="00950624">
          <w:rPr>
            <w:rStyle w:val="aff8"/>
            <w:rFonts w:ascii="Times New Roman" w:hAnsi="Times New Roman"/>
            <w:sz w:val="24"/>
            <w:szCs w:val="24"/>
            <w:lang w:val="ru-RU"/>
          </w:rPr>
          <w:t>?</w:t>
        </w:r>
        <w:r w:rsidRPr="00E5646B">
          <w:rPr>
            <w:rStyle w:val="aff8"/>
            <w:rFonts w:ascii="Times New Roman" w:hAnsi="Times New Roman"/>
            <w:sz w:val="24"/>
            <w:szCs w:val="24"/>
          </w:rPr>
          <w:t>id</w:t>
        </w:r>
        <w:r w:rsidRPr="00950624">
          <w:rPr>
            <w:rStyle w:val="aff8"/>
            <w:rFonts w:ascii="Times New Roman" w:hAnsi="Times New Roman"/>
            <w:sz w:val="24"/>
            <w:szCs w:val="24"/>
            <w:lang w:val="ru-RU"/>
          </w:rPr>
          <w:t>=30574369</w:t>
        </w:r>
      </w:hyperlink>
      <w:r w:rsidRPr="00950624">
        <w:rPr>
          <w:rFonts w:ascii="Times New Roman" w:hAnsi="Times New Roman"/>
          <w:sz w:val="24"/>
          <w:szCs w:val="24"/>
          <w:lang w:val="ru-RU"/>
        </w:rPr>
        <w:t xml:space="preserve"> (дата обращения: 20.11.2024)- Текст: электронный.</w:t>
      </w:r>
    </w:p>
    <w:p w14:paraId="497C6A94" w14:textId="77777777" w:rsidR="00950624" w:rsidRPr="00950624" w:rsidRDefault="00950624" w:rsidP="00950624">
      <w:pPr>
        <w:pStyle w:val="ae"/>
        <w:numPr>
          <w:ilvl w:val="0"/>
          <w:numId w:val="10"/>
        </w:numPr>
        <w:spacing w:after="160" w:line="360" w:lineRule="auto"/>
        <w:ind w:left="0" w:firstLine="709"/>
        <w:jc w:val="both"/>
        <w:rPr>
          <w:rFonts w:ascii="Times New Roman" w:hAnsi="Times New Roman"/>
          <w:sz w:val="24"/>
          <w:szCs w:val="24"/>
          <w:lang w:val="ru-RU"/>
        </w:rPr>
      </w:pPr>
      <w:proofErr w:type="spellStart"/>
      <w:r w:rsidRPr="00950624">
        <w:rPr>
          <w:rFonts w:ascii="Times New Roman" w:hAnsi="Times New Roman"/>
          <w:sz w:val="24"/>
          <w:szCs w:val="24"/>
          <w:lang w:val="ru-RU"/>
        </w:rPr>
        <w:t>Призба</w:t>
      </w:r>
      <w:proofErr w:type="spellEnd"/>
      <w:r w:rsidRPr="00950624">
        <w:rPr>
          <w:rFonts w:ascii="Times New Roman" w:hAnsi="Times New Roman"/>
          <w:sz w:val="24"/>
          <w:szCs w:val="24"/>
          <w:lang w:val="ru-RU"/>
        </w:rPr>
        <w:t xml:space="preserve">, Д. А. Особенности связной монологической речи у детей младшего школьного возраста с общим недоразвитием речи </w:t>
      </w:r>
      <w:r w:rsidRPr="00E5646B">
        <w:rPr>
          <w:rFonts w:ascii="Times New Roman" w:hAnsi="Times New Roman"/>
          <w:sz w:val="24"/>
          <w:szCs w:val="24"/>
        </w:rPr>
        <w:t>III</w:t>
      </w:r>
      <w:r w:rsidRPr="00950624">
        <w:rPr>
          <w:rFonts w:ascii="Times New Roman" w:hAnsi="Times New Roman"/>
          <w:sz w:val="24"/>
          <w:szCs w:val="24"/>
          <w:lang w:val="ru-RU"/>
        </w:rPr>
        <w:t xml:space="preserve"> уровня / Д. А. </w:t>
      </w:r>
      <w:proofErr w:type="spellStart"/>
      <w:r w:rsidRPr="00950624">
        <w:rPr>
          <w:rFonts w:ascii="Times New Roman" w:hAnsi="Times New Roman"/>
          <w:sz w:val="24"/>
          <w:szCs w:val="24"/>
          <w:lang w:val="ru-RU"/>
        </w:rPr>
        <w:t>Призба</w:t>
      </w:r>
      <w:proofErr w:type="spellEnd"/>
      <w:r w:rsidRPr="00950624">
        <w:rPr>
          <w:rFonts w:ascii="Times New Roman" w:hAnsi="Times New Roman"/>
          <w:sz w:val="24"/>
          <w:szCs w:val="24"/>
          <w:lang w:val="ru-RU"/>
        </w:rPr>
        <w:t xml:space="preserve"> // Интерактивная наука. – 2023. – № 4(80). – С. 47-49. – </w:t>
      </w:r>
      <w:r w:rsidRPr="00E5646B">
        <w:rPr>
          <w:rFonts w:ascii="Times New Roman" w:hAnsi="Times New Roman"/>
          <w:sz w:val="24"/>
          <w:szCs w:val="24"/>
        </w:rPr>
        <w:t>DOI</w:t>
      </w:r>
      <w:r w:rsidRPr="00950624">
        <w:rPr>
          <w:rFonts w:ascii="Times New Roman" w:hAnsi="Times New Roman"/>
          <w:sz w:val="24"/>
          <w:szCs w:val="24"/>
          <w:lang w:val="ru-RU"/>
        </w:rPr>
        <w:t xml:space="preserve"> 10.21661/</w:t>
      </w:r>
      <w:r w:rsidRPr="00E5646B">
        <w:rPr>
          <w:rFonts w:ascii="Times New Roman" w:hAnsi="Times New Roman"/>
          <w:sz w:val="24"/>
          <w:szCs w:val="24"/>
        </w:rPr>
        <w:t>r</w:t>
      </w:r>
      <w:r w:rsidRPr="00950624">
        <w:rPr>
          <w:rFonts w:ascii="Times New Roman" w:hAnsi="Times New Roman"/>
          <w:sz w:val="24"/>
          <w:szCs w:val="24"/>
          <w:lang w:val="ru-RU"/>
        </w:rPr>
        <w:t xml:space="preserve">-559672. – </w:t>
      </w:r>
      <w:r w:rsidRPr="00E5646B">
        <w:rPr>
          <w:rFonts w:ascii="Times New Roman" w:hAnsi="Times New Roman"/>
          <w:sz w:val="24"/>
          <w:szCs w:val="24"/>
        </w:rPr>
        <w:t>EDNVKUZDQ</w:t>
      </w:r>
      <w:r w:rsidRPr="00950624">
        <w:rPr>
          <w:rFonts w:ascii="Times New Roman" w:hAnsi="Times New Roman"/>
          <w:sz w:val="24"/>
          <w:szCs w:val="24"/>
          <w:lang w:val="ru-RU"/>
        </w:rPr>
        <w:t xml:space="preserve">. </w:t>
      </w:r>
      <w:r w:rsidRPr="00E5646B">
        <w:rPr>
          <w:rFonts w:ascii="Times New Roman" w:hAnsi="Times New Roman"/>
          <w:sz w:val="24"/>
          <w:szCs w:val="24"/>
        </w:rPr>
        <w:t>URL</w:t>
      </w:r>
      <w:r w:rsidRPr="00950624">
        <w:rPr>
          <w:rFonts w:ascii="Times New Roman" w:hAnsi="Times New Roman"/>
          <w:sz w:val="24"/>
          <w:szCs w:val="24"/>
          <w:lang w:val="ru-RU"/>
        </w:rPr>
        <w:t xml:space="preserve">:   </w:t>
      </w:r>
      <w:hyperlink r:id="rId10" w:history="1">
        <w:r w:rsidRPr="00E5646B">
          <w:rPr>
            <w:rStyle w:val="aff8"/>
            <w:rFonts w:ascii="Times New Roman" w:hAnsi="Times New Roman"/>
            <w:sz w:val="24"/>
            <w:szCs w:val="24"/>
          </w:rPr>
          <w:t>https</w:t>
        </w:r>
        <w:r w:rsidRPr="00950624">
          <w:rPr>
            <w:rStyle w:val="aff8"/>
            <w:rFonts w:ascii="Times New Roman" w:hAnsi="Times New Roman"/>
            <w:sz w:val="24"/>
            <w:szCs w:val="24"/>
            <w:lang w:val="ru-RU"/>
          </w:rPr>
          <w:t>://</w:t>
        </w:r>
        <w:r w:rsidRPr="00E5646B">
          <w:rPr>
            <w:rStyle w:val="aff8"/>
            <w:rFonts w:ascii="Times New Roman" w:hAnsi="Times New Roman"/>
            <w:sz w:val="24"/>
            <w:szCs w:val="24"/>
          </w:rPr>
          <w:t>www</w:t>
        </w:r>
        <w:r w:rsidRPr="00950624">
          <w:rPr>
            <w:rStyle w:val="aff8"/>
            <w:rFonts w:ascii="Times New Roman" w:hAnsi="Times New Roman"/>
            <w:sz w:val="24"/>
            <w:szCs w:val="24"/>
            <w:lang w:val="ru-RU"/>
          </w:rPr>
          <w:t>.</w:t>
        </w:r>
        <w:proofErr w:type="spellStart"/>
        <w:r w:rsidRPr="00E5646B">
          <w:rPr>
            <w:rStyle w:val="aff8"/>
            <w:rFonts w:ascii="Times New Roman" w:hAnsi="Times New Roman"/>
            <w:sz w:val="24"/>
            <w:szCs w:val="24"/>
          </w:rPr>
          <w:t>elibrary</w:t>
        </w:r>
        <w:proofErr w:type="spellEnd"/>
        <w:r w:rsidRPr="00950624">
          <w:rPr>
            <w:rStyle w:val="aff8"/>
            <w:rFonts w:ascii="Times New Roman" w:hAnsi="Times New Roman"/>
            <w:sz w:val="24"/>
            <w:szCs w:val="24"/>
            <w:lang w:val="ru-RU"/>
          </w:rPr>
          <w:t>.</w:t>
        </w:r>
        <w:proofErr w:type="spellStart"/>
        <w:r w:rsidRPr="00E5646B">
          <w:rPr>
            <w:rStyle w:val="aff8"/>
            <w:rFonts w:ascii="Times New Roman" w:hAnsi="Times New Roman"/>
            <w:sz w:val="24"/>
            <w:szCs w:val="24"/>
          </w:rPr>
          <w:t>ru</w:t>
        </w:r>
        <w:proofErr w:type="spellEnd"/>
        <w:r w:rsidRPr="00950624">
          <w:rPr>
            <w:rStyle w:val="aff8"/>
            <w:rFonts w:ascii="Times New Roman" w:hAnsi="Times New Roman"/>
            <w:sz w:val="24"/>
            <w:szCs w:val="24"/>
            <w:lang w:val="ru-RU"/>
          </w:rPr>
          <w:t>/</w:t>
        </w:r>
        <w:r w:rsidRPr="00E5646B">
          <w:rPr>
            <w:rStyle w:val="aff8"/>
            <w:rFonts w:ascii="Times New Roman" w:hAnsi="Times New Roman"/>
            <w:sz w:val="24"/>
            <w:szCs w:val="24"/>
          </w:rPr>
          <w:t>item</w:t>
        </w:r>
        <w:r w:rsidRPr="00950624">
          <w:rPr>
            <w:rStyle w:val="aff8"/>
            <w:rFonts w:ascii="Times New Roman" w:hAnsi="Times New Roman"/>
            <w:sz w:val="24"/>
            <w:szCs w:val="24"/>
            <w:lang w:val="ru-RU"/>
          </w:rPr>
          <w:t>.</w:t>
        </w:r>
        <w:r w:rsidRPr="00E5646B">
          <w:rPr>
            <w:rStyle w:val="aff8"/>
            <w:rFonts w:ascii="Times New Roman" w:hAnsi="Times New Roman"/>
            <w:sz w:val="24"/>
            <w:szCs w:val="24"/>
          </w:rPr>
          <w:t>asp</w:t>
        </w:r>
        <w:r w:rsidRPr="00950624">
          <w:rPr>
            <w:rStyle w:val="aff8"/>
            <w:rFonts w:ascii="Times New Roman" w:hAnsi="Times New Roman"/>
            <w:sz w:val="24"/>
            <w:szCs w:val="24"/>
            <w:lang w:val="ru-RU"/>
          </w:rPr>
          <w:t>?</w:t>
        </w:r>
        <w:r w:rsidRPr="00E5646B">
          <w:rPr>
            <w:rStyle w:val="aff8"/>
            <w:rFonts w:ascii="Times New Roman" w:hAnsi="Times New Roman"/>
            <w:sz w:val="24"/>
            <w:szCs w:val="24"/>
          </w:rPr>
          <w:t>id</w:t>
        </w:r>
        <w:r w:rsidRPr="00950624">
          <w:rPr>
            <w:rStyle w:val="aff8"/>
            <w:rFonts w:ascii="Times New Roman" w:hAnsi="Times New Roman"/>
            <w:sz w:val="24"/>
            <w:szCs w:val="24"/>
            <w:lang w:val="ru-RU"/>
          </w:rPr>
          <w:t>=53870162</w:t>
        </w:r>
      </w:hyperlink>
      <w:r w:rsidRPr="00950624">
        <w:rPr>
          <w:rFonts w:ascii="Times New Roman" w:hAnsi="Times New Roman"/>
          <w:sz w:val="24"/>
          <w:szCs w:val="24"/>
          <w:lang w:val="ru-RU"/>
        </w:rPr>
        <w:t xml:space="preserve"> (дата обращения: 10.12.2024)- Текст: электронный.</w:t>
      </w:r>
    </w:p>
    <w:p w14:paraId="45118AF4" w14:textId="77777777" w:rsidR="00950624" w:rsidRPr="00950624" w:rsidRDefault="00950624" w:rsidP="00950624">
      <w:pPr>
        <w:pStyle w:val="ae"/>
        <w:numPr>
          <w:ilvl w:val="0"/>
          <w:numId w:val="10"/>
        </w:numPr>
        <w:spacing w:after="160" w:line="360" w:lineRule="auto"/>
        <w:ind w:left="0" w:firstLine="709"/>
        <w:jc w:val="both"/>
        <w:rPr>
          <w:rFonts w:ascii="Times New Roman" w:hAnsi="Times New Roman"/>
          <w:sz w:val="24"/>
          <w:szCs w:val="24"/>
          <w:lang w:val="ru-RU"/>
        </w:rPr>
      </w:pPr>
      <w:proofErr w:type="spellStart"/>
      <w:r w:rsidRPr="00950624">
        <w:rPr>
          <w:rFonts w:ascii="Times New Roman" w:hAnsi="Times New Roman"/>
          <w:sz w:val="24"/>
          <w:szCs w:val="24"/>
          <w:lang w:val="ru-RU"/>
        </w:rPr>
        <w:t>Стафиевская</w:t>
      </w:r>
      <w:proofErr w:type="spellEnd"/>
      <w:r w:rsidRPr="00950624">
        <w:rPr>
          <w:rFonts w:ascii="Times New Roman" w:hAnsi="Times New Roman"/>
          <w:sz w:val="24"/>
          <w:szCs w:val="24"/>
          <w:lang w:val="ru-RU"/>
        </w:rPr>
        <w:t xml:space="preserve">, П. С. Особенности связной монологической речи у детей 6-7 лет с общим недоразвитием речи / П. С. </w:t>
      </w:r>
      <w:proofErr w:type="spellStart"/>
      <w:r w:rsidRPr="00950624">
        <w:rPr>
          <w:rFonts w:ascii="Times New Roman" w:hAnsi="Times New Roman"/>
          <w:sz w:val="24"/>
          <w:szCs w:val="24"/>
          <w:lang w:val="ru-RU"/>
        </w:rPr>
        <w:t>Стафиевская</w:t>
      </w:r>
      <w:proofErr w:type="spellEnd"/>
      <w:r w:rsidRPr="00950624">
        <w:rPr>
          <w:rFonts w:ascii="Times New Roman" w:hAnsi="Times New Roman"/>
          <w:sz w:val="24"/>
          <w:szCs w:val="24"/>
          <w:lang w:val="ru-RU"/>
        </w:rPr>
        <w:t xml:space="preserve">, Е. Л. Норкина // Актуальные проблемы общества, экономики и права в контексте глобальных вызовов : Сборник материалов </w:t>
      </w:r>
      <w:r w:rsidRPr="00E5646B">
        <w:rPr>
          <w:rFonts w:ascii="Times New Roman" w:hAnsi="Times New Roman"/>
          <w:sz w:val="24"/>
          <w:szCs w:val="24"/>
        </w:rPr>
        <w:t>XXIV</w:t>
      </w:r>
      <w:r w:rsidRPr="00950624">
        <w:rPr>
          <w:rFonts w:ascii="Times New Roman" w:hAnsi="Times New Roman"/>
          <w:sz w:val="24"/>
          <w:szCs w:val="24"/>
          <w:lang w:val="ru-RU"/>
        </w:rPr>
        <w:t xml:space="preserve"> Международной научно-практической конференции, Москва, 03 ноября 2023 года. – Санкт-Петербург: Печатный цех, 2023. – С. 46-50. – </w:t>
      </w:r>
      <w:r w:rsidRPr="00E5646B">
        <w:rPr>
          <w:rFonts w:ascii="Times New Roman" w:hAnsi="Times New Roman"/>
          <w:sz w:val="24"/>
          <w:szCs w:val="24"/>
        </w:rPr>
        <w:t>EDNCMJAKH</w:t>
      </w:r>
      <w:r w:rsidRPr="00950624">
        <w:rPr>
          <w:rFonts w:ascii="Times New Roman" w:hAnsi="Times New Roman"/>
          <w:sz w:val="24"/>
          <w:szCs w:val="24"/>
          <w:lang w:val="ru-RU"/>
        </w:rPr>
        <w:t xml:space="preserve">. </w:t>
      </w:r>
      <w:r w:rsidRPr="00E5646B">
        <w:rPr>
          <w:rFonts w:ascii="Times New Roman" w:hAnsi="Times New Roman"/>
          <w:sz w:val="24"/>
          <w:szCs w:val="24"/>
        </w:rPr>
        <w:t>URL</w:t>
      </w:r>
      <w:r w:rsidRPr="00950624">
        <w:rPr>
          <w:rFonts w:ascii="Times New Roman" w:hAnsi="Times New Roman"/>
          <w:sz w:val="24"/>
          <w:szCs w:val="24"/>
          <w:lang w:val="ru-RU"/>
        </w:rPr>
        <w:t xml:space="preserve">:  </w:t>
      </w:r>
      <w:hyperlink r:id="rId11" w:history="1">
        <w:r w:rsidRPr="00E5646B">
          <w:rPr>
            <w:rStyle w:val="aff8"/>
            <w:rFonts w:ascii="Times New Roman" w:hAnsi="Times New Roman"/>
            <w:sz w:val="24"/>
            <w:szCs w:val="24"/>
          </w:rPr>
          <w:t>https</w:t>
        </w:r>
        <w:r w:rsidRPr="00950624">
          <w:rPr>
            <w:rStyle w:val="aff8"/>
            <w:rFonts w:ascii="Times New Roman" w:hAnsi="Times New Roman"/>
            <w:sz w:val="24"/>
            <w:szCs w:val="24"/>
            <w:lang w:val="ru-RU"/>
          </w:rPr>
          <w:t>://</w:t>
        </w:r>
        <w:r w:rsidRPr="00E5646B">
          <w:rPr>
            <w:rStyle w:val="aff8"/>
            <w:rFonts w:ascii="Times New Roman" w:hAnsi="Times New Roman"/>
            <w:sz w:val="24"/>
            <w:szCs w:val="24"/>
          </w:rPr>
          <w:t>www</w:t>
        </w:r>
        <w:r w:rsidRPr="00950624">
          <w:rPr>
            <w:rStyle w:val="aff8"/>
            <w:rFonts w:ascii="Times New Roman" w:hAnsi="Times New Roman"/>
            <w:sz w:val="24"/>
            <w:szCs w:val="24"/>
            <w:lang w:val="ru-RU"/>
          </w:rPr>
          <w:t>.</w:t>
        </w:r>
        <w:proofErr w:type="spellStart"/>
        <w:r w:rsidRPr="00E5646B">
          <w:rPr>
            <w:rStyle w:val="aff8"/>
            <w:rFonts w:ascii="Times New Roman" w:hAnsi="Times New Roman"/>
            <w:sz w:val="24"/>
            <w:szCs w:val="24"/>
          </w:rPr>
          <w:t>elibrary</w:t>
        </w:r>
        <w:proofErr w:type="spellEnd"/>
        <w:r w:rsidRPr="00950624">
          <w:rPr>
            <w:rStyle w:val="aff8"/>
            <w:rFonts w:ascii="Times New Roman" w:hAnsi="Times New Roman"/>
            <w:sz w:val="24"/>
            <w:szCs w:val="24"/>
            <w:lang w:val="ru-RU"/>
          </w:rPr>
          <w:t>.</w:t>
        </w:r>
        <w:proofErr w:type="spellStart"/>
        <w:r w:rsidRPr="00E5646B">
          <w:rPr>
            <w:rStyle w:val="aff8"/>
            <w:rFonts w:ascii="Times New Roman" w:hAnsi="Times New Roman"/>
            <w:sz w:val="24"/>
            <w:szCs w:val="24"/>
          </w:rPr>
          <w:t>ru</w:t>
        </w:r>
        <w:proofErr w:type="spellEnd"/>
        <w:r w:rsidRPr="00950624">
          <w:rPr>
            <w:rStyle w:val="aff8"/>
            <w:rFonts w:ascii="Times New Roman" w:hAnsi="Times New Roman"/>
            <w:sz w:val="24"/>
            <w:szCs w:val="24"/>
            <w:lang w:val="ru-RU"/>
          </w:rPr>
          <w:t>/</w:t>
        </w:r>
        <w:r w:rsidRPr="00E5646B">
          <w:rPr>
            <w:rStyle w:val="aff8"/>
            <w:rFonts w:ascii="Times New Roman" w:hAnsi="Times New Roman"/>
            <w:sz w:val="24"/>
            <w:szCs w:val="24"/>
          </w:rPr>
          <w:t>item</w:t>
        </w:r>
        <w:r w:rsidRPr="00950624">
          <w:rPr>
            <w:rStyle w:val="aff8"/>
            <w:rFonts w:ascii="Times New Roman" w:hAnsi="Times New Roman"/>
            <w:sz w:val="24"/>
            <w:szCs w:val="24"/>
            <w:lang w:val="ru-RU"/>
          </w:rPr>
          <w:t>.</w:t>
        </w:r>
        <w:r w:rsidRPr="00E5646B">
          <w:rPr>
            <w:rStyle w:val="aff8"/>
            <w:rFonts w:ascii="Times New Roman" w:hAnsi="Times New Roman"/>
            <w:sz w:val="24"/>
            <w:szCs w:val="24"/>
          </w:rPr>
          <w:t>asp</w:t>
        </w:r>
        <w:r w:rsidRPr="00950624">
          <w:rPr>
            <w:rStyle w:val="aff8"/>
            <w:rFonts w:ascii="Times New Roman" w:hAnsi="Times New Roman"/>
            <w:sz w:val="24"/>
            <w:szCs w:val="24"/>
            <w:lang w:val="ru-RU"/>
          </w:rPr>
          <w:t>?</w:t>
        </w:r>
        <w:r w:rsidRPr="00E5646B">
          <w:rPr>
            <w:rStyle w:val="aff8"/>
            <w:rFonts w:ascii="Times New Roman" w:hAnsi="Times New Roman"/>
            <w:sz w:val="24"/>
            <w:szCs w:val="24"/>
          </w:rPr>
          <w:t>id</w:t>
        </w:r>
        <w:r w:rsidRPr="00950624">
          <w:rPr>
            <w:rStyle w:val="aff8"/>
            <w:rFonts w:ascii="Times New Roman" w:hAnsi="Times New Roman"/>
            <w:sz w:val="24"/>
            <w:szCs w:val="24"/>
            <w:lang w:val="ru-RU"/>
          </w:rPr>
          <w:t>=59286336</w:t>
        </w:r>
      </w:hyperlink>
      <w:r w:rsidRPr="00950624">
        <w:rPr>
          <w:rFonts w:ascii="Times New Roman" w:hAnsi="Times New Roman"/>
          <w:sz w:val="24"/>
          <w:szCs w:val="24"/>
          <w:lang w:val="ru-RU"/>
        </w:rPr>
        <w:t xml:space="preserve"> (дата обращения: 26.11.2024)- Текст: электронный.</w:t>
      </w:r>
    </w:p>
    <w:p w14:paraId="4D0C8EA7" w14:textId="77777777" w:rsidR="00950624" w:rsidRPr="00950624" w:rsidRDefault="00950624" w:rsidP="00950624">
      <w:pPr>
        <w:pStyle w:val="ae"/>
        <w:numPr>
          <w:ilvl w:val="0"/>
          <w:numId w:val="10"/>
        </w:numPr>
        <w:spacing w:after="160" w:line="360" w:lineRule="auto"/>
        <w:ind w:left="0" w:firstLine="709"/>
        <w:jc w:val="both"/>
        <w:rPr>
          <w:rFonts w:ascii="Times New Roman" w:hAnsi="Times New Roman"/>
          <w:sz w:val="24"/>
          <w:szCs w:val="24"/>
          <w:lang w:val="ru-RU"/>
        </w:rPr>
      </w:pPr>
      <w:r w:rsidRPr="00950624">
        <w:rPr>
          <w:rFonts w:ascii="Times New Roman" w:hAnsi="Times New Roman"/>
          <w:sz w:val="24"/>
          <w:szCs w:val="24"/>
          <w:lang w:val="ru-RU"/>
        </w:rPr>
        <w:t xml:space="preserve">Филичева Т. Б. Комплексный подход к обследованию детей с общим недоразвитием речи // Специальное образование. 2012. №1. </w:t>
      </w:r>
      <w:r w:rsidRPr="00B00397">
        <w:rPr>
          <w:rFonts w:ascii="Times New Roman" w:hAnsi="Times New Roman"/>
          <w:sz w:val="24"/>
          <w:szCs w:val="24"/>
        </w:rPr>
        <w:t>URL</w:t>
      </w:r>
      <w:r w:rsidRPr="00950624">
        <w:rPr>
          <w:rFonts w:ascii="Times New Roman" w:hAnsi="Times New Roman"/>
          <w:sz w:val="24"/>
          <w:szCs w:val="24"/>
          <w:lang w:val="ru-RU"/>
        </w:rPr>
        <w:t xml:space="preserve">: </w:t>
      </w:r>
      <w:r w:rsidRPr="00B00397">
        <w:rPr>
          <w:rFonts w:ascii="Times New Roman" w:hAnsi="Times New Roman"/>
          <w:sz w:val="24"/>
          <w:szCs w:val="24"/>
        </w:rPr>
        <w:t>https</w:t>
      </w:r>
      <w:r w:rsidRPr="00950624">
        <w:rPr>
          <w:rFonts w:ascii="Times New Roman" w:hAnsi="Times New Roman"/>
          <w:sz w:val="24"/>
          <w:szCs w:val="24"/>
          <w:lang w:val="ru-RU"/>
        </w:rPr>
        <w:t>://</w:t>
      </w:r>
      <w:proofErr w:type="spellStart"/>
      <w:r w:rsidRPr="00B00397">
        <w:rPr>
          <w:rFonts w:ascii="Times New Roman" w:hAnsi="Times New Roman"/>
          <w:sz w:val="24"/>
          <w:szCs w:val="24"/>
        </w:rPr>
        <w:t>cyberleninka</w:t>
      </w:r>
      <w:proofErr w:type="spellEnd"/>
      <w:r w:rsidRPr="00950624">
        <w:rPr>
          <w:rFonts w:ascii="Times New Roman" w:hAnsi="Times New Roman"/>
          <w:sz w:val="24"/>
          <w:szCs w:val="24"/>
          <w:lang w:val="ru-RU"/>
        </w:rPr>
        <w:t>.</w:t>
      </w:r>
      <w:proofErr w:type="spellStart"/>
      <w:r w:rsidRPr="00B00397">
        <w:rPr>
          <w:rFonts w:ascii="Times New Roman" w:hAnsi="Times New Roman"/>
          <w:sz w:val="24"/>
          <w:szCs w:val="24"/>
        </w:rPr>
        <w:t>ru</w:t>
      </w:r>
      <w:proofErr w:type="spellEnd"/>
      <w:r w:rsidRPr="00950624">
        <w:rPr>
          <w:rFonts w:ascii="Times New Roman" w:hAnsi="Times New Roman"/>
          <w:sz w:val="24"/>
          <w:szCs w:val="24"/>
          <w:lang w:val="ru-RU"/>
        </w:rPr>
        <w:t>/</w:t>
      </w:r>
      <w:r w:rsidRPr="00B00397">
        <w:rPr>
          <w:rFonts w:ascii="Times New Roman" w:hAnsi="Times New Roman"/>
          <w:sz w:val="24"/>
          <w:szCs w:val="24"/>
        </w:rPr>
        <w:t>article</w:t>
      </w:r>
      <w:r w:rsidRPr="00950624">
        <w:rPr>
          <w:rFonts w:ascii="Times New Roman" w:hAnsi="Times New Roman"/>
          <w:sz w:val="24"/>
          <w:szCs w:val="24"/>
          <w:lang w:val="ru-RU"/>
        </w:rPr>
        <w:t>/</w:t>
      </w:r>
      <w:r w:rsidRPr="00B00397">
        <w:rPr>
          <w:rFonts w:ascii="Times New Roman" w:hAnsi="Times New Roman"/>
          <w:sz w:val="24"/>
          <w:szCs w:val="24"/>
        </w:rPr>
        <w:t>n</w:t>
      </w:r>
      <w:r w:rsidRPr="00950624">
        <w:rPr>
          <w:rFonts w:ascii="Times New Roman" w:hAnsi="Times New Roman"/>
          <w:sz w:val="24"/>
          <w:szCs w:val="24"/>
          <w:lang w:val="ru-RU"/>
        </w:rPr>
        <w:t>/</w:t>
      </w:r>
      <w:proofErr w:type="spellStart"/>
      <w:r w:rsidRPr="00B00397">
        <w:rPr>
          <w:rFonts w:ascii="Times New Roman" w:hAnsi="Times New Roman"/>
          <w:sz w:val="24"/>
          <w:szCs w:val="24"/>
        </w:rPr>
        <w:t>kompleksnyy</w:t>
      </w:r>
      <w:proofErr w:type="spellEnd"/>
      <w:r w:rsidRPr="00950624">
        <w:rPr>
          <w:rFonts w:ascii="Times New Roman" w:hAnsi="Times New Roman"/>
          <w:sz w:val="24"/>
          <w:szCs w:val="24"/>
          <w:lang w:val="ru-RU"/>
        </w:rPr>
        <w:t>-</w:t>
      </w:r>
      <w:proofErr w:type="spellStart"/>
      <w:r w:rsidRPr="00B00397">
        <w:rPr>
          <w:rFonts w:ascii="Times New Roman" w:hAnsi="Times New Roman"/>
          <w:sz w:val="24"/>
          <w:szCs w:val="24"/>
        </w:rPr>
        <w:t>podhod</w:t>
      </w:r>
      <w:proofErr w:type="spellEnd"/>
      <w:r w:rsidRPr="00950624">
        <w:rPr>
          <w:rFonts w:ascii="Times New Roman" w:hAnsi="Times New Roman"/>
          <w:sz w:val="24"/>
          <w:szCs w:val="24"/>
          <w:lang w:val="ru-RU"/>
        </w:rPr>
        <w:t>-</w:t>
      </w:r>
      <w:r w:rsidRPr="00B00397">
        <w:rPr>
          <w:rFonts w:ascii="Times New Roman" w:hAnsi="Times New Roman"/>
          <w:sz w:val="24"/>
          <w:szCs w:val="24"/>
        </w:rPr>
        <w:t>k</w:t>
      </w:r>
      <w:r w:rsidRPr="00950624">
        <w:rPr>
          <w:rFonts w:ascii="Times New Roman" w:hAnsi="Times New Roman"/>
          <w:sz w:val="24"/>
          <w:szCs w:val="24"/>
          <w:lang w:val="ru-RU"/>
        </w:rPr>
        <w:t>-</w:t>
      </w:r>
      <w:proofErr w:type="spellStart"/>
      <w:r w:rsidRPr="00B00397">
        <w:rPr>
          <w:rFonts w:ascii="Times New Roman" w:hAnsi="Times New Roman"/>
          <w:sz w:val="24"/>
          <w:szCs w:val="24"/>
        </w:rPr>
        <w:t>obsledovaniyu</w:t>
      </w:r>
      <w:proofErr w:type="spellEnd"/>
      <w:r w:rsidRPr="00950624">
        <w:rPr>
          <w:rFonts w:ascii="Times New Roman" w:hAnsi="Times New Roman"/>
          <w:sz w:val="24"/>
          <w:szCs w:val="24"/>
          <w:lang w:val="ru-RU"/>
        </w:rPr>
        <w:t>-</w:t>
      </w:r>
      <w:proofErr w:type="spellStart"/>
      <w:r w:rsidRPr="00B00397">
        <w:rPr>
          <w:rFonts w:ascii="Times New Roman" w:hAnsi="Times New Roman"/>
          <w:sz w:val="24"/>
          <w:szCs w:val="24"/>
        </w:rPr>
        <w:t>detey</w:t>
      </w:r>
      <w:proofErr w:type="spellEnd"/>
      <w:r w:rsidRPr="00950624">
        <w:rPr>
          <w:rFonts w:ascii="Times New Roman" w:hAnsi="Times New Roman"/>
          <w:sz w:val="24"/>
          <w:szCs w:val="24"/>
          <w:lang w:val="ru-RU"/>
        </w:rPr>
        <w:t>-</w:t>
      </w:r>
      <w:r w:rsidRPr="00B00397">
        <w:rPr>
          <w:rFonts w:ascii="Times New Roman" w:hAnsi="Times New Roman"/>
          <w:sz w:val="24"/>
          <w:szCs w:val="24"/>
        </w:rPr>
        <w:t>s</w:t>
      </w:r>
      <w:r w:rsidRPr="00950624">
        <w:rPr>
          <w:rFonts w:ascii="Times New Roman" w:hAnsi="Times New Roman"/>
          <w:sz w:val="24"/>
          <w:szCs w:val="24"/>
          <w:lang w:val="ru-RU"/>
        </w:rPr>
        <w:t>-</w:t>
      </w:r>
      <w:proofErr w:type="spellStart"/>
      <w:r w:rsidRPr="00B00397">
        <w:rPr>
          <w:rFonts w:ascii="Times New Roman" w:hAnsi="Times New Roman"/>
          <w:sz w:val="24"/>
          <w:szCs w:val="24"/>
        </w:rPr>
        <w:t>obschim</w:t>
      </w:r>
      <w:proofErr w:type="spellEnd"/>
      <w:r w:rsidRPr="00950624">
        <w:rPr>
          <w:rFonts w:ascii="Times New Roman" w:hAnsi="Times New Roman"/>
          <w:sz w:val="24"/>
          <w:szCs w:val="24"/>
          <w:lang w:val="ru-RU"/>
        </w:rPr>
        <w:t>-</w:t>
      </w:r>
      <w:proofErr w:type="spellStart"/>
      <w:r w:rsidRPr="00B00397">
        <w:rPr>
          <w:rFonts w:ascii="Times New Roman" w:hAnsi="Times New Roman"/>
          <w:sz w:val="24"/>
          <w:szCs w:val="24"/>
        </w:rPr>
        <w:t>nedorazvitiem</w:t>
      </w:r>
      <w:proofErr w:type="spellEnd"/>
      <w:r w:rsidRPr="00950624">
        <w:rPr>
          <w:rFonts w:ascii="Times New Roman" w:hAnsi="Times New Roman"/>
          <w:sz w:val="24"/>
          <w:szCs w:val="24"/>
          <w:lang w:val="ru-RU"/>
        </w:rPr>
        <w:t>-</w:t>
      </w:r>
      <w:proofErr w:type="spellStart"/>
      <w:r w:rsidRPr="00B00397">
        <w:rPr>
          <w:rFonts w:ascii="Times New Roman" w:hAnsi="Times New Roman"/>
          <w:sz w:val="24"/>
          <w:szCs w:val="24"/>
        </w:rPr>
        <w:t>rechi</w:t>
      </w:r>
      <w:proofErr w:type="spellEnd"/>
      <w:r w:rsidRPr="00950624">
        <w:rPr>
          <w:rFonts w:ascii="Times New Roman" w:hAnsi="Times New Roman"/>
          <w:sz w:val="24"/>
          <w:szCs w:val="24"/>
          <w:lang w:val="ru-RU"/>
        </w:rPr>
        <w:t xml:space="preserve"> (дата обращения: 08.12.2024)- Текст: электронный.</w:t>
      </w:r>
    </w:p>
    <w:p w14:paraId="75C9789A" w14:textId="77777777" w:rsidR="00950624" w:rsidRPr="00950624" w:rsidRDefault="00950624" w:rsidP="00950624">
      <w:pPr>
        <w:pStyle w:val="ae"/>
        <w:numPr>
          <w:ilvl w:val="0"/>
          <w:numId w:val="10"/>
        </w:numPr>
        <w:spacing w:after="160" w:line="360" w:lineRule="auto"/>
        <w:ind w:left="0" w:firstLine="709"/>
        <w:jc w:val="both"/>
        <w:rPr>
          <w:rFonts w:ascii="Times New Roman" w:hAnsi="Times New Roman"/>
          <w:sz w:val="24"/>
          <w:szCs w:val="24"/>
          <w:lang w:val="ru-RU"/>
        </w:rPr>
      </w:pPr>
      <w:proofErr w:type="spellStart"/>
      <w:r w:rsidRPr="00950624">
        <w:rPr>
          <w:rFonts w:ascii="Times New Roman" w:hAnsi="Times New Roman"/>
          <w:sz w:val="24"/>
          <w:szCs w:val="24"/>
          <w:lang w:val="ru-RU"/>
        </w:rPr>
        <w:t>Хачукаева</w:t>
      </w:r>
      <w:proofErr w:type="spellEnd"/>
      <w:r w:rsidRPr="00950624">
        <w:rPr>
          <w:rFonts w:ascii="Times New Roman" w:hAnsi="Times New Roman"/>
          <w:sz w:val="24"/>
          <w:szCs w:val="24"/>
          <w:lang w:val="ru-RU"/>
        </w:rPr>
        <w:t xml:space="preserve">, З. И. Понятие монологической речи. Компоненты монологической речи / З. И. </w:t>
      </w:r>
      <w:proofErr w:type="spellStart"/>
      <w:r w:rsidRPr="00950624">
        <w:rPr>
          <w:rFonts w:ascii="Times New Roman" w:hAnsi="Times New Roman"/>
          <w:sz w:val="24"/>
          <w:szCs w:val="24"/>
          <w:lang w:val="ru-RU"/>
        </w:rPr>
        <w:t>Хачукаева</w:t>
      </w:r>
      <w:proofErr w:type="spellEnd"/>
      <w:r w:rsidRPr="00950624">
        <w:rPr>
          <w:rFonts w:ascii="Times New Roman" w:hAnsi="Times New Roman"/>
          <w:sz w:val="24"/>
          <w:szCs w:val="24"/>
          <w:lang w:val="ru-RU"/>
        </w:rPr>
        <w:t xml:space="preserve">, Э. Р. </w:t>
      </w:r>
      <w:proofErr w:type="spellStart"/>
      <w:r w:rsidRPr="00950624">
        <w:rPr>
          <w:rFonts w:ascii="Times New Roman" w:hAnsi="Times New Roman"/>
          <w:sz w:val="24"/>
          <w:szCs w:val="24"/>
          <w:lang w:val="ru-RU"/>
        </w:rPr>
        <w:t>Цалцаева</w:t>
      </w:r>
      <w:proofErr w:type="spellEnd"/>
      <w:r w:rsidRPr="00950624">
        <w:rPr>
          <w:rFonts w:ascii="Times New Roman" w:hAnsi="Times New Roman"/>
          <w:sz w:val="24"/>
          <w:szCs w:val="24"/>
          <w:lang w:val="ru-RU"/>
        </w:rPr>
        <w:t xml:space="preserve"> // </w:t>
      </w:r>
      <w:proofErr w:type="spellStart"/>
      <w:r w:rsidRPr="00950624">
        <w:rPr>
          <w:rFonts w:ascii="Times New Roman" w:hAnsi="Times New Roman"/>
          <w:sz w:val="24"/>
          <w:szCs w:val="24"/>
          <w:lang w:val="ru-RU"/>
        </w:rPr>
        <w:t>Интернаука</w:t>
      </w:r>
      <w:proofErr w:type="spellEnd"/>
      <w:r w:rsidRPr="00950624">
        <w:rPr>
          <w:rFonts w:ascii="Times New Roman" w:hAnsi="Times New Roman"/>
          <w:sz w:val="24"/>
          <w:szCs w:val="24"/>
          <w:lang w:val="ru-RU"/>
        </w:rPr>
        <w:t xml:space="preserve">. – 2019. – № 4-2(86). – С. 5-7. – </w:t>
      </w:r>
      <w:r w:rsidRPr="00E5646B">
        <w:rPr>
          <w:rFonts w:ascii="Times New Roman" w:hAnsi="Times New Roman"/>
          <w:sz w:val="24"/>
          <w:szCs w:val="24"/>
        </w:rPr>
        <w:t>EDNPOHGHZ</w:t>
      </w:r>
      <w:r w:rsidRPr="00950624">
        <w:rPr>
          <w:rFonts w:ascii="Times New Roman" w:hAnsi="Times New Roman"/>
          <w:sz w:val="24"/>
          <w:szCs w:val="24"/>
          <w:lang w:val="ru-RU"/>
        </w:rPr>
        <w:t xml:space="preserve">. </w:t>
      </w:r>
      <w:r w:rsidRPr="00E5646B">
        <w:rPr>
          <w:rFonts w:ascii="Times New Roman" w:hAnsi="Times New Roman"/>
          <w:sz w:val="24"/>
          <w:szCs w:val="24"/>
        </w:rPr>
        <w:t>URL</w:t>
      </w:r>
      <w:r w:rsidRPr="00950624">
        <w:rPr>
          <w:rFonts w:ascii="Times New Roman" w:hAnsi="Times New Roman"/>
          <w:sz w:val="24"/>
          <w:szCs w:val="24"/>
          <w:lang w:val="ru-RU"/>
        </w:rPr>
        <w:t xml:space="preserve">:  </w:t>
      </w:r>
      <w:hyperlink r:id="rId12" w:history="1">
        <w:r w:rsidRPr="00E5646B">
          <w:rPr>
            <w:rStyle w:val="aff8"/>
            <w:rFonts w:ascii="Times New Roman" w:hAnsi="Times New Roman"/>
            <w:sz w:val="24"/>
            <w:szCs w:val="24"/>
          </w:rPr>
          <w:t>https</w:t>
        </w:r>
        <w:r w:rsidRPr="00950624">
          <w:rPr>
            <w:rStyle w:val="aff8"/>
            <w:rFonts w:ascii="Times New Roman" w:hAnsi="Times New Roman"/>
            <w:sz w:val="24"/>
            <w:szCs w:val="24"/>
            <w:lang w:val="ru-RU"/>
          </w:rPr>
          <w:t>://</w:t>
        </w:r>
        <w:r w:rsidRPr="00E5646B">
          <w:rPr>
            <w:rStyle w:val="aff8"/>
            <w:rFonts w:ascii="Times New Roman" w:hAnsi="Times New Roman"/>
            <w:sz w:val="24"/>
            <w:szCs w:val="24"/>
          </w:rPr>
          <w:t>www</w:t>
        </w:r>
        <w:r w:rsidRPr="00950624">
          <w:rPr>
            <w:rStyle w:val="aff8"/>
            <w:rFonts w:ascii="Times New Roman" w:hAnsi="Times New Roman"/>
            <w:sz w:val="24"/>
            <w:szCs w:val="24"/>
            <w:lang w:val="ru-RU"/>
          </w:rPr>
          <w:t>.</w:t>
        </w:r>
        <w:proofErr w:type="spellStart"/>
        <w:r w:rsidRPr="00E5646B">
          <w:rPr>
            <w:rStyle w:val="aff8"/>
            <w:rFonts w:ascii="Times New Roman" w:hAnsi="Times New Roman"/>
            <w:sz w:val="24"/>
            <w:szCs w:val="24"/>
          </w:rPr>
          <w:t>elibrary</w:t>
        </w:r>
        <w:proofErr w:type="spellEnd"/>
        <w:r w:rsidRPr="00950624">
          <w:rPr>
            <w:rStyle w:val="aff8"/>
            <w:rFonts w:ascii="Times New Roman" w:hAnsi="Times New Roman"/>
            <w:sz w:val="24"/>
            <w:szCs w:val="24"/>
            <w:lang w:val="ru-RU"/>
          </w:rPr>
          <w:t>.</w:t>
        </w:r>
        <w:proofErr w:type="spellStart"/>
        <w:r w:rsidRPr="00E5646B">
          <w:rPr>
            <w:rStyle w:val="aff8"/>
            <w:rFonts w:ascii="Times New Roman" w:hAnsi="Times New Roman"/>
            <w:sz w:val="24"/>
            <w:szCs w:val="24"/>
          </w:rPr>
          <w:t>ru</w:t>
        </w:r>
        <w:proofErr w:type="spellEnd"/>
        <w:r w:rsidRPr="00950624">
          <w:rPr>
            <w:rStyle w:val="aff8"/>
            <w:rFonts w:ascii="Times New Roman" w:hAnsi="Times New Roman"/>
            <w:sz w:val="24"/>
            <w:szCs w:val="24"/>
            <w:lang w:val="ru-RU"/>
          </w:rPr>
          <w:t>/</w:t>
        </w:r>
        <w:r w:rsidRPr="00E5646B">
          <w:rPr>
            <w:rStyle w:val="aff8"/>
            <w:rFonts w:ascii="Times New Roman" w:hAnsi="Times New Roman"/>
            <w:sz w:val="24"/>
            <w:szCs w:val="24"/>
          </w:rPr>
          <w:t>item</w:t>
        </w:r>
        <w:r w:rsidRPr="00950624">
          <w:rPr>
            <w:rStyle w:val="aff8"/>
            <w:rFonts w:ascii="Times New Roman" w:hAnsi="Times New Roman"/>
            <w:sz w:val="24"/>
            <w:szCs w:val="24"/>
            <w:lang w:val="ru-RU"/>
          </w:rPr>
          <w:t>.</w:t>
        </w:r>
        <w:r w:rsidRPr="00E5646B">
          <w:rPr>
            <w:rStyle w:val="aff8"/>
            <w:rFonts w:ascii="Times New Roman" w:hAnsi="Times New Roman"/>
            <w:sz w:val="24"/>
            <w:szCs w:val="24"/>
          </w:rPr>
          <w:t>asp</w:t>
        </w:r>
        <w:r w:rsidRPr="00950624">
          <w:rPr>
            <w:rStyle w:val="aff8"/>
            <w:rFonts w:ascii="Times New Roman" w:hAnsi="Times New Roman"/>
            <w:sz w:val="24"/>
            <w:szCs w:val="24"/>
            <w:lang w:val="ru-RU"/>
          </w:rPr>
          <w:t>?</w:t>
        </w:r>
        <w:r w:rsidRPr="00E5646B">
          <w:rPr>
            <w:rStyle w:val="aff8"/>
            <w:rFonts w:ascii="Times New Roman" w:hAnsi="Times New Roman"/>
            <w:sz w:val="24"/>
            <w:szCs w:val="24"/>
          </w:rPr>
          <w:t>id</w:t>
        </w:r>
        <w:r w:rsidRPr="00950624">
          <w:rPr>
            <w:rStyle w:val="aff8"/>
            <w:rFonts w:ascii="Times New Roman" w:hAnsi="Times New Roman"/>
            <w:sz w:val="24"/>
            <w:szCs w:val="24"/>
            <w:lang w:val="ru-RU"/>
          </w:rPr>
          <w:t>=36949120</w:t>
        </w:r>
      </w:hyperlink>
      <w:r w:rsidRPr="00950624">
        <w:rPr>
          <w:rFonts w:ascii="Times New Roman" w:hAnsi="Times New Roman"/>
          <w:sz w:val="24"/>
          <w:szCs w:val="24"/>
          <w:lang w:val="ru-RU"/>
        </w:rPr>
        <w:t xml:space="preserve"> (дата обращения: 19.11.2024)- Текст: электронный.</w:t>
      </w:r>
    </w:p>
    <w:p w14:paraId="4D24A747" w14:textId="77777777" w:rsidR="00950624" w:rsidRPr="00950624" w:rsidRDefault="00950624" w:rsidP="00950624">
      <w:pPr>
        <w:pStyle w:val="ae"/>
        <w:numPr>
          <w:ilvl w:val="0"/>
          <w:numId w:val="10"/>
        </w:numPr>
        <w:spacing w:after="160" w:line="360" w:lineRule="auto"/>
        <w:ind w:left="0" w:firstLine="709"/>
        <w:jc w:val="both"/>
        <w:rPr>
          <w:rFonts w:ascii="Times New Roman" w:hAnsi="Times New Roman"/>
          <w:sz w:val="24"/>
          <w:szCs w:val="24"/>
          <w:lang w:val="ru-RU"/>
        </w:rPr>
      </w:pPr>
      <w:r w:rsidRPr="00950624">
        <w:rPr>
          <w:rFonts w:ascii="Times New Roman" w:hAnsi="Times New Roman"/>
          <w:sz w:val="24"/>
          <w:szCs w:val="24"/>
          <w:lang w:val="ru-RU"/>
        </w:rPr>
        <w:t xml:space="preserve">Якушева, В. В. Особенности связной монологической речи у детей младшего школьного возраста с общим недоразвитием речи / В. В. Якушева, В. В. Васильева // Мир педагогики и психологии. – 2020. – № 5(46). – С. 85-91. – </w:t>
      </w:r>
      <w:r w:rsidRPr="00E5646B">
        <w:rPr>
          <w:rFonts w:ascii="Times New Roman" w:hAnsi="Times New Roman"/>
          <w:sz w:val="24"/>
          <w:szCs w:val="24"/>
        </w:rPr>
        <w:t>EDNPIMYSA</w:t>
      </w:r>
      <w:r w:rsidRPr="00950624">
        <w:rPr>
          <w:rFonts w:ascii="Times New Roman" w:hAnsi="Times New Roman"/>
          <w:sz w:val="24"/>
          <w:szCs w:val="24"/>
          <w:lang w:val="ru-RU"/>
        </w:rPr>
        <w:t xml:space="preserve">. </w:t>
      </w:r>
      <w:r w:rsidRPr="00E5646B">
        <w:rPr>
          <w:rFonts w:ascii="Times New Roman" w:hAnsi="Times New Roman"/>
          <w:sz w:val="24"/>
          <w:szCs w:val="24"/>
        </w:rPr>
        <w:t>URL</w:t>
      </w:r>
      <w:r w:rsidRPr="00950624">
        <w:rPr>
          <w:rFonts w:ascii="Times New Roman" w:hAnsi="Times New Roman"/>
          <w:sz w:val="24"/>
          <w:szCs w:val="24"/>
          <w:lang w:val="ru-RU"/>
        </w:rPr>
        <w:t xml:space="preserve">:  </w:t>
      </w:r>
      <w:hyperlink r:id="rId13" w:history="1">
        <w:r w:rsidRPr="00E5646B">
          <w:rPr>
            <w:rStyle w:val="aff8"/>
            <w:rFonts w:ascii="Times New Roman" w:hAnsi="Times New Roman"/>
            <w:sz w:val="24"/>
            <w:szCs w:val="24"/>
          </w:rPr>
          <w:t>https</w:t>
        </w:r>
        <w:r w:rsidRPr="00950624">
          <w:rPr>
            <w:rStyle w:val="aff8"/>
            <w:rFonts w:ascii="Times New Roman" w:hAnsi="Times New Roman"/>
            <w:sz w:val="24"/>
            <w:szCs w:val="24"/>
            <w:lang w:val="ru-RU"/>
          </w:rPr>
          <w:t>://</w:t>
        </w:r>
        <w:r w:rsidRPr="00E5646B">
          <w:rPr>
            <w:rStyle w:val="aff8"/>
            <w:rFonts w:ascii="Times New Roman" w:hAnsi="Times New Roman"/>
            <w:sz w:val="24"/>
            <w:szCs w:val="24"/>
          </w:rPr>
          <w:t>www</w:t>
        </w:r>
        <w:r w:rsidRPr="00950624">
          <w:rPr>
            <w:rStyle w:val="aff8"/>
            <w:rFonts w:ascii="Times New Roman" w:hAnsi="Times New Roman"/>
            <w:sz w:val="24"/>
            <w:szCs w:val="24"/>
            <w:lang w:val="ru-RU"/>
          </w:rPr>
          <w:t>.</w:t>
        </w:r>
        <w:proofErr w:type="spellStart"/>
        <w:r w:rsidRPr="00E5646B">
          <w:rPr>
            <w:rStyle w:val="aff8"/>
            <w:rFonts w:ascii="Times New Roman" w:hAnsi="Times New Roman"/>
            <w:sz w:val="24"/>
            <w:szCs w:val="24"/>
          </w:rPr>
          <w:t>elibrary</w:t>
        </w:r>
        <w:proofErr w:type="spellEnd"/>
        <w:r w:rsidRPr="00950624">
          <w:rPr>
            <w:rStyle w:val="aff8"/>
            <w:rFonts w:ascii="Times New Roman" w:hAnsi="Times New Roman"/>
            <w:sz w:val="24"/>
            <w:szCs w:val="24"/>
            <w:lang w:val="ru-RU"/>
          </w:rPr>
          <w:t>.</w:t>
        </w:r>
        <w:proofErr w:type="spellStart"/>
        <w:r w:rsidRPr="00E5646B">
          <w:rPr>
            <w:rStyle w:val="aff8"/>
            <w:rFonts w:ascii="Times New Roman" w:hAnsi="Times New Roman"/>
            <w:sz w:val="24"/>
            <w:szCs w:val="24"/>
          </w:rPr>
          <w:t>ru</w:t>
        </w:r>
        <w:proofErr w:type="spellEnd"/>
        <w:r w:rsidRPr="00950624">
          <w:rPr>
            <w:rStyle w:val="aff8"/>
            <w:rFonts w:ascii="Times New Roman" w:hAnsi="Times New Roman"/>
            <w:sz w:val="24"/>
            <w:szCs w:val="24"/>
            <w:lang w:val="ru-RU"/>
          </w:rPr>
          <w:t>/</w:t>
        </w:r>
        <w:r w:rsidRPr="00E5646B">
          <w:rPr>
            <w:rStyle w:val="aff8"/>
            <w:rFonts w:ascii="Times New Roman" w:hAnsi="Times New Roman"/>
            <w:sz w:val="24"/>
            <w:szCs w:val="24"/>
          </w:rPr>
          <w:t>item</w:t>
        </w:r>
        <w:r w:rsidRPr="00950624">
          <w:rPr>
            <w:rStyle w:val="aff8"/>
            <w:rFonts w:ascii="Times New Roman" w:hAnsi="Times New Roman"/>
            <w:sz w:val="24"/>
            <w:szCs w:val="24"/>
            <w:lang w:val="ru-RU"/>
          </w:rPr>
          <w:t>.</w:t>
        </w:r>
        <w:r w:rsidRPr="00E5646B">
          <w:rPr>
            <w:rStyle w:val="aff8"/>
            <w:rFonts w:ascii="Times New Roman" w:hAnsi="Times New Roman"/>
            <w:sz w:val="24"/>
            <w:szCs w:val="24"/>
          </w:rPr>
          <w:t>asp</w:t>
        </w:r>
        <w:r w:rsidRPr="00950624">
          <w:rPr>
            <w:rStyle w:val="aff8"/>
            <w:rFonts w:ascii="Times New Roman" w:hAnsi="Times New Roman"/>
            <w:sz w:val="24"/>
            <w:szCs w:val="24"/>
            <w:lang w:val="ru-RU"/>
          </w:rPr>
          <w:t>?</w:t>
        </w:r>
        <w:r w:rsidRPr="00E5646B">
          <w:rPr>
            <w:rStyle w:val="aff8"/>
            <w:rFonts w:ascii="Times New Roman" w:hAnsi="Times New Roman"/>
            <w:sz w:val="24"/>
            <w:szCs w:val="24"/>
          </w:rPr>
          <w:t>id</w:t>
        </w:r>
        <w:r w:rsidRPr="00950624">
          <w:rPr>
            <w:rStyle w:val="aff8"/>
            <w:rFonts w:ascii="Times New Roman" w:hAnsi="Times New Roman"/>
            <w:sz w:val="24"/>
            <w:szCs w:val="24"/>
            <w:lang w:val="ru-RU"/>
          </w:rPr>
          <w:t>=42963082</w:t>
        </w:r>
      </w:hyperlink>
      <w:r w:rsidRPr="00950624">
        <w:rPr>
          <w:rFonts w:ascii="Times New Roman" w:hAnsi="Times New Roman"/>
          <w:sz w:val="24"/>
          <w:szCs w:val="24"/>
          <w:lang w:val="ru-RU"/>
        </w:rPr>
        <w:t xml:space="preserve"> (дата обращения: 8.11.2024)- Текст: электронный.</w:t>
      </w:r>
    </w:p>
    <w:p w14:paraId="12322809" w14:textId="77777777" w:rsidR="006F095C" w:rsidRPr="00950624" w:rsidRDefault="006F095C" w:rsidP="00950624">
      <w:pPr>
        <w:rPr>
          <w:rFonts w:ascii="Times New Roman" w:hAnsi="Times New Roman" w:cs="Times New Roman"/>
          <w:sz w:val="28"/>
          <w:szCs w:val="28"/>
          <w:lang w:val="ru-RU"/>
        </w:rPr>
      </w:pPr>
    </w:p>
    <w:sectPr w:rsidR="006F095C" w:rsidRPr="00950624" w:rsidSect="005A65F8">
      <w:pgSz w:w="12240" w:h="15840"/>
      <w:pgMar w:top="1135" w:right="1800"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65C92EFC"/>
    <w:multiLevelType w:val="hybridMultilevel"/>
    <w:tmpl w:val="8C0E8A56"/>
    <w:lvl w:ilvl="0" w:tplc="0419000F">
      <w:start w:val="1"/>
      <w:numFmt w:val="decimal"/>
      <w:lvlText w:val="%1."/>
      <w:lvlJc w:val="left"/>
      <w:pPr>
        <w:ind w:left="643"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num w:numId="1" w16cid:durableId="1259099668">
    <w:abstractNumId w:val="8"/>
  </w:num>
  <w:num w:numId="2" w16cid:durableId="561254472">
    <w:abstractNumId w:val="6"/>
  </w:num>
  <w:num w:numId="3" w16cid:durableId="1295941059">
    <w:abstractNumId w:val="5"/>
  </w:num>
  <w:num w:numId="4" w16cid:durableId="1674259301">
    <w:abstractNumId w:val="4"/>
  </w:num>
  <w:num w:numId="5" w16cid:durableId="21245949">
    <w:abstractNumId w:val="7"/>
  </w:num>
  <w:num w:numId="6" w16cid:durableId="277758697">
    <w:abstractNumId w:val="3"/>
  </w:num>
  <w:num w:numId="7" w16cid:durableId="972174669">
    <w:abstractNumId w:val="2"/>
  </w:num>
  <w:num w:numId="8" w16cid:durableId="1846169898">
    <w:abstractNumId w:val="1"/>
  </w:num>
  <w:num w:numId="9" w16cid:durableId="1136603898">
    <w:abstractNumId w:val="0"/>
  </w:num>
  <w:num w:numId="10" w16cid:durableId="1269453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7730"/>
    <w:rsid w:val="00034616"/>
    <w:rsid w:val="0006063C"/>
    <w:rsid w:val="000F7EEC"/>
    <w:rsid w:val="0015074B"/>
    <w:rsid w:val="00290C59"/>
    <w:rsid w:val="0029639D"/>
    <w:rsid w:val="00326F90"/>
    <w:rsid w:val="003B756A"/>
    <w:rsid w:val="005A65F8"/>
    <w:rsid w:val="006F095C"/>
    <w:rsid w:val="00950624"/>
    <w:rsid w:val="00A200AD"/>
    <w:rsid w:val="00AA1D8D"/>
    <w:rsid w:val="00B467B2"/>
    <w:rsid w:val="00B47730"/>
    <w:rsid w:val="00C363C0"/>
    <w:rsid w:val="00CB0664"/>
    <w:rsid w:val="00E26CD8"/>
    <w:rsid w:val="00E61CCF"/>
    <w:rsid w:val="00FC6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8C73BC"/>
  <w15:docId w15:val="{F566DB3D-7F38-4B13-AC8C-99D12501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8">
    <w:name w:val="Hyperlink"/>
    <w:uiPriority w:val="99"/>
    <w:unhideWhenUsed/>
    <w:rsid w:val="00950624"/>
    <w:rPr>
      <w:color w:val="0563C1"/>
      <w:u w:val="single"/>
    </w:rPr>
  </w:style>
  <w:style w:type="paragraph" w:styleId="aff9">
    <w:name w:val="Balloon Text"/>
    <w:basedOn w:val="a1"/>
    <w:link w:val="affa"/>
    <w:uiPriority w:val="99"/>
    <w:semiHidden/>
    <w:unhideWhenUsed/>
    <w:rsid w:val="005A65F8"/>
    <w:pPr>
      <w:spacing w:after="0" w:line="240" w:lineRule="auto"/>
    </w:pPr>
    <w:rPr>
      <w:rFonts w:ascii="Tahoma" w:hAnsi="Tahoma" w:cs="Tahoma"/>
      <w:sz w:val="16"/>
      <w:szCs w:val="16"/>
    </w:rPr>
  </w:style>
  <w:style w:type="character" w:customStyle="1" w:styleId="affa">
    <w:name w:val="Текст выноски Знак"/>
    <w:basedOn w:val="a2"/>
    <w:link w:val="aff9"/>
    <w:uiPriority w:val="99"/>
    <w:semiHidden/>
    <w:rsid w:val="005A65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item.asp?id=67980641" TargetMode="External"/><Relationship Id="rId13" Type="http://schemas.openxmlformats.org/officeDocument/2006/relationships/hyperlink" Target="https://www.elibrary.ru/item.asp?id=42963082" TargetMode="External"/><Relationship Id="rId3" Type="http://schemas.openxmlformats.org/officeDocument/2006/relationships/styles" Target="styles.xml"/><Relationship Id="rId7" Type="http://schemas.openxmlformats.org/officeDocument/2006/relationships/hyperlink" Target="https://www.elibrary.ru/item.asp?id=45795853" TargetMode="External"/><Relationship Id="rId12" Type="http://schemas.openxmlformats.org/officeDocument/2006/relationships/hyperlink" Target="https://www.elibrary.ru/item.asp?id=369491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s://www.elibrary.ru/item.asp?id=5928633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library.ru/item.asp?id=53870162" TargetMode="External"/><Relationship Id="rId4" Type="http://schemas.openxmlformats.org/officeDocument/2006/relationships/settings" Target="settings.xml"/><Relationship Id="rId9" Type="http://schemas.openxmlformats.org/officeDocument/2006/relationships/hyperlink" Target="https://www.elibrary.ru/item.asp?id=30574369"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Высокий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Эксперементальная группа</c:v>
                </c:pt>
                <c:pt idx="1">
                  <c:v>Контрольная группа</c:v>
                </c:pt>
              </c:strCache>
            </c:strRef>
          </c:cat>
          <c:val>
            <c:numRef>
              <c:f>Лист1!$B$2:$B$3</c:f>
              <c:numCache>
                <c:formatCode>General</c:formatCode>
                <c:ptCount val="2"/>
                <c:pt idx="0">
                  <c:v>0</c:v>
                </c:pt>
                <c:pt idx="1">
                  <c:v>3</c:v>
                </c:pt>
              </c:numCache>
            </c:numRef>
          </c:val>
          <c:extLst>
            <c:ext xmlns:c16="http://schemas.microsoft.com/office/drawing/2014/chart" uri="{C3380CC4-5D6E-409C-BE32-E72D297353CC}">
              <c16:uniqueId val="{00000000-06E6-47FA-A013-C165EAB09EC2}"/>
            </c:ext>
          </c:extLst>
        </c:ser>
        <c:ser>
          <c:idx val="1"/>
          <c:order val="1"/>
          <c:tx>
            <c:strRef>
              <c:f>Лист1!$C$1</c:f>
              <c:strCache>
                <c:ptCount val="1"/>
                <c:pt idx="0">
                  <c:v>Средний </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Эксперементальная группа</c:v>
                </c:pt>
                <c:pt idx="1">
                  <c:v>Контрольная группа</c:v>
                </c:pt>
              </c:strCache>
            </c:strRef>
          </c:cat>
          <c:val>
            <c:numRef>
              <c:f>Лист1!$C$2:$C$3</c:f>
              <c:numCache>
                <c:formatCode>General</c:formatCode>
                <c:ptCount val="2"/>
                <c:pt idx="0">
                  <c:v>5</c:v>
                </c:pt>
                <c:pt idx="1">
                  <c:v>4</c:v>
                </c:pt>
              </c:numCache>
            </c:numRef>
          </c:val>
          <c:extLst>
            <c:ext xmlns:c16="http://schemas.microsoft.com/office/drawing/2014/chart" uri="{C3380CC4-5D6E-409C-BE32-E72D297353CC}">
              <c16:uniqueId val="{00000001-06E6-47FA-A013-C165EAB09EC2}"/>
            </c:ext>
          </c:extLst>
        </c:ser>
        <c:ser>
          <c:idx val="2"/>
          <c:order val="2"/>
          <c:tx>
            <c:strRef>
              <c:f>Лист1!$D$1</c:f>
              <c:strCache>
                <c:ptCount val="1"/>
                <c:pt idx="0">
                  <c:v>Недостаточный</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Эксперементальная группа</c:v>
                </c:pt>
                <c:pt idx="1">
                  <c:v>Контрольная группа</c:v>
                </c:pt>
              </c:strCache>
            </c:strRef>
          </c:cat>
          <c:val>
            <c:numRef>
              <c:f>Лист1!$D$2:$D$3</c:f>
              <c:numCache>
                <c:formatCode>General</c:formatCode>
                <c:ptCount val="2"/>
                <c:pt idx="0">
                  <c:v>4</c:v>
                </c:pt>
                <c:pt idx="1">
                  <c:v>3</c:v>
                </c:pt>
              </c:numCache>
            </c:numRef>
          </c:val>
          <c:extLst>
            <c:ext xmlns:c16="http://schemas.microsoft.com/office/drawing/2014/chart" uri="{C3380CC4-5D6E-409C-BE32-E72D297353CC}">
              <c16:uniqueId val="{00000002-06E6-47FA-A013-C165EAB09EC2}"/>
            </c:ext>
          </c:extLst>
        </c:ser>
        <c:ser>
          <c:idx val="3"/>
          <c:order val="3"/>
          <c:tx>
            <c:strRef>
              <c:f>Лист1!$E$1</c:f>
              <c:strCache>
                <c:ptCount val="1"/>
                <c:pt idx="0">
                  <c:v>Низкий</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Эксперементальная группа</c:v>
                </c:pt>
                <c:pt idx="1">
                  <c:v>Контрольная группа</c:v>
                </c:pt>
              </c:strCache>
            </c:strRef>
          </c:cat>
          <c:val>
            <c:numRef>
              <c:f>Лист1!$E$2:$E$3</c:f>
              <c:numCache>
                <c:formatCode>General</c:formatCode>
                <c:ptCount val="2"/>
                <c:pt idx="0">
                  <c:v>1</c:v>
                </c:pt>
                <c:pt idx="1">
                  <c:v>0</c:v>
                </c:pt>
              </c:numCache>
            </c:numRef>
          </c:val>
          <c:extLst>
            <c:ext xmlns:c16="http://schemas.microsoft.com/office/drawing/2014/chart" uri="{C3380CC4-5D6E-409C-BE32-E72D297353CC}">
              <c16:uniqueId val="{00000003-06E6-47FA-A013-C165EAB09EC2}"/>
            </c:ext>
          </c:extLst>
        </c:ser>
        <c:dLbls>
          <c:showLegendKey val="0"/>
          <c:showVal val="1"/>
          <c:showCatName val="0"/>
          <c:showSerName val="0"/>
          <c:showPercent val="0"/>
          <c:showBubbleSize val="0"/>
        </c:dLbls>
        <c:gapWidth val="65"/>
        <c:axId val="126900480"/>
        <c:axId val="126902272"/>
      </c:barChart>
      <c:catAx>
        <c:axId val="12690048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26902272"/>
        <c:crosses val="autoZero"/>
        <c:auto val="1"/>
        <c:lblAlgn val="ctr"/>
        <c:lblOffset val="100"/>
        <c:noMultiLvlLbl val="0"/>
      </c:catAx>
      <c:valAx>
        <c:axId val="12690227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2690048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4112</Words>
  <Characters>23440</Characters>
  <Application>Microsoft Office Word</Application>
  <DocSecurity>0</DocSecurity>
  <Lines>195</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User</cp:lastModifiedBy>
  <cp:revision>3</cp:revision>
  <dcterms:created xsi:type="dcterms:W3CDTF">2024-12-10T07:50:00Z</dcterms:created>
  <dcterms:modified xsi:type="dcterms:W3CDTF">2025-05-15T08:17:00Z</dcterms:modified>
</cp:coreProperties>
</file>