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Физкультура по-новому: как меняется подход к спортивному образованию</w:t>
      </w:r>
    </w:p>
    <w:p>
      <w:r>
        <w:t>Лид: новая реальность физического воспитания</w:t>
        <w:br/>
        <w:t>Время, когда урок физкультуры воспринимался как «легкий час» на спортивной площадке, уходит в прошлое. Сегодня физическая культура — это мощный инструмент воспитания, личностного роста и научного анализа. Подход к спортивному образованию меняется: от шаблонных тренировок — к индивидуализации, от обязательных нормативов — к осознанному выбору и цифровому сопровождению.</w:t>
      </w:r>
    </w:p>
    <w:p>
      <w:r>
        <w:t>От классики к современности: как мы пришли к новой модели</w:t>
        <w:br/>
        <w:t>На протяжении десятилетий физкультура в системе образования выполняла важную, но часто формальную функцию: развивать физические качества, повышать выносливость, дисциплинировать. Основные акценты делались на сдаче нормативов ГТО, участии в спортивных соревнованиях и поддержании минимального уровня физической активности.</w:t>
      </w:r>
    </w:p>
    <w:p>
      <w:r>
        <w:t>С начала 2010-х годов наблюдается поворот к гуманистической и личностно-ориентированной педагогике. Сегодня учебные программы всё чаще включают:</w:t>
        <w:br/>
        <w:t>- знаниевые компоненты: анатомия, физиология, основы ЗОЖ;</w:t>
        <w:br/>
        <w:t>- вариативные формы занятий: йога, кроссфит, фитнес-программы, игровые виды спорта;</w:t>
        <w:br/>
        <w:t>- применение цифровых технологий (фитнес-трекеры, видеотренировки, онлайн-курсы);</w:t>
        <w:br/>
        <w:t>- индивидуализацию учебных траекторий в зависимости от уровня подготовки и интересов студента.</w:t>
      </w:r>
    </w:p>
    <w:p>
      <w:r>
        <w:t>Такой подход позволяет делать занятия осознанными, а обучение — по-настоящему увлекательным.</w:t>
      </w:r>
    </w:p>
    <w:p>
      <w:r>
        <w:t>Цифровая трансформация: гаджеты в помощь преподавателю и студенту</w:t>
        <w:br/>
        <w:t>Современный урок физкультуры уже не обходится без технологий. Студенты ведут дневники тренировок в приложениях, анализируют пульс, отслеживают динамику активности через фитнес-браслеты. Преподаватели используют онлайн-платформы для теоретических блоков, организуют олимпиады и зачеты в цифровом формате.</w:t>
      </w:r>
    </w:p>
    <w:p>
      <w:r>
        <w:t>"Мы впервые ввели элемент соревновательной теории — студенты сдают зачёты в виде онлайн-тестов, где баллы идут в общий рейтинг группы. Это очень мотивирует", — делится опытом преподаватель СГУ им. Чернышевского Мария Игнатьева.</w:t>
      </w:r>
    </w:p>
    <w:p>
      <w:r>
        <w:t>Онлайн-олимпиады, как одна из форм теоретической подготовки, позволяют сделать акцент не только на физической, но и на когнитивной составляющей. Это особенно актуально для будущих преподавателей физической культуры, тренеров и реабилитологов.</w:t>
      </w:r>
    </w:p>
    <w:p>
      <w:r>
        <w:t>Физическая культура как наука: студенты в роли исследователей</w:t>
        <w:br/>
        <w:t>Физкультура — это больше, чем движение. Это точная и гуманитарная наука одновременно. В рамках учебной программы студенты осваивают биомеханику, возрастную физиологию, спортивную психологию, методику преподавания, психолого-педагогическую диагностику.</w:t>
      </w:r>
    </w:p>
    <w:p>
      <w:r>
        <w:t>Многие студенты сегодня активно участвуют в научных конференциях, исследуют влияние физических упражнений на когнитивные функции, занимаются разработкой программ по адаптивной физической культуре для людей с ограниченными возможностями здоровья.</w:t>
      </w:r>
    </w:p>
    <w:p>
      <w:r>
        <w:t>"Мы рассматривали, как дыхательные упражнения влияют на стресс у студентов во время сессии. Это стало темой нашей курсовой работы и проекта для олимпиады", — рассказывает студентка 3 курса педагогического университета в Вологде Кристина Трошина.</w:t>
      </w:r>
    </w:p>
    <w:p>
      <w:r>
        <w:t>Новые форматы: челленджи, марафоны, студенческие инициативы</w:t>
        <w:br/>
        <w:t>Еще один тренд — это переосмысление форматов спортивных мероприятий. Вместо привычных «спартакиад» всё чаще проводятся:</w:t>
        <w:br/>
        <w:t>- флешмобы: ежедневная зарядка в ТикТоке или сторис;</w:t>
        <w:br/>
        <w:t>- челленджи: 10 000 шагов в день, планка на время, пробежка с друзьями;</w:t>
        <w:br/>
        <w:t>- психофизические марафоны: совмещение занятий спортом и медитаций;</w:t>
        <w:br/>
        <w:t>- кампусные лиги по футболу, волейболу, настольному теннису.</w:t>
      </w:r>
    </w:p>
    <w:p>
      <w:r>
        <w:t>Это делает спорт частью студенческого лайфстайла, а не просто расписания. Молодёжь всё чаще воспринимает физическую культуру как норму жизни, инструмент общения и даже самовыражения.</w:t>
      </w:r>
    </w:p>
    <w:p>
      <w:r>
        <w:t>Физкультура будущего: тренды на горизонте</w:t>
        <w:br/>
        <w:t>В ближайшие годы спортивное образование, по прогнозам экспертов, продолжит развиваться в следующих направлениях:</w:t>
        <w:br/>
        <w:t>1. Персонализация: индивидуальные траектории, цифровые тренировки, оценка прогресса с помощью ИИ.</w:t>
        <w:br/>
        <w:t>2. Интеграция в здоровье: физкультура как элемент превентивной медицины и психического благополучия.</w:t>
        <w:br/>
        <w:t>3. Профессионализация: больше внимания профессиям в сфере физической культуры — от тренера до специалиста по реабилитации.</w:t>
        <w:br/>
        <w:t>4. Культура движения: развитие эстетических и творческих форм физической активности (танцы, капоэйра, паркур).</w:t>
        <w:br/>
        <w:t>5. Инклюзия: расширение программ адаптивной физкультуры.</w:t>
      </w:r>
    </w:p>
    <w:p>
      <w:r>
        <w:t>Заключение: физкультура как часть новой образовательной реальности</w:t>
        <w:br/>
        <w:t>Физическая культура в XXI веке — это не просто движение, а движение к осознанной, активной и научно обоснованной жизни. Современные студенты уже не просто сдают нормативы — они участвуют в олимпиадах, исследуют биомеханику, разрабатывают авторские тренировки и вовлекают в спорт своих сверстников.</w:t>
      </w:r>
    </w:p>
    <w:p>
      <w:r>
        <w:t>С каждым годом физкультура всё больше становится не уроком, а образом жизни. И этот сдвиг — один из самых позитивных в современной системе образования.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