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514" w:rsidRDefault="00222DC2" w:rsidP="00B055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</w:t>
      </w:r>
      <w:r w:rsidR="00B05514" w:rsidRPr="00DD0154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Узуновская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="00B05514" w:rsidRPr="00DD01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дошкольное отделение </w:t>
      </w:r>
      <w:r w:rsidR="00B05514" w:rsidRPr="00DD0154">
        <w:rPr>
          <w:rFonts w:ascii="Times New Roman" w:hAnsi="Times New Roman" w:cs="Times New Roman"/>
          <w:sz w:val="28"/>
          <w:szCs w:val="28"/>
        </w:rPr>
        <w:t>«Колосок»</w:t>
      </w:r>
    </w:p>
    <w:p w:rsidR="00B05514" w:rsidRPr="00DD0154" w:rsidRDefault="00B05514" w:rsidP="00B05514">
      <w:pPr>
        <w:rPr>
          <w:rFonts w:ascii="Times New Roman" w:hAnsi="Times New Roman" w:cs="Times New Roman"/>
          <w:sz w:val="28"/>
          <w:szCs w:val="28"/>
        </w:rPr>
      </w:pPr>
    </w:p>
    <w:p w:rsidR="00B05514" w:rsidRDefault="00B05514" w:rsidP="00B05514">
      <w:pPr>
        <w:rPr>
          <w:rFonts w:ascii="Times New Roman" w:hAnsi="Times New Roman" w:cs="Times New Roman"/>
          <w:sz w:val="32"/>
          <w:szCs w:val="32"/>
        </w:rPr>
      </w:pPr>
    </w:p>
    <w:p w:rsidR="00B05514" w:rsidRDefault="00B05514" w:rsidP="00B05514">
      <w:pPr>
        <w:rPr>
          <w:rFonts w:ascii="Times New Roman" w:hAnsi="Times New Roman" w:cs="Times New Roman"/>
          <w:sz w:val="32"/>
          <w:szCs w:val="32"/>
        </w:rPr>
      </w:pPr>
    </w:p>
    <w:p w:rsidR="00B05514" w:rsidRDefault="00B05514" w:rsidP="00B05514">
      <w:pPr>
        <w:rPr>
          <w:rFonts w:ascii="Times New Roman" w:hAnsi="Times New Roman" w:cs="Times New Roman"/>
          <w:sz w:val="32"/>
          <w:szCs w:val="32"/>
        </w:rPr>
      </w:pPr>
    </w:p>
    <w:p w:rsidR="00B05514" w:rsidRDefault="00B05514" w:rsidP="00B05514">
      <w:pPr>
        <w:rPr>
          <w:rFonts w:ascii="Times New Roman" w:hAnsi="Times New Roman" w:cs="Times New Roman"/>
          <w:sz w:val="32"/>
          <w:szCs w:val="32"/>
        </w:rPr>
      </w:pPr>
    </w:p>
    <w:p w:rsidR="00B05514" w:rsidRDefault="00B05514" w:rsidP="00B05514">
      <w:pPr>
        <w:rPr>
          <w:rFonts w:ascii="Times New Roman" w:hAnsi="Times New Roman" w:cs="Times New Roman"/>
          <w:sz w:val="32"/>
          <w:szCs w:val="32"/>
        </w:rPr>
      </w:pPr>
    </w:p>
    <w:p w:rsidR="00B05514" w:rsidRPr="009A1AE6" w:rsidRDefault="00B05514" w:rsidP="00B0551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ОО Познавательное развитие</w:t>
      </w:r>
    </w:p>
    <w:p w:rsidR="00B05514" w:rsidRPr="00B05514" w:rsidRDefault="00FB079F" w:rsidP="00B0551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Конспект О</w:t>
      </w:r>
      <w:r w:rsidR="00B05514" w:rsidRPr="00B0551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ОД по математике в старшей группе</w:t>
      </w:r>
    </w:p>
    <w:p w:rsidR="00B05514" w:rsidRPr="00B05514" w:rsidRDefault="00B05514" w:rsidP="00B0551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B0551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«Цветик-</w:t>
      </w:r>
      <w:proofErr w:type="spellStart"/>
      <w:r w:rsidRPr="00B0551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семицветик</w:t>
      </w:r>
      <w:proofErr w:type="spellEnd"/>
      <w:r w:rsidRPr="00B0551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» с учетом ФГОС</w:t>
      </w:r>
    </w:p>
    <w:p w:rsidR="00B05514" w:rsidRPr="009A1AE6" w:rsidRDefault="00B05514" w:rsidP="00B0551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05514" w:rsidRDefault="00B05514" w:rsidP="00B0551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05514" w:rsidRDefault="00B05514" w:rsidP="00B05514">
      <w:pPr>
        <w:rPr>
          <w:rFonts w:ascii="Times New Roman" w:hAnsi="Times New Roman" w:cs="Times New Roman"/>
          <w:sz w:val="32"/>
          <w:szCs w:val="32"/>
        </w:rPr>
      </w:pPr>
    </w:p>
    <w:p w:rsidR="00B05514" w:rsidRDefault="00B05514" w:rsidP="00B05514">
      <w:pPr>
        <w:rPr>
          <w:rFonts w:ascii="Times New Roman" w:hAnsi="Times New Roman" w:cs="Times New Roman"/>
          <w:sz w:val="32"/>
          <w:szCs w:val="32"/>
        </w:rPr>
      </w:pPr>
    </w:p>
    <w:p w:rsidR="00B05514" w:rsidRDefault="00B05514" w:rsidP="00B0551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B05514" w:rsidRDefault="00B05514" w:rsidP="00B0551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B05514" w:rsidRDefault="00B05514" w:rsidP="00B0551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B05514" w:rsidRDefault="00B05514" w:rsidP="00B0551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B05514" w:rsidRDefault="00B05514" w:rsidP="00B0551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B05514" w:rsidRPr="00DD0154" w:rsidRDefault="00B05514" w:rsidP="00B055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D0154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B05514" w:rsidRPr="00DD0154" w:rsidRDefault="00B05514" w:rsidP="00B055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DD0154"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</w:p>
    <w:p w:rsidR="00B05514" w:rsidRPr="00DD0154" w:rsidRDefault="00B05514" w:rsidP="00B055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D0154">
        <w:rPr>
          <w:rFonts w:ascii="Times New Roman" w:hAnsi="Times New Roman" w:cs="Times New Roman"/>
          <w:sz w:val="28"/>
          <w:szCs w:val="28"/>
        </w:rPr>
        <w:t>Абрамова Татьяна Михайловна</w:t>
      </w:r>
    </w:p>
    <w:p w:rsidR="00B05514" w:rsidRPr="00DD0154" w:rsidRDefault="00B05514" w:rsidP="00B055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5514" w:rsidRDefault="00B05514" w:rsidP="00B0551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B05514" w:rsidRDefault="00B05514" w:rsidP="00B0551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05514" w:rsidRDefault="00B05514" w:rsidP="00B055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5514" w:rsidRDefault="00B05514" w:rsidP="00B055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5514" w:rsidRDefault="00B05514" w:rsidP="00B055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5514" w:rsidRDefault="00222DC2" w:rsidP="00B055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  <w:bookmarkStart w:id="0" w:name="_GoBack"/>
      <w:bookmarkEnd w:id="0"/>
      <w:r w:rsidR="00B0551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30668F" w:rsidRPr="00B05514" w:rsidRDefault="0030668F" w:rsidP="00B055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Тема: «Цветик-</w:t>
      </w:r>
      <w:proofErr w:type="spellStart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семицветик</w:t>
      </w:r>
      <w:proofErr w:type="spellEnd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у детей интереса к самостоятельному решению познавательных и творческих задач.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создать положительный настрой, желание взаимодействовать друг с другом;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воспитание отзывчивости, взаимопомощи;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способствовать тому, чтобы дети делали самостоятельно выводы и анализировали ситуацию, проявляли заботу о </w:t>
      </w:r>
      <w:proofErr w:type="gramStart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слабых</w:t>
      </w:r>
      <w:proofErr w:type="gramEnd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закрепить навыки количественного и порядкового сета в пределах 9, умение соотносить цифру с количеством предметов;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формировать представление об общем принципе измерения длины с помощью условной мерки (шаг)</w:t>
      </w:r>
      <w:proofErr w:type="gramStart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закрепить умение делить целый предмет на 2-4 части;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продолжать учить решать логические задачи;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упражнять в умении называть дни недели, их порядковый номер;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учить ориентироваться на листе бумаги в клетку;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развивать мелкую моторику.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развивать речевую активность детей;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учить отвечать на вопрос полным предложением.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продолжать развивать образное эстетическое восприятие, образные представления;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формировать умение замечать недостатки своих работ и исправлять их;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вносить дополнения для достижения большей выразительности создаваемого образа.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ФИЗИЧЕСКОЕ РАЗВИТИЕ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двигательной активности, координации движений в сочетании с речью;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формировать умение перевоплощаться, изображая то или иное действие движениями.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цветок цветик-</w:t>
      </w:r>
      <w:proofErr w:type="spellStart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семицветик</w:t>
      </w:r>
      <w:proofErr w:type="spellEnd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, 4 обруча, набор цифр от 1 до 9, мелкие игрушки – 9 штук, собачки-игрушки 9 штук, игрушки: зайчик, Айболит, мишка, 2 домика, бумажные круги по количеству детей, ножницы, шапочки с цифрами от 1 до 7, листы бумаги в клетку по количеству детей, простой карандаш на каждого ребенка, воздушные шары.</w:t>
      </w:r>
      <w:proofErr w:type="gramEnd"/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НОД: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обращает внимание детей на необычный цветок цветик-</w:t>
      </w:r>
      <w:proofErr w:type="spellStart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семицветик</w:t>
      </w:r>
      <w:proofErr w:type="spellEnd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Он вырастет там, где дети много знают </w:t>
      </w:r>
      <w:proofErr w:type="gramStart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дружа между собой. И он хочет убедиться в этом. На обратной стороне лепестков у него для вас приготовлены задания. И если все задания </w:t>
      </w:r>
      <w:proofErr w:type="gramStart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выполнены он вас наградит</w:t>
      </w:r>
      <w:proofErr w:type="gramEnd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ваше старание. А чем – это будет для вас сюрприз.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Хотите сюрприз получить?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Да! Хотим.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Тогда принимаемся за работу.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срывают по лепестку и на обратной стороне каждого лепестка задание, которые дети выполняют)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ЗАДАЧКИ ДЛЯ УМА: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Сколько грибов можн</w:t>
      </w:r>
      <w:r w:rsid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вырастить из семян подсолнух</w:t>
      </w:r>
      <w:proofErr w:type="gramStart"/>
      <w:r w:rsid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одного)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На столе лежат два апельсина и один банан. </w:t>
      </w:r>
      <w:proofErr w:type="gramStart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овощей лежат</w:t>
      </w:r>
      <w:proofErr w:type="gramEnd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столе?</w:t>
      </w:r>
      <w:r w:rsid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(Ни одного)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Сколько ушей у трех мышей?</w:t>
      </w:r>
      <w:r w:rsid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(6 ушей)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 бабушки Даши внучка Маша, кот Пушок, собака Дружок. Сколько у бабушки внуков?</w:t>
      </w:r>
      <w:r w:rsid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(ни одного)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Ну-ка, сколько всех ребят на горе катается? Трое в саночках сидят, один дожидается.</w:t>
      </w:r>
      <w:r w:rsid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( ни одного)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ИГРОВОЕ УПРАЖНЕНИЕ «ОБРУЧИ»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 обруча на полу, в центре каждого обруча лежат цифры 3, 5, 7, 9. Детям предлагается положить в обруч с только игрушек, чтобы их количество соответствовало цифре в круге.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ИГРА «КТО, КАКОЙ ПО СЧЕТУ? »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предлагают определить количество игрушек, расположенных в ряд, назвать их порядковый номер (количество игрушек - 9, считать надо с лева на право.</w:t>
      </w:r>
      <w:proofErr w:type="gramEnd"/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ИГРОВОЕ УПРАЖНЕНИЕ «НА ПОМОЩЬ ЗАЙКЕ»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рассказывает детям, что в лесу произошло несчастье: заболел Зайка, у него высокая температура. К нему срочно должен приехать доктор Айболит.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домика Айболита к домику Зайки ведут две тропинки, одна через домик медведя, а другая через домик лисы. Какая из них короче? Предложить детям подумать и определить, по какой тропинке надо идти доктору Айболиту, чтобы быстрее прийти к Зайчику.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высказывают свои предположения, делают выводы)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Чем можно измерить расстояние от домиков?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Можно измерить веревкой, бумажными полосками, ленточками, шагами.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Сколько шагов надо сделать, чтобы пройти по первой тропинке? По второй тропинке?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Какая тропинка длиннее, а какая короче? На сколько шагов?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какой тропинке доктору Айболиту нужно идти?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(После ответов детей доктор Айболит приходит к Зайке по более короткой тропинке)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Молодцы, ребята! Зайка спасен!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- раз, два, три повернитесь и в зайчиков превратитесь: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 быстро скачет в поле,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весело на воле.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Подражаем мы зайчишкам,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Непоседы – ребятишки.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ИГРА </w:t>
      </w:r>
      <w:r w:rsidR="00EB513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ЗАДАНИЕ «ДЕЛЕНИЕ КРУГА НА ЧАС</w:t>
      </w: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ТИ»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детям поделить круг на 2, 4 части. Показать 2 части, 4 части.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Что больше целая часть или две части?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6. ИГРОВОЕ УПРАЖНЕНИЕ «ЖИВАЯ НЕДЕЛЯ»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Шапочки с цифрами от 1 до 7. </w:t>
      </w:r>
      <w:proofErr w:type="gramStart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Играющие</w:t>
      </w:r>
      <w:proofErr w:type="gramEnd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выбираю любую шапочку, и выстраиваются по порядку в соответствии с цифрой. Они превратились в дни недели. Первый ребенок делает шаг вперед и говорит: «Первый – понедельник». Второй ребенок: «Второй – вторник» и так далее.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которые не участвуют в игре, дают задания «дням недели»: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назови дни недели, в которые взрослые трудятся;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назови все выходные дни;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какой день недели стоит между вторником и четвергом?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ЧАСТЬ «ОРИЕНТИРОВКА НА ЛИСТЕ В КЛЕТКУ»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рисование геометрических фигур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нарисуйте квадрат в правом верхнем углу, треугольник – в правом нижнем углу, прямоугольник - в левом верхнем углу, круг – в левом нижнем углу, а овал - посередине.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Молодцы, ребята! Справились со всеми заданиями. Какое задание цветика-</w:t>
      </w:r>
      <w:proofErr w:type="spellStart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семицветика</w:t>
      </w:r>
      <w:proofErr w:type="spellEnd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больше всего понравилось выполнять? В чем вы затруднялись?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заключении, сюрприз от цветика-</w:t>
      </w:r>
      <w:proofErr w:type="spellStart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семицветика</w:t>
      </w:r>
      <w:proofErr w:type="spellEnd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воздушные шары.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Используемая литература:</w:t>
      </w:r>
    </w:p>
    <w:p w:rsidR="0030668F" w:rsidRPr="00B05514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М. А. Васильева, В. В. </w:t>
      </w:r>
      <w:proofErr w:type="spellStart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Гербова</w:t>
      </w:r>
      <w:proofErr w:type="spellEnd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, Т. С. Комарова «Программа воспитания и обучения в детском саду». Издательство «Мозаика-Синтез»</w:t>
      </w:r>
      <w:proofErr w:type="gramStart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Москва 2006 г.</w:t>
      </w:r>
    </w:p>
    <w:p w:rsidR="0030668F" w:rsidRDefault="0030668F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Р. М. </w:t>
      </w:r>
      <w:proofErr w:type="spellStart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Хамидулина</w:t>
      </w:r>
      <w:proofErr w:type="spellEnd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«Математика. Подготовка к школе». Издательство «Экзамен»</w:t>
      </w:r>
      <w:proofErr w:type="gramStart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B05514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Москва 2009 г.</w:t>
      </w:r>
    </w:p>
    <w:p w:rsidR="000552B6" w:rsidRDefault="000552B6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2B6" w:rsidRDefault="000552B6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2B6" w:rsidRDefault="000552B6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2B6" w:rsidRDefault="000552B6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A387C38" wp14:editId="74024AEE">
            <wp:simplePos x="0" y="0"/>
            <wp:positionH relativeFrom="column">
              <wp:posOffset>3017520</wp:posOffset>
            </wp:positionH>
            <wp:positionV relativeFrom="paragraph">
              <wp:posOffset>-121920</wp:posOffset>
            </wp:positionV>
            <wp:extent cx="3081655" cy="2370455"/>
            <wp:effectExtent l="0" t="0" r="4445" b="0"/>
            <wp:wrapTight wrapText="bothSides">
              <wp:wrapPolygon edited="0">
                <wp:start x="0" y="0"/>
                <wp:lineTo x="0" y="21351"/>
                <wp:lineTo x="21498" y="21351"/>
                <wp:lineTo x="21498" y="0"/>
                <wp:lineTo x="0" y="0"/>
              </wp:wrapPolygon>
            </wp:wrapTight>
            <wp:docPr id="2" name="Рисунок 2" descr="C:\Users\Татьяна\Desktop\открытое занятие по ФЭМП\день открытых дверей старшая гр\DSC0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открытое занятие по ФЭМП\день открытых дверей старшая гр\DSC00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2FB6DCE" wp14:editId="52B022EB">
            <wp:simplePos x="0" y="0"/>
            <wp:positionH relativeFrom="column">
              <wp:posOffset>-730250</wp:posOffset>
            </wp:positionH>
            <wp:positionV relativeFrom="paragraph">
              <wp:posOffset>-189865</wp:posOffset>
            </wp:positionV>
            <wp:extent cx="3273425" cy="2381885"/>
            <wp:effectExtent l="0" t="0" r="3175" b="0"/>
            <wp:wrapTight wrapText="bothSides">
              <wp:wrapPolygon edited="0">
                <wp:start x="0" y="0"/>
                <wp:lineTo x="0" y="21421"/>
                <wp:lineTo x="21495" y="21421"/>
                <wp:lineTo x="21495" y="0"/>
                <wp:lineTo x="0" y="0"/>
              </wp:wrapPolygon>
            </wp:wrapTight>
            <wp:docPr id="1" name="Рисунок 1" descr="C:\Users\Татьяна\Desktop\открытое занятие по ФЭМП\день открытых дверей старшая гр\DSC0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ткрытое занятие по ФЭМП\день открытых дверей старшая гр\DSC00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52B6" w:rsidRDefault="000552B6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2B6" w:rsidRDefault="000552B6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552B6" w:rsidRDefault="000552B6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2B6" w:rsidRDefault="000552B6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0552B6" w:rsidRDefault="000552B6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2B6" w:rsidRDefault="000552B6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0552B6" w:rsidRDefault="00DF1AFC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7FF10A5" wp14:editId="3F2E82F3">
            <wp:simplePos x="0" y="0"/>
            <wp:positionH relativeFrom="column">
              <wp:posOffset>2893060</wp:posOffset>
            </wp:positionH>
            <wp:positionV relativeFrom="paragraph">
              <wp:posOffset>268605</wp:posOffset>
            </wp:positionV>
            <wp:extent cx="3081655" cy="2257425"/>
            <wp:effectExtent l="0" t="0" r="4445" b="9525"/>
            <wp:wrapTight wrapText="bothSides">
              <wp:wrapPolygon edited="0">
                <wp:start x="0" y="0"/>
                <wp:lineTo x="0" y="21509"/>
                <wp:lineTo x="21498" y="21509"/>
                <wp:lineTo x="21498" y="0"/>
                <wp:lineTo x="0" y="0"/>
              </wp:wrapPolygon>
            </wp:wrapTight>
            <wp:docPr id="4" name="Рисунок 4" descr="C:\Users\Татьяна\Desktop\открытое занятие по ФЭМП\день открытых дверей старшая гр\DSC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открытое занятие по ФЭМП\день открытых дверей старшая гр\DSC00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6628B87" wp14:editId="3D8F9F6C">
            <wp:simplePos x="0" y="0"/>
            <wp:positionH relativeFrom="column">
              <wp:posOffset>-730250</wp:posOffset>
            </wp:positionH>
            <wp:positionV relativeFrom="paragraph">
              <wp:posOffset>99695</wp:posOffset>
            </wp:positionV>
            <wp:extent cx="3205480" cy="2426970"/>
            <wp:effectExtent l="0" t="0" r="0" b="0"/>
            <wp:wrapTight wrapText="bothSides">
              <wp:wrapPolygon edited="0">
                <wp:start x="0" y="0"/>
                <wp:lineTo x="0" y="21363"/>
                <wp:lineTo x="21437" y="21363"/>
                <wp:lineTo x="21437" y="0"/>
                <wp:lineTo x="0" y="0"/>
              </wp:wrapPolygon>
            </wp:wrapTight>
            <wp:docPr id="3" name="Рисунок 3" descr="C:\Users\Татьяна\Desktop\открытое занятие по ФЭМП\день открытых дверей старшая гр\DSC0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открытое занятие по ФЭМП\день открытых дверей старшая гр\DSC007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2B6" w:rsidRPr="00B05514" w:rsidRDefault="000552B6" w:rsidP="0030668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8E42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DA52ADF" wp14:editId="646A764A">
            <wp:simplePos x="0" y="0"/>
            <wp:positionH relativeFrom="column">
              <wp:posOffset>2983230</wp:posOffset>
            </wp:positionH>
            <wp:positionV relativeFrom="paragraph">
              <wp:posOffset>31750</wp:posOffset>
            </wp:positionV>
            <wp:extent cx="2934970" cy="2584450"/>
            <wp:effectExtent l="0" t="0" r="0" b="6350"/>
            <wp:wrapTight wrapText="bothSides">
              <wp:wrapPolygon edited="0">
                <wp:start x="0" y="0"/>
                <wp:lineTo x="0" y="21494"/>
                <wp:lineTo x="21450" y="21494"/>
                <wp:lineTo x="21450" y="0"/>
                <wp:lineTo x="0" y="0"/>
              </wp:wrapPolygon>
            </wp:wrapTight>
            <wp:docPr id="11" name="Рисунок 11" descr="C:\Users\Татьяна\Desktop\открытое занятие по ФЭМП\день открытых дверей старшая гр\DSC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открытое занятие по ФЭМП\день открытых дверей старшая гр\DSC00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829672C" wp14:editId="67680C1A">
            <wp:simplePos x="0" y="0"/>
            <wp:positionH relativeFrom="column">
              <wp:posOffset>-673735</wp:posOffset>
            </wp:positionH>
            <wp:positionV relativeFrom="paragraph">
              <wp:posOffset>31750</wp:posOffset>
            </wp:positionV>
            <wp:extent cx="3149600" cy="2550795"/>
            <wp:effectExtent l="0" t="0" r="0" b="1905"/>
            <wp:wrapTight wrapText="bothSides">
              <wp:wrapPolygon edited="0">
                <wp:start x="0" y="0"/>
                <wp:lineTo x="0" y="21455"/>
                <wp:lineTo x="21426" y="21455"/>
                <wp:lineTo x="21426" y="0"/>
                <wp:lineTo x="0" y="0"/>
              </wp:wrapPolygon>
            </wp:wrapTight>
            <wp:docPr id="10" name="Рисунок 10" descr="C:\Users\Татьяна\Desktop\открытое занятие по ФЭМП\день открытых дверей старшая гр\DSC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открытое занятие по ФЭМП\день открытых дверей старшая гр\DSC00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8E425A" w:rsidRDefault="008E425A">
      <w:pPr>
        <w:rPr>
          <w:rFonts w:ascii="Times New Roman" w:hAnsi="Times New Roman" w:cs="Times New Roman"/>
          <w:sz w:val="28"/>
          <w:szCs w:val="28"/>
        </w:rPr>
      </w:pPr>
    </w:p>
    <w:p w:rsidR="008E425A" w:rsidRDefault="008E425A">
      <w:pPr>
        <w:rPr>
          <w:rFonts w:ascii="Times New Roman" w:hAnsi="Times New Roman" w:cs="Times New Roman"/>
          <w:sz w:val="28"/>
          <w:szCs w:val="28"/>
        </w:rPr>
      </w:pPr>
    </w:p>
    <w:p w:rsidR="008E425A" w:rsidRDefault="008E425A">
      <w:pPr>
        <w:rPr>
          <w:rFonts w:ascii="Times New Roman" w:hAnsi="Times New Roman" w:cs="Times New Roman"/>
          <w:sz w:val="28"/>
          <w:szCs w:val="28"/>
        </w:rPr>
      </w:pPr>
    </w:p>
    <w:p w:rsidR="008E425A" w:rsidRDefault="008E425A">
      <w:pPr>
        <w:rPr>
          <w:rFonts w:ascii="Times New Roman" w:hAnsi="Times New Roman" w:cs="Times New Roman"/>
          <w:sz w:val="28"/>
          <w:szCs w:val="28"/>
        </w:rPr>
      </w:pPr>
    </w:p>
    <w:p w:rsidR="008E425A" w:rsidRDefault="001103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3CEDDD0A" wp14:editId="0C4593A4">
            <wp:simplePos x="0" y="0"/>
            <wp:positionH relativeFrom="column">
              <wp:posOffset>2734945</wp:posOffset>
            </wp:positionH>
            <wp:positionV relativeFrom="paragraph">
              <wp:posOffset>-461010</wp:posOffset>
            </wp:positionV>
            <wp:extent cx="334137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28" y="21450"/>
                <wp:lineTo x="21428" y="0"/>
                <wp:lineTo x="0" y="0"/>
              </wp:wrapPolygon>
            </wp:wrapTight>
            <wp:docPr id="14" name="Рисунок 14" descr="C:\Users\Татьяна\Desktop\открытое занятие по ФЭМП\день открытых дверей старшая гр\DSC0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открытое занятие по ФЭМП\день открытых дверей старшая гр\DSC00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25A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EEC3018" wp14:editId="15FDBDD9">
            <wp:simplePos x="0" y="0"/>
            <wp:positionH relativeFrom="column">
              <wp:posOffset>-804545</wp:posOffset>
            </wp:positionH>
            <wp:positionV relativeFrom="paragraph">
              <wp:posOffset>-461010</wp:posOffset>
            </wp:positionV>
            <wp:extent cx="3115310" cy="2743200"/>
            <wp:effectExtent l="0" t="0" r="8890" b="0"/>
            <wp:wrapTight wrapText="bothSides">
              <wp:wrapPolygon edited="0">
                <wp:start x="0" y="0"/>
                <wp:lineTo x="0" y="21450"/>
                <wp:lineTo x="21530" y="21450"/>
                <wp:lineTo x="21530" y="0"/>
                <wp:lineTo x="0" y="0"/>
              </wp:wrapPolygon>
            </wp:wrapTight>
            <wp:docPr id="13" name="Рисунок 13" descr="C:\Users\Татьяна\Desktop\открытое занятие по ФЭМП\день открытых дверей старшая гр\DSC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открытое занятие по ФЭМП\день открытых дверей старшая гр\DSC00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1103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6F72F84" wp14:editId="23E68A03">
            <wp:simplePos x="0" y="0"/>
            <wp:positionH relativeFrom="column">
              <wp:posOffset>2734945</wp:posOffset>
            </wp:positionH>
            <wp:positionV relativeFrom="paragraph">
              <wp:posOffset>120015</wp:posOffset>
            </wp:positionV>
            <wp:extent cx="3397885" cy="2708910"/>
            <wp:effectExtent l="0" t="0" r="0" b="0"/>
            <wp:wrapTight wrapText="bothSides">
              <wp:wrapPolygon edited="0">
                <wp:start x="0" y="0"/>
                <wp:lineTo x="0" y="21418"/>
                <wp:lineTo x="21434" y="21418"/>
                <wp:lineTo x="21434" y="0"/>
                <wp:lineTo x="0" y="0"/>
              </wp:wrapPolygon>
            </wp:wrapTight>
            <wp:docPr id="16" name="Рисунок 16" descr="C:\Users\Татьяна\Desktop\открытое занятие по ФЭМП\день открытых дверей старшая гр\DSC0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открытое занятие по ФЭМП\день открытых дверей старшая гр\DSC00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E494B43" wp14:editId="3CD92FB1">
            <wp:simplePos x="0" y="0"/>
            <wp:positionH relativeFrom="column">
              <wp:posOffset>-708025</wp:posOffset>
            </wp:positionH>
            <wp:positionV relativeFrom="paragraph">
              <wp:posOffset>120015</wp:posOffset>
            </wp:positionV>
            <wp:extent cx="3013710" cy="2765425"/>
            <wp:effectExtent l="0" t="0" r="0" b="0"/>
            <wp:wrapTight wrapText="bothSides">
              <wp:wrapPolygon edited="0">
                <wp:start x="0" y="0"/>
                <wp:lineTo x="0" y="21426"/>
                <wp:lineTo x="21436" y="21426"/>
                <wp:lineTo x="21436" y="0"/>
                <wp:lineTo x="0" y="0"/>
              </wp:wrapPolygon>
            </wp:wrapTight>
            <wp:docPr id="15" name="Рисунок 15" descr="C:\Users\Татьяна\Desktop\открытое занятие по ФЭМП\день открытых дверей старшая гр\DSC0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открытое занятие по ФЭМП\день открытых дверей старшая гр\DSC008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110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1103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0709458" wp14:editId="79F7AC03">
            <wp:simplePos x="0" y="0"/>
            <wp:positionH relativeFrom="column">
              <wp:posOffset>-561340</wp:posOffset>
            </wp:positionH>
            <wp:positionV relativeFrom="paragraph">
              <wp:posOffset>44450</wp:posOffset>
            </wp:positionV>
            <wp:extent cx="2991485" cy="2731135"/>
            <wp:effectExtent l="0" t="0" r="0" b="0"/>
            <wp:wrapTight wrapText="bothSides">
              <wp:wrapPolygon edited="0">
                <wp:start x="0" y="0"/>
                <wp:lineTo x="0" y="21394"/>
                <wp:lineTo x="21458" y="21394"/>
                <wp:lineTo x="21458" y="0"/>
                <wp:lineTo x="0" y="0"/>
              </wp:wrapPolygon>
            </wp:wrapTight>
            <wp:docPr id="17" name="Рисунок 17" descr="C:\Users\Татьяна\Desktop\открытое занятие по ФЭМП\день открытых дверей старшая гр\DSC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открытое занятие по ФЭМП\день открытых дверей старшая гр\DSC008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DF1AFC" w:rsidRDefault="00DF1AFC">
      <w:pPr>
        <w:rPr>
          <w:rFonts w:ascii="Times New Roman" w:hAnsi="Times New Roman" w:cs="Times New Roman"/>
          <w:sz w:val="28"/>
          <w:szCs w:val="28"/>
        </w:rPr>
      </w:pPr>
    </w:p>
    <w:p w:rsidR="008E425A" w:rsidRDefault="008E425A">
      <w:pPr>
        <w:rPr>
          <w:rFonts w:ascii="Times New Roman" w:hAnsi="Times New Roman" w:cs="Times New Roman"/>
          <w:sz w:val="28"/>
          <w:szCs w:val="28"/>
        </w:rPr>
      </w:pPr>
    </w:p>
    <w:p w:rsidR="001C22F0" w:rsidRPr="00B05514" w:rsidRDefault="001C22F0">
      <w:pPr>
        <w:rPr>
          <w:rFonts w:ascii="Times New Roman" w:hAnsi="Times New Roman" w:cs="Times New Roman"/>
          <w:sz w:val="28"/>
          <w:szCs w:val="28"/>
        </w:rPr>
      </w:pPr>
    </w:p>
    <w:sectPr w:rsidR="001C22F0" w:rsidRPr="00B05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BEA" w:rsidRDefault="007C0BEA" w:rsidP="00DF1AFC">
      <w:pPr>
        <w:spacing w:after="0" w:line="240" w:lineRule="auto"/>
      </w:pPr>
      <w:r>
        <w:separator/>
      </w:r>
    </w:p>
  </w:endnote>
  <w:endnote w:type="continuationSeparator" w:id="0">
    <w:p w:rsidR="007C0BEA" w:rsidRDefault="007C0BEA" w:rsidP="00DF1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BEA" w:rsidRDefault="007C0BEA" w:rsidP="00DF1AFC">
      <w:pPr>
        <w:spacing w:after="0" w:line="240" w:lineRule="auto"/>
      </w:pPr>
      <w:r>
        <w:separator/>
      </w:r>
    </w:p>
  </w:footnote>
  <w:footnote w:type="continuationSeparator" w:id="0">
    <w:p w:rsidR="007C0BEA" w:rsidRDefault="007C0BEA" w:rsidP="00DF1A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68F"/>
    <w:rsid w:val="00044D83"/>
    <w:rsid w:val="000552B6"/>
    <w:rsid w:val="0011031D"/>
    <w:rsid w:val="001C22F0"/>
    <w:rsid w:val="00222DC2"/>
    <w:rsid w:val="0030668F"/>
    <w:rsid w:val="007C0BEA"/>
    <w:rsid w:val="008E425A"/>
    <w:rsid w:val="00A72619"/>
    <w:rsid w:val="00A77A9C"/>
    <w:rsid w:val="00B05514"/>
    <w:rsid w:val="00DF1AFC"/>
    <w:rsid w:val="00E55B41"/>
    <w:rsid w:val="00EB5132"/>
    <w:rsid w:val="00F17632"/>
    <w:rsid w:val="00FB0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2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1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1AFC"/>
  </w:style>
  <w:style w:type="paragraph" w:styleId="a7">
    <w:name w:val="footer"/>
    <w:basedOn w:val="a"/>
    <w:link w:val="a8"/>
    <w:uiPriority w:val="99"/>
    <w:unhideWhenUsed/>
    <w:rsid w:val="00DF1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1A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2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1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1AFC"/>
  </w:style>
  <w:style w:type="paragraph" w:styleId="a7">
    <w:name w:val="footer"/>
    <w:basedOn w:val="a"/>
    <w:link w:val="a8"/>
    <w:uiPriority w:val="99"/>
    <w:unhideWhenUsed/>
    <w:rsid w:val="00DF1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1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4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892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1111</cp:lastModifiedBy>
  <cp:revision>10</cp:revision>
  <dcterms:created xsi:type="dcterms:W3CDTF">2016-06-18T12:30:00Z</dcterms:created>
  <dcterms:modified xsi:type="dcterms:W3CDTF">2025-05-29T10:31:00Z</dcterms:modified>
</cp:coreProperties>
</file>