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5C" w:rsidRPr="00EF665C" w:rsidRDefault="00EF665C" w:rsidP="00EF6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Распорядок дня в ГПД для 2 класса: как организовать время с пользой и удовольствием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sz w:val="28"/>
          <w:szCs w:val="28"/>
        </w:rPr>
        <w:t>Группа продленного дня (ГПД) — важная часть образовательного процесса для многих второклассников. Это не просто место, где дети «пережидают» время до прихода родителей, а ценная возможность для развития, творчества, общения и помощи в выполнении домашних заданий. Ключевым фактором успешной работы ГПД является грамотно организованный распорядок дня, который должен сочетать пользу и удовольствие, обеспечивая баланс между обучением, отдыхом и игрой.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Почему так важен правильный распорядок дня?</w:t>
      </w:r>
    </w:p>
    <w:p w:rsidR="00EF665C" w:rsidRPr="00EF665C" w:rsidRDefault="00EF665C" w:rsidP="00EF66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Адаптация к нагрузкам:</w:t>
      </w:r>
      <w:r w:rsidRPr="00EF665C">
        <w:rPr>
          <w:rFonts w:ascii="Times New Roman" w:hAnsi="Times New Roman" w:cs="Times New Roman"/>
          <w:sz w:val="28"/>
          <w:szCs w:val="28"/>
        </w:rPr>
        <w:t> Правильно спланированный день помогает второклассникам адаптироваться к школьным нагрузкам, избежать переутомления и сохранить интерес к учебе.</w:t>
      </w:r>
    </w:p>
    <w:p w:rsidR="00EF665C" w:rsidRPr="00EF665C" w:rsidRDefault="00EF665C" w:rsidP="00EF66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самостоятельности:</w:t>
      </w:r>
      <w:r w:rsidRPr="00EF665C">
        <w:rPr>
          <w:rFonts w:ascii="Times New Roman" w:hAnsi="Times New Roman" w:cs="Times New Roman"/>
          <w:sz w:val="28"/>
          <w:szCs w:val="28"/>
        </w:rPr>
        <w:t> Режим дня в ГПД способствует развитию навыков самоорганизации, ответственности и самостоятельности.</w:t>
      </w:r>
    </w:p>
    <w:p w:rsidR="00EF665C" w:rsidRPr="00EF665C" w:rsidRDefault="00EF665C" w:rsidP="00EF66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Социализация:</w:t>
      </w:r>
      <w:r w:rsidRPr="00EF665C">
        <w:rPr>
          <w:rFonts w:ascii="Times New Roman" w:hAnsi="Times New Roman" w:cs="Times New Roman"/>
          <w:sz w:val="28"/>
          <w:szCs w:val="28"/>
        </w:rPr>
        <w:t> ГПД — это пространство для общения, игр и совместной деятельности, что способствует развитию социальных навыков и умению взаимодействовать с другими детьми.</w:t>
      </w:r>
    </w:p>
    <w:p w:rsidR="00EF665C" w:rsidRPr="00EF665C" w:rsidRDefault="00EF665C" w:rsidP="00EF66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Раскрытие талантов:</w:t>
      </w:r>
      <w:r w:rsidRPr="00EF665C">
        <w:rPr>
          <w:rFonts w:ascii="Times New Roman" w:hAnsi="Times New Roman" w:cs="Times New Roman"/>
          <w:sz w:val="28"/>
          <w:szCs w:val="28"/>
        </w:rPr>
        <w:t> внеклассные занятия и творческие мастерские помогают выявить и развить таланты и интересы каждого ребенка.</w:t>
      </w:r>
    </w:p>
    <w:p w:rsidR="00EF665C" w:rsidRPr="00EF665C" w:rsidRDefault="00EF665C" w:rsidP="00EF66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Спокойствие родителей:</w:t>
      </w:r>
      <w:r w:rsidRPr="00EF665C">
        <w:rPr>
          <w:rFonts w:ascii="Times New Roman" w:hAnsi="Times New Roman" w:cs="Times New Roman"/>
          <w:sz w:val="28"/>
          <w:szCs w:val="28"/>
        </w:rPr>
        <w:t> зная, что ребенок находится под присмотром, занят полезными делами и получает необходимую помощь, родители чувствуют себя уверенно и спокойно.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Примерный распорядок дня в ГПД для 2-го класса (с акцентом на пользу и удовольствие):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i/>
          <w:iCs/>
          <w:sz w:val="28"/>
          <w:szCs w:val="28"/>
        </w:rPr>
        <w:t>(Этот распорядок является примерным и может корректироваться в зависимости от расписания уроков, потребностей детей и возможностей ГПД.)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835"/>
        <w:gridCol w:w="5701"/>
      </w:tblGrid>
      <w:tr w:rsidR="00EF665C" w:rsidRPr="00EF665C" w:rsidTr="00EF665C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рекомендации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 xml:space="preserve">12:00 - 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Сбор детей, игры на свежем воздухе </w:t>
            </w: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(по погоде)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 xml:space="preserve"> активный отдых после уроков, снятие напряжения, укрепление 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подвижные игры, эстафеты, прогулки, наблюдения за природой. Важно обеспечить безопасность и разнообразие игр.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12:30 - 13:00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Организация приема пищи, формирование культуры питания.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Соблюдение правил гигиены, сервировка стола, создание приятной атмосферы, беседа о полезных продуктах.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13:00 - 14:30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Помощь в выполнении домашних заданий, развитие навыков самостоятельной работы.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Индивидуальный подход, создание спокойной обстановки, объяснение сложных моментов, использование игровых элементов для мотивации.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14:30 - 15:00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 / Активная пауза / Игры малой подвижности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Снятие усталости после умственной работы, восстановление энергии.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Комплекс упражнений, пальчиковая гимнастика, игры на внимание и координацию.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15:00 - 16:00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интересам / Творческие мастерские / Кружки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Развитие творческих способностей, расширение кругозора, удовлетворение интересов.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Рисование, лепка, аппликация, конструирование, чтение, театральная деятельность, рукоделие.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 xml:space="preserve">16:00 - 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 xml:space="preserve"> Дополнительное питание, поддержание 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Полезные перекусы: фрукты, овощи, йогурт, печенье, сок.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16:30 - 17:30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/ Чтение / Проектная деятельность / Подготовка к мероприятиям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организация досуга, развитие коммуникативных навыков, закрепление знаний.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настольные игры, сюжетно-ролевые игры, чтение вслух, обсуждение книг, подготовка к праздникам и концертам, реализация мини-проектов.</w:t>
            </w:r>
          </w:p>
        </w:tc>
      </w:tr>
      <w:tr w:rsidR="00EF665C" w:rsidRPr="00EF665C" w:rsidTr="00EF665C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17:30 - 18:00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Сбор, беседы, подготовка к отправке домой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F665C" w:rsidRPr="00EF665C" w:rsidRDefault="00EF665C" w:rsidP="00EF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Подведение итогов дня, формирование позитивного настроя. </w:t>
            </w:r>
            <w:r w:rsidRPr="00EF6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Рекомендации:</w:t>
            </w:r>
            <w:r w:rsidRPr="00EF665C">
              <w:rPr>
                <w:rFonts w:ascii="Times New Roman" w:hAnsi="Times New Roman" w:cs="Times New Roman"/>
                <w:sz w:val="28"/>
                <w:szCs w:val="28"/>
              </w:rPr>
              <w:t> Обсуждение прошедшего дня, благодарность за участие, подготовка вещей к отправке домой, игры на внимание и спокойствие.</w:t>
            </w:r>
          </w:p>
        </w:tc>
      </w:tr>
    </w:tbl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Ключевые принципы организации распорядка дня: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Баланс:</w:t>
      </w:r>
      <w:r w:rsidRPr="00EF665C">
        <w:rPr>
          <w:rFonts w:ascii="Times New Roman" w:hAnsi="Times New Roman" w:cs="Times New Roman"/>
          <w:sz w:val="28"/>
          <w:szCs w:val="28"/>
        </w:rPr>
        <w:t> чередование умственной и физической активности, активных и спокойных занятий.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подход:</w:t>
      </w:r>
      <w:r w:rsidRPr="00EF665C">
        <w:rPr>
          <w:rFonts w:ascii="Times New Roman" w:hAnsi="Times New Roman" w:cs="Times New Roman"/>
          <w:sz w:val="28"/>
          <w:szCs w:val="28"/>
        </w:rPr>
        <w:t> учет индивидуальных особенностей, потребностей и интересов каждого ребенка.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особенности:</w:t>
      </w:r>
      <w:r w:rsidRPr="00EF665C">
        <w:rPr>
          <w:rFonts w:ascii="Times New Roman" w:hAnsi="Times New Roman" w:cs="Times New Roman"/>
          <w:sz w:val="28"/>
          <w:szCs w:val="28"/>
        </w:rPr>
        <w:t> соответствие деятельности возрастным возможностям и интересам второклассников.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Разнообразие:</w:t>
      </w:r>
      <w:r w:rsidRPr="00EF665C">
        <w:rPr>
          <w:rFonts w:ascii="Times New Roman" w:hAnsi="Times New Roman" w:cs="Times New Roman"/>
          <w:sz w:val="28"/>
          <w:szCs w:val="28"/>
        </w:rPr>
        <w:t> использование различных форм и методов работы для поддержания интереса и мотивации.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Активность:</w:t>
      </w:r>
      <w:r w:rsidRPr="00EF665C">
        <w:rPr>
          <w:rFonts w:ascii="Times New Roman" w:hAnsi="Times New Roman" w:cs="Times New Roman"/>
          <w:sz w:val="28"/>
          <w:szCs w:val="28"/>
        </w:rPr>
        <w:t> вовлечение детей в активную деятельность, предоставление возможности самостоятельного выбора и творчества.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Позитивная атмосфера:</w:t>
      </w:r>
      <w:r w:rsidRPr="00EF665C">
        <w:rPr>
          <w:rFonts w:ascii="Times New Roman" w:hAnsi="Times New Roman" w:cs="Times New Roman"/>
          <w:sz w:val="28"/>
          <w:szCs w:val="28"/>
        </w:rPr>
        <w:t> создание доброжелательной, поддерживающей и безопасной атмосферы, в которой каждый ребенок чувствует себя комфортно и уверенно.</w:t>
      </w:r>
    </w:p>
    <w:p w:rsidR="00EF665C" w:rsidRPr="00EF665C" w:rsidRDefault="00EF665C" w:rsidP="00EF6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Гибкость</w:t>
      </w:r>
      <w:r w:rsidRPr="00EF665C">
        <w:rPr>
          <w:rFonts w:ascii="Times New Roman" w:hAnsi="Times New Roman" w:cs="Times New Roman"/>
          <w:sz w:val="28"/>
          <w:szCs w:val="28"/>
        </w:rPr>
        <w:t>: распорядок дня должен быть гибким и адаптироваться к конкретным обстоятельствам, таким как погода, сезонные мероприятия и т. д.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Примеры полезных и интересных занятий в ГПД: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Тематические недели:</w:t>
      </w:r>
      <w:r w:rsidRPr="00EF665C">
        <w:rPr>
          <w:rFonts w:ascii="Times New Roman" w:hAnsi="Times New Roman" w:cs="Times New Roman"/>
          <w:sz w:val="28"/>
          <w:szCs w:val="28"/>
        </w:rPr>
        <w:t> каждая неделя посвящена определенной теме (например, «Неделя профессий», «Неделя путешествий», «Неделя здоровья»).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Творческие мастерские:</w:t>
      </w:r>
      <w:r w:rsidRPr="00EF665C">
        <w:rPr>
          <w:rFonts w:ascii="Times New Roman" w:hAnsi="Times New Roman" w:cs="Times New Roman"/>
          <w:sz w:val="28"/>
          <w:szCs w:val="28"/>
        </w:rPr>
        <w:t> организация мастер-классов по различным видам творчества (рисование, лепка, аппликация, оригами).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Театральные постановки:</w:t>
      </w:r>
      <w:r w:rsidRPr="00EF665C">
        <w:rPr>
          <w:rFonts w:ascii="Times New Roman" w:hAnsi="Times New Roman" w:cs="Times New Roman"/>
          <w:sz w:val="28"/>
          <w:szCs w:val="28"/>
        </w:rPr>
        <w:t> подготовка и показ небольших спектаклей, сценок, инсценировок.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Интеллектуальные игры:</w:t>
      </w:r>
      <w:r w:rsidRPr="00EF665C">
        <w:rPr>
          <w:rFonts w:ascii="Times New Roman" w:hAnsi="Times New Roman" w:cs="Times New Roman"/>
          <w:sz w:val="28"/>
          <w:szCs w:val="28"/>
        </w:rPr>
        <w:t> проведение викторин, конкурсов, головоломок, ребусов.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Совместные проекты:</w:t>
      </w:r>
      <w:r w:rsidRPr="00EF665C">
        <w:rPr>
          <w:rFonts w:ascii="Times New Roman" w:hAnsi="Times New Roman" w:cs="Times New Roman"/>
          <w:sz w:val="28"/>
          <w:szCs w:val="28"/>
        </w:rPr>
        <w:t> реализация мини-проектов, направленных на решение конкретной проблемы или создание полезного продукта.</w:t>
      </w:r>
    </w:p>
    <w:p w:rsidR="00EF665C" w:rsidRPr="00EF665C" w:rsidRDefault="00EF665C" w:rsidP="00EF66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Дни самоуправления</w:t>
      </w:r>
      <w:r w:rsidRPr="00EF665C">
        <w:rPr>
          <w:rFonts w:ascii="Times New Roman" w:hAnsi="Times New Roman" w:cs="Times New Roman"/>
          <w:sz w:val="28"/>
          <w:szCs w:val="28"/>
        </w:rPr>
        <w:t>: предоставление детям возможности самостоятельно планировать и организовывать свой день в ГПД под руководством воспитателя.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b/>
          <w:bCs/>
          <w:sz w:val="28"/>
          <w:szCs w:val="28"/>
        </w:rPr>
        <w:t>В заключение:</w:t>
      </w:r>
    </w:p>
    <w:p w:rsidR="00EF665C" w:rsidRPr="00EF665C" w:rsidRDefault="00EF665C" w:rsidP="00EF665C">
      <w:pPr>
        <w:rPr>
          <w:rFonts w:ascii="Times New Roman" w:hAnsi="Times New Roman" w:cs="Times New Roman"/>
          <w:sz w:val="28"/>
          <w:szCs w:val="28"/>
        </w:rPr>
      </w:pPr>
      <w:r w:rsidRPr="00EF665C">
        <w:rPr>
          <w:rFonts w:ascii="Times New Roman" w:hAnsi="Times New Roman" w:cs="Times New Roman"/>
          <w:sz w:val="28"/>
          <w:szCs w:val="28"/>
        </w:rPr>
        <w:t>Грамотно организованный распорядок дня в ГПД для 2-го класса — это не просто набор формальных мероприятий, а тщательно продуманная система, направленная на всестороннее развитие ребёнка, его адаптацию к школьной жизни и создание позитивного эмоционального фона. Сочетая пользу и удовольствие, можно превратить ГПД в любимое место, где дети с радостью проводят время, учатся новому и раскрывают свои таланты. Важно помнить, что воспитатель ГПД — это не просто надзиратель, а друг, наставник и помощник, который создаёт атмосферу тепла, заботы и поддержки, где каждый ребёнок чувствует себя нужным и значимым.</w:t>
      </w:r>
    </w:p>
    <w:p w:rsidR="008C2ADA" w:rsidRPr="00EF665C" w:rsidRDefault="008C2ADA">
      <w:pPr>
        <w:rPr>
          <w:rFonts w:ascii="Times New Roman" w:hAnsi="Times New Roman" w:cs="Times New Roman"/>
          <w:sz w:val="28"/>
          <w:szCs w:val="28"/>
        </w:rPr>
      </w:pPr>
    </w:p>
    <w:sectPr w:rsidR="008C2ADA" w:rsidRPr="00E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7D3"/>
    <w:multiLevelType w:val="multilevel"/>
    <w:tmpl w:val="B03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51A87"/>
    <w:multiLevelType w:val="multilevel"/>
    <w:tmpl w:val="C72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A5183"/>
    <w:multiLevelType w:val="multilevel"/>
    <w:tmpl w:val="C99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C3"/>
    <w:rsid w:val="002055C3"/>
    <w:rsid w:val="008C2ADA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2025-05-22T08:07:00Z</dcterms:created>
  <dcterms:modified xsi:type="dcterms:W3CDTF">2025-05-22T08:08:00Z</dcterms:modified>
</cp:coreProperties>
</file>