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53" w:rsidRDefault="00A63F53" w:rsidP="003E29A6">
      <w:pPr>
        <w:shd w:val="clear" w:color="auto" w:fill="FFFFFF"/>
        <w:spacing w:before="100" w:beforeAutospacing="1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10302D"/>
          <w:sz w:val="28"/>
          <w:szCs w:val="28"/>
          <w:lang w:eastAsia="ru-RU"/>
        </w:rPr>
      </w:pPr>
      <w:r w:rsidRPr="00A63F53">
        <w:rPr>
          <w:rFonts w:ascii="Times New Roman" w:eastAsia="Times New Roman" w:hAnsi="Times New Roman" w:cs="Times New Roman"/>
          <w:b/>
          <w:color w:val="10302D"/>
          <w:sz w:val="28"/>
          <w:szCs w:val="28"/>
          <w:lang w:eastAsia="ru-RU"/>
        </w:rPr>
        <w:t xml:space="preserve">Доклад на тему: </w:t>
      </w:r>
      <w:proofErr w:type="spellStart"/>
      <w:r w:rsidRPr="00A63F53">
        <w:rPr>
          <w:rFonts w:ascii="Times New Roman" w:eastAsia="Times New Roman" w:hAnsi="Times New Roman" w:cs="Times New Roman"/>
          <w:b/>
          <w:color w:val="10302D"/>
          <w:sz w:val="28"/>
          <w:szCs w:val="28"/>
          <w:lang w:eastAsia="ru-RU"/>
        </w:rPr>
        <w:t>Здоровьесбережение</w:t>
      </w:r>
      <w:proofErr w:type="spellEnd"/>
      <w:r w:rsidRPr="00A63F53">
        <w:rPr>
          <w:rFonts w:ascii="Times New Roman" w:eastAsia="Times New Roman" w:hAnsi="Times New Roman" w:cs="Times New Roman"/>
          <w:b/>
          <w:color w:val="10302D"/>
          <w:sz w:val="28"/>
          <w:szCs w:val="28"/>
          <w:lang w:eastAsia="ru-RU"/>
        </w:rPr>
        <w:t xml:space="preserve"> на уроках.</w:t>
      </w:r>
    </w:p>
    <w:p w:rsidR="00956A86" w:rsidRPr="003E29A6" w:rsidRDefault="00956A86" w:rsidP="00956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10302D"/>
          <w:sz w:val="28"/>
          <w:szCs w:val="28"/>
          <w:lang w:eastAsia="ru-RU"/>
        </w:rPr>
      </w:pPr>
    </w:p>
    <w:p w:rsidR="00A63F53" w:rsidRPr="003E29A6" w:rsidRDefault="00A63F53" w:rsidP="00956A86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В наши дни проблема </w:t>
      </w:r>
      <w:proofErr w:type="spellStart"/>
      <w:r w:rsidRPr="003E29A6">
        <w:rPr>
          <w:rFonts w:ascii="Times New Roman" w:eastAsia="Times New Roman" w:hAnsi="Times New Roman" w:cs="Times New Roman"/>
          <w:b/>
          <w:bCs/>
          <w:color w:val="10302D"/>
          <w:sz w:val="24"/>
          <w:szCs w:val="24"/>
          <w:lang w:eastAsia="ru-RU"/>
        </w:rPr>
        <w:t>здоровьесбережения</w:t>
      </w:r>
      <w:proofErr w:type="spellEnd"/>
      <w:r w:rsidRPr="003E29A6">
        <w:rPr>
          <w:rFonts w:ascii="Times New Roman" w:eastAsia="Times New Roman" w:hAnsi="Times New Roman" w:cs="Times New Roman"/>
          <w:b/>
          <w:bCs/>
          <w:color w:val="10302D"/>
          <w:sz w:val="24"/>
          <w:szCs w:val="24"/>
          <w:lang w:eastAsia="ru-RU"/>
        </w:rPr>
        <w:t xml:space="preserve"> на уроке</w:t>
      </w: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 остается одной из самых актуальных, поскольку здоровье детей – это, без преувеличения, сохранение жизни последующих поколений, дальнейшее здоровое развитие цивилизованного общества.</w:t>
      </w:r>
    </w:p>
    <w:p w:rsidR="00A63F53" w:rsidRPr="003E29A6" w:rsidRDefault="00A63F53" w:rsidP="00956A86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К сожалению, на протяжении длительного времени наше образование не уделяло достаточного внимания развитию, сохранению, укреплению здоровья, не рассматривало образовательные технологии с точки зрения </w:t>
      </w:r>
      <w:proofErr w:type="spellStart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здоровьесберегающей</w:t>
      </w:r>
      <w:proofErr w:type="spellEnd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 направленности. Печален тот факт, что лишь малую часть выпускников школы можно назвать полностью здоровыми. Актуальность проблемы </w:t>
      </w:r>
      <w:proofErr w:type="spellStart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здоровьесбережения</w:t>
      </w:r>
      <w:proofErr w:type="spellEnd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 учащихся в образовательном процессе обусловила задачу нашего исследования, которой является поиск оптимальных способов и средств </w:t>
      </w:r>
      <w:proofErr w:type="spellStart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здоровьесбережения</w:t>
      </w:r>
      <w:proofErr w:type="spellEnd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 на уроке.</w:t>
      </w:r>
    </w:p>
    <w:p w:rsidR="00A63F53" w:rsidRPr="003E29A6" w:rsidRDefault="00A63F53" w:rsidP="00A63F53">
      <w:pPr>
        <w:shd w:val="clear" w:color="auto" w:fill="FFFFFF"/>
        <w:spacing w:before="100" w:beforeAutospacing="1" w:after="0" w:line="240" w:lineRule="auto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Здоровье – основной критерий жизни и жизненных ресурсов ребенка. Укрепление и сохранение здоровья школьников в большинстве случаев зависит от условий образовательной среды. Особое место среди основных задач совершенствования образования занимает создание системы сохранения и укрепления здоровья на уроке </w:t>
      </w:r>
      <w:proofErr w:type="gramStart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учащихся .</w:t>
      </w:r>
      <w:proofErr w:type="gramEnd"/>
    </w:p>
    <w:p w:rsidR="00A63F53" w:rsidRPr="003E29A6" w:rsidRDefault="00A63F53" w:rsidP="003E29A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В последнее время специалисты в области охраны здоровья и гигиены детей отмечают следующие отрицательные влияния на учеников в образовательном процессе:</w:t>
      </w:r>
    </w:p>
    <w:p w:rsidR="00A63F53" w:rsidRPr="003E29A6" w:rsidRDefault="00A63F53" w:rsidP="003E29A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- снижение числа здоровых детей;</w:t>
      </w:r>
    </w:p>
    <w:p w:rsidR="00A63F53" w:rsidRPr="003E29A6" w:rsidRDefault="00A63F53" w:rsidP="003E29A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- увеличение количества нарушений органов пищеварения, почек, опорно-двигательного аппарата;</w:t>
      </w:r>
    </w:p>
    <w:p w:rsidR="00A63F53" w:rsidRPr="003E29A6" w:rsidRDefault="00A63F53" w:rsidP="003E29A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- рост числа учащихся, имеющих несколько заболеваний.</w:t>
      </w:r>
    </w:p>
    <w:p w:rsidR="00A63F53" w:rsidRPr="003E29A6" w:rsidRDefault="00A63F53" w:rsidP="003E29A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Приведенные факты говорят о том, что необходимо эффективное формирование культуры здоровья на уроке, а также приобщение учеников к здоровому образу </w:t>
      </w:r>
      <w:proofErr w:type="gramStart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жизни .</w:t>
      </w:r>
      <w:proofErr w:type="gramEnd"/>
    </w:p>
    <w:p w:rsidR="00A63F53" w:rsidRPr="003E29A6" w:rsidRDefault="00A63F53" w:rsidP="00A63F53">
      <w:pPr>
        <w:shd w:val="clear" w:color="auto" w:fill="FFFFFF"/>
        <w:spacing w:before="100" w:beforeAutospacing="1" w:after="0" w:line="240" w:lineRule="auto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proofErr w:type="spellStart"/>
      <w:r w:rsidRPr="003E29A6">
        <w:rPr>
          <w:rFonts w:ascii="Times New Roman" w:eastAsia="Times New Roman" w:hAnsi="Times New Roman" w:cs="Times New Roman"/>
          <w:b/>
          <w:bCs/>
          <w:color w:val="10302D"/>
          <w:sz w:val="24"/>
          <w:szCs w:val="24"/>
          <w:lang w:eastAsia="ru-RU"/>
        </w:rPr>
        <w:t>Здоровьесбережение</w:t>
      </w:r>
      <w:proofErr w:type="spellEnd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 в образовательном процессе понимается как деятельность, направленная на сохранение и укрепление физического и психического здоровья обучающихся. Изучение источников, посвящённых различным аспектам сохранения здоровья учащихся, позволяет выделить следующие условия для создания </w:t>
      </w:r>
      <w:proofErr w:type="spellStart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здоровьесберегающей</w:t>
      </w:r>
      <w:proofErr w:type="spellEnd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 среды на уроке:</w:t>
      </w:r>
    </w:p>
    <w:p w:rsidR="00A63F53" w:rsidRPr="003E29A6" w:rsidRDefault="00A63F53" w:rsidP="003E29A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- применение педагогических технологий, учитывающих психологические особенности ребенка, а также разные учебно-познавательные возможности детей;</w:t>
      </w:r>
    </w:p>
    <w:p w:rsidR="00A63F53" w:rsidRPr="003E29A6" w:rsidRDefault="00A63F53" w:rsidP="003E29A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- </w:t>
      </w:r>
      <w:proofErr w:type="spellStart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здоровьесберегающая</w:t>
      </w:r>
      <w:proofErr w:type="spellEnd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 организация урока;</w:t>
      </w:r>
    </w:p>
    <w:p w:rsidR="00A63F53" w:rsidRPr="003E29A6" w:rsidRDefault="00A63F53" w:rsidP="003E29A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- воспитание у школьников стремления к здоровому образу жизни, развитие </w:t>
      </w:r>
      <w:proofErr w:type="spellStart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здоровьесберегающих</w:t>
      </w:r>
      <w:proofErr w:type="spellEnd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 компетенций учеников;</w:t>
      </w:r>
    </w:p>
    <w:p w:rsidR="00A63F53" w:rsidRPr="003E29A6" w:rsidRDefault="00A63F53" w:rsidP="003E29A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- формирование на уроке благоприятного социально-психологического климата как условие сохранения психического здоровья ребёнка.</w:t>
      </w:r>
    </w:p>
    <w:p w:rsidR="00A63F53" w:rsidRPr="003E29A6" w:rsidRDefault="00A63F53" w:rsidP="003E29A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Создание этих условий нужно рассматривать как комплексную систему, которая включает в себя оздоровительно-образовательное, коррекционно-развивающее, образовательно-воспитательное и оздоровительно-физкультурное направления </w:t>
      </w:r>
      <w:proofErr w:type="gramStart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работы .</w:t>
      </w:r>
      <w:proofErr w:type="gramEnd"/>
    </w:p>
    <w:p w:rsidR="00A63F53" w:rsidRPr="003E29A6" w:rsidRDefault="00A63F53" w:rsidP="003E29A6">
      <w:pPr>
        <w:shd w:val="clear" w:color="auto" w:fill="FFFFFF"/>
        <w:spacing w:after="0" w:line="215" w:lineRule="atLeast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Для создания </w:t>
      </w:r>
      <w:proofErr w:type="spellStart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здоровьесберегающей</w:t>
      </w:r>
      <w:proofErr w:type="spellEnd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 образовательной среды необходимо высокое мастерство педагога, реализующего проектирующего и реализующего образовательный процесс на уроке на основе следующих ключевых принципов </w:t>
      </w:r>
      <w:proofErr w:type="spellStart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здоровьесбережения</w:t>
      </w:r>
      <w:proofErr w:type="spellEnd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.</w:t>
      </w:r>
    </w:p>
    <w:p w:rsidR="00A63F53" w:rsidRPr="003E29A6" w:rsidRDefault="00A63F53" w:rsidP="00A63F53">
      <w:pPr>
        <w:shd w:val="clear" w:color="auto" w:fill="FFFFFF"/>
        <w:spacing w:before="100" w:beforeAutospacing="1" w:after="0" w:line="215" w:lineRule="atLeast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1. Индивидуализация, учитывающая динамику работоспособности учеников, биоритмов организма.</w:t>
      </w:r>
    </w:p>
    <w:p w:rsidR="00A63F53" w:rsidRPr="003E29A6" w:rsidRDefault="00A63F53" w:rsidP="003E29A6">
      <w:pPr>
        <w:shd w:val="clear" w:color="auto" w:fill="FFFFFF"/>
        <w:spacing w:after="0" w:line="215" w:lineRule="atLeast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2. Наглядность, позволяющая наиболее полно использовать возможности восприятия, памяти и </w:t>
      </w:r>
      <w:proofErr w:type="gramStart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воображения</w:t>
      </w:r>
      <w:proofErr w:type="gramEnd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 не перегружая ребёнка однообразной утомительной работой.</w:t>
      </w:r>
    </w:p>
    <w:p w:rsidR="00A63F53" w:rsidRPr="003E29A6" w:rsidRDefault="00A63F53" w:rsidP="003E29A6">
      <w:pPr>
        <w:shd w:val="clear" w:color="auto" w:fill="FFFFFF"/>
        <w:spacing w:after="0" w:line="215" w:lineRule="atLeast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lastRenderedPageBreak/>
        <w:t xml:space="preserve">3. Ответственность и сознательность, формирующая мотивацию ребенка к укреплению </w:t>
      </w:r>
      <w:proofErr w:type="gramStart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и  здоровья</w:t>
      </w:r>
      <w:proofErr w:type="gramEnd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.</w:t>
      </w:r>
    </w:p>
    <w:p w:rsidR="00A63F53" w:rsidRPr="003E29A6" w:rsidRDefault="00A63F53" w:rsidP="003E29A6">
      <w:pPr>
        <w:shd w:val="clear" w:color="auto" w:fill="FFFFFF"/>
        <w:spacing w:after="0" w:line="215" w:lineRule="atLeast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4. Гармоничное и всестороннее развитие личности.</w:t>
      </w:r>
    </w:p>
    <w:p w:rsidR="00A63F53" w:rsidRPr="003E29A6" w:rsidRDefault="00A63F53" w:rsidP="003E29A6">
      <w:pPr>
        <w:shd w:val="clear" w:color="auto" w:fill="FFFFFF"/>
        <w:spacing w:after="0" w:line="215" w:lineRule="atLeast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5. Учет индивидуальных и возрастных особенностей учеников.</w:t>
      </w:r>
    </w:p>
    <w:p w:rsidR="00A63F53" w:rsidRPr="003E29A6" w:rsidRDefault="00A63F53" w:rsidP="003E29A6">
      <w:pPr>
        <w:shd w:val="clear" w:color="auto" w:fill="FFFFFF"/>
        <w:spacing w:after="0" w:line="215" w:lineRule="atLeast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6. Связь теории с практикой, которая может позволить использовать теоретические знания в формировании у ребёнка здорового образа.</w:t>
      </w:r>
    </w:p>
    <w:p w:rsidR="00A63F53" w:rsidRPr="003E29A6" w:rsidRDefault="00A63F53" w:rsidP="003E29A6">
      <w:pPr>
        <w:shd w:val="clear" w:color="auto" w:fill="FFFFFF"/>
        <w:spacing w:after="0" w:line="215" w:lineRule="atLeast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7. Системность и последовательность, помогающая школьнику соблюдать оздоровительно-воспитательный режим.</w:t>
      </w:r>
    </w:p>
    <w:p w:rsidR="00A63F53" w:rsidRPr="003E29A6" w:rsidRDefault="00A63F53" w:rsidP="003E29A6">
      <w:pPr>
        <w:shd w:val="clear" w:color="auto" w:fill="FFFFFF"/>
        <w:spacing w:after="0" w:line="215" w:lineRule="atLeast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8. Повторение, то есть выработка динамического стереотипа </w:t>
      </w:r>
      <w:proofErr w:type="spellStart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здоровьесберегающей</w:t>
      </w:r>
      <w:proofErr w:type="spellEnd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 организации познавательного процесса.</w:t>
      </w:r>
    </w:p>
    <w:p w:rsidR="00A63F53" w:rsidRPr="003E29A6" w:rsidRDefault="00A63F53" w:rsidP="00894D36">
      <w:pPr>
        <w:shd w:val="clear" w:color="auto" w:fill="FFFFFF"/>
        <w:spacing w:after="0" w:line="215" w:lineRule="atLeast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Знание и применение данных принципов положительно влияет на здоровье детей, позволяет педагогам сделать обучение для школьников более эффективным и </w:t>
      </w:r>
      <w:proofErr w:type="gramStart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легким .</w:t>
      </w:r>
      <w:proofErr w:type="gramEnd"/>
    </w:p>
    <w:p w:rsidR="00A63F53" w:rsidRPr="003E29A6" w:rsidRDefault="00A63F53" w:rsidP="00894D36">
      <w:pPr>
        <w:shd w:val="clear" w:color="auto" w:fill="FFFFFF"/>
        <w:spacing w:after="0" w:line="215" w:lineRule="atLeast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Понимая под </w:t>
      </w:r>
      <w:proofErr w:type="spellStart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здоровьесбережением</w:t>
      </w:r>
      <w:proofErr w:type="spellEnd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 сохранение и укрепление здоровья, предупреждение болезней, а также поддержание общественной гигиены и </w:t>
      </w:r>
      <w:proofErr w:type="gramStart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санитарии ,</w:t>
      </w:r>
      <w:proofErr w:type="gramEnd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 на основании проанализированной литературы мы выделяем следующие правила </w:t>
      </w:r>
      <w:proofErr w:type="spellStart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здоровьесбережения</w:t>
      </w:r>
      <w:proofErr w:type="spellEnd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 на уроке:</w:t>
      </w:r>
    </w:p>
    <w:p w:rsidR="00A63F53" w:rsidRPr="003E29A6" w:rsidRDefault="00A63F53" w:rsidP="003E29A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1. Соблюдение санитарных условий в кабинете: качественное освещение класса и доски, соблюдение температурного </w:t>
      </w:r>
      <w:proofErr w:type="gramStart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режима,  чистоты</w:t>
      </w:r>
      <w:proofErr w:type="gramEnd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 и свежести воздуха, отсутствие звуковых раздражителей. Утомляемость у </w:t>
      </w:r>
      <w:proofErr w:type="gramStart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учеников  непосредственно</w:t>
      </w:r>
      <w:proofErr w:type="gramEnd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  зависит от соблюдения данных условий.</w:t>
      </w:r>
    </w:p>
    <w:p w:rsidR="00A63F53" w:rsidRPr="003E29A6" w:rsidRDefault="00A63F53" w:rsidP="003E29A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2. Оптимизация деятельности учащихся. Средняя частота и продолжительность сменяемости разных видов учебной деятельности (приблизительная норма – 8-10 минут).</w:t>
      </w:r>
    </w:p>
    <w:p w:rsidR="00A63F53" w:rsidRPr="003E29A6" w:rsidRDefault="00A63F53" w:rsidP="003E29A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3. Количество видов учебной деятельности, которые использует учитель. К их числу относятся: письмо, практические занятия, опрос учащихся, слушание, решение примеров </w:t>
      </w:r>
      <w:proofErr w:type="gramStart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задач,  пересказ</w:t>
      </w:r>
      <w:proofErr w:type="gramEnd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, изучение наглядных пособий. 5-8 видов за урок считается нормой. Однообразность урока приводит к утомлению учеников. </w:t>
      </w:r>
      <w:proofErr w:type="gramStart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С другой стороны</w:t>
      </w:r>
      <w:proofErr w:type="gramEnd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 слишком частые смены видов учебной деятельности требуют у школьников дополнительных адаптационных затрат, а это также способствует повышению утомляемости.</w:t>
      </w:r>
    </w:p>
    <w:p w:rsidR="00A63F53" w:rsidRPr="003E29A6" w:rsidRDefault="00A63F53" w:rsidP="003E29A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4. Количество видов преподавания, используемых учителем: наглядный, самостоятельная работа, словесный и т.п. (норма – не менее 4-х за урок).</w:t>
      </w:r>
    </w:p>
    <w:p w:rsidR="00A63F53" w:rsidRPr="003E29A6" w:rsidRDefault="00A63F53" w:rsidP="003E29A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5. Чередование видов преподавания (через 12-15 минут).</w:t>
      </w:r>
    </w:p>
    <w:p w:rsidR="00A63F53" w:rsidRPr="003E29A6" w:rsidRDefault="00A63F53" w:rsidP="003E29A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6. Благоприятный психологический климат, служащий одним из показателей у спешности проведения урока. А </w:t>
      </w:r>
      <w:proofErr w:type="gramStart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наличие  психофизическое</w:t>
      </w:r>
      <w:proofErr w:type="gramEnd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 напряжения показывает, что на уроке преобладают разрушающие здоровье тенденции.</w:t>
      </w:r>
    </w:p>
    <w:p w:rsidR="00A63F53" w:rsidRPr="003E29A6" w:rsidRDefault="00A63F53" w:rsidP="003E29A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7. Физкультминутки являются обязательными (норма – на 10-20 минут урока по 2 минуты из 4-х легких упражнений с 5-6 повторениями каждого).</w:t>
      </w:r>
    </w:p>
    <w:p w:rsidR="00A63F53" w:rsidRPr="003E29A6" w:rsidRDefault="00A63F53" w:rsidP="003E29A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8. Включение в урок вопросов, связанных со здоровым образом жизни и </w:t>
      </w:r>
      <w:proofErr w:type="gramStart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здоровьем:  выработка</w:t>
      </w:r>
      <w:proofErr w:type="gramEnd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 понимания необходимости здорового образа жизни, формирование понимания ребенка о том, что здоровье - высшая ценность. Умение учителя подчеркнуть вопросы, </w:t>
      </w:r>
      <w:proofErr w:type="gramStart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касающиеся  здоровья</w:t>
      </w:r>
      <w:proofErr w:type="gramEnd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  является одним из показателей его педагогического мастерства.</w:t>
      </w:r>
    </w:p>
    <w:p w:rsidR="00A63F53" w:rsidRPr="003E29A6" w:rsidRDefault="00A63F53" w:rsidP="003E29A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9. Длительность применения технических средств обучения (10-12 минут за урок).</w:t>
      </w:r>
    </w:p>
    <w:p w:rsidR="00A63F53" w:rsidRPr="003E29A6" w:rsidRDefault="00A63F53" w:rsidP="003E29A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10. </w:t>
      </w:r>
      <w:proofErr w:type="gramStart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Использование  видеоматериалов</w:t>
      </w:r>
      <w:proofErr w:type="gramEnd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 для обсуждения, дискуссии, привитие интереса к предмету.</w:t>
      </w:r>
    </w:p>
    <w:p w:rsidR="00A63F53" w:rsidRPr="003E29A6" w:rsidRDefault="00A63F53" w:rsidP="003E29A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11. Использование методов, которые способствуют активизации творческого самовыражения у школьников. К таковым относятся активные методы: ролевая игра, семинар, дискуссия в группах), методы свободного выбора (выбор приемов взаимодействия, свободная беседа, свобода творческой мысли и т.д.), методы, направленные на развитие и самопознание (</w:t>
      </w:r>
      <w:proofErr w:type="spellStart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взаимооценка</w:t>
      </w:r>
      <w:proofErr w:type="spellEnd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, самооценка и др.).</w:t>
      </w:r>
    </w:p>
    <w:p w:rsidR="00A63F53" w:rsidRPr="003E29A6" w:rsidRDefault="00A63F53" w:rsidP="003E29A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12. Грамотное пресечение на уроке конфликтов между учителем и учениками, возникающих из-за несогласия с отметкой, нарушения дисциплины и т.д. Умение учителя </w:t>
      </w: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lastRenderedPageBreak/>
        <w:t>нейтрализовать подобные конфликты без нарушения работы всего класса – проявление его способности управления учебным процессом.</w:t>
      </w:r>
    </w:p>
    <w:p w:rsidR="00A63F53" w:rsidRPr="003E29A6" w:rsidRDefault="00A63F53" w:rsidP="003E29A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13. Момент наступления снижения учебной активности учащихся из- за утомления (не ранее чем за 10-15 минут до конца урока). Наблюдается в ходе возрастания пассивных и двигательных отвлечений учеников на уроке.</w:t>
      </w:r>
    </w:p>
    <w:p w:rsidR="00A63F53" w:rsidRPr="003E29A6" w:rsidRDefault="00A63F53" w:rsidP="003E29A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14. Количество времени, затраченного детьми на учебную работу (норму составляет диапазон от 65% до 83%).</w:t>
      </w:r>
    </w:p>
    <w:p w:rsidR="00A63F53" w:rsidRPr="003E29A6" w:rsidRDefault="00A63F53" w:rsidP="003E29A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15. Особенности и темп окончания урока. К негативным показателям относятся нехватка времени на вопросы для учеников, слишком быстрый темп заключения урока, запись домашнего задания без необходимых комментариев и объяснений, задержка учащихся после звонка на перемену.</w:t>
      </w:r>
    </w:p>
    <w:p w:rsidR="00A63F53" w:rsidRPr="003E29A6" w:rsidRDefault="00A63F53" w:rsidP="003E29A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16. Желательно, чтобы окончание урока было спокойным, чтобы ученики могли задать </w:t>
      </w:r>
      <w:proofErr w:type="gramStart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интересующие  вопросы</w:t>
      </w:r>
      <w:proofErr w:type="gramEnd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 учителю, учитель мог объяснить задание на дом.</w:t>
      </w:r>
    </w:p>
    <w:p w:rsidR="00A63F53" w:rsidRPr="003E29A6" w:rsidRDefault="00A63F53" w:rsidP="00894D3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17. Важным показателем эффективности проведенного урока можно считать вид учеников после урока: либо умеренно-возбужденное, спокойно-деловое, либо агрессивное, растерянное, утомленное, </w:t>
      </w:r>
      <w:proofErr w:type="spellStart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фрустрированное</w:t>
      </w:r>
      <w:proofErr w:type="spellEnd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.</w:t>
      </w:r>
    </w:p>
    <w:p w:rsidR="006C2201" w:rsidRPr="003E29A6" w:rsidRDefault="00A63F53" w:rsidP="00894D36">
      <w:pPr>
        <w:shd w:val="clear" w:color="auto" w:fill="FFFFFF"/>
        <w:spacing w:after="0" w:line="215" w:lineRule="atLeast"/>
        <w:ind w:firstLine="426"/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</w:pPr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Таким образом, на правильно организованном с позиции </w:t>
      </w:r>
      <w:proofErr w:type="spellStart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>здоровьесбережения</w:t>
      </w:r>
      <w:proofErr w:type="spellEnd"/>
      <w:r w:rsidRPr="003E29A6">
        <w:rPr>
          <w:rFonts w:ascii="Times New Roman" w:eastAsia="Times New Roman" w:hAnsi="Times New Roman" w:cs="Times New Roman"/>
          <w:color w:val="10302D"/>
          <w:sz w:val="24"/>
          <w:szCs w:val="24"/>
          <w:lang w:eastAsia="ru-RU"/>
        </w:rPr>
        <w:t xml:space="preserve"> уроке весь процесс обучения проходит в значительной степени эффективнее, ученики получают знания без лишнего стресса, усталость возникает на последних минутах урока.</w:t>
      </w:r>
    </w:p>
    <w:p w:rsidR="00894D36" w:rsidRDefault="00894D36" w:rsidP="00A63F53">
      <w:pPr>
        <w:pStyle w:val="a3"/>
        <w:spacing w:before="0" w:beforeAutospacing="0" w:after="135" w:afterAutospacing="0"/>
        <w:rPr>
          <w:b/>
          <w:bCs/>
          <w:color w:val="333333"/>
          <w:shd w:val="clear" w:color="auto" w:fill="FFFFFF"/>
        </w:rPr>
      </w:pPr>
    </w:p>
    <w:p w:rsidR="00A63F53" w:rsidRPr="003E29A6" w:rsidRDefault="00A63F53" w:rsidP="00A63F53">
      <w:pPr>
        <w:pStyle w:val="a3"/>
        <w:spacing w:before="0" w:beforeAutospacing="0" w:after="135" w:afterAutospacing="0"/>
        <w:rPr>
          <w:b/>
          <w:bCs/>
          <w:color w:val="333333"/>
          <w:shd w:val="clear" w:color="auto" w:fill="FFFFFF"/>
        </w:rPr>
      </w:pPr>
      <w:bookmarkStart w:id="0" w:name="_GoBack"/>
      <w:bookmarkEnd w:id="0"/>
      <w:r w:rsidRPr="003E29A6">
        <w:rPr>
          <w:b/>
          <w:bCs/>
          <w:color w:val="333333"/>
          <w:shd w:val="clear" w:color="auto" w:fill="FFFFFF"/>
        </w:rPr>
        <w:t>Памятка учителю.</w:t>
      </w:r>
    </w:p>
    <w:p w:rsidR="00A63F53" w:rsidRPr="003E29A6" w:rsidRDefault="00A63F53" w:rsidP="00A63F53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3E29A6">
        <w:rPr>
          <w:b/>
          <w:bCs/>
          <w:color w:val="333333"/>
        </w:rPr>
        <w:t xml:space="preserve">Приемы </w:t>
      </w:r>
      <w:proofErr w:type="spellStart"/>
      <w:r w:rsidRPr="003E29A6">
        <w:rPr>
          <w:b/>
          <w:bCs/>
          <w:color w:val="333333"/>
        </w:rPr>
        <w:t>здоровьесбережения</w:t>
      </w:r>
      <w:proofErr w:type="spellEnd"/>
      <w:r w:rsidRPr="003E29A6">
        <w:rPr>
          <w:b/>
          <w:bCs/>
          <w:color w:val="333333"/>
        </w:rPr>
        <w:t xml:space="preserve"> на уроках:</w:t>
      </w:r>
      <w:r w:rsidRPr="003E29A6">
        <w:rPr>
          <w:b/>
          <w:bCs/>
          <w:color w:val="333333"/>
        </w:rPr>
        <w:br/>
      </w:r>
      <w:r w:rsidRPr="003E29A6">
        <w:rPr>
          <w:color w:val="333333"/>
        </w:rPr>
        <w:t>– подготовка помещения к уроку (проветривание, свет, доска и т.д.);</w:t>
      </w:r>
      <w:r w:rsidRPr="003E29A6">
        <w:rPr>
          <w:color w:val="333333"/>
        </w:rPr>
        <w:br/>
        <w:t>– смена видов учебной деятельности (4–7 видов за урок, продолжительностью каждого 7–10 мин.);</w:t>
      </w:r>
      <w:r w:rsidRPr="003E29A6">
        <w:rPr>
          <w:color w:val="333333"/>
        </w:rPr>
        <w:br/>
        <w:t>– количество видов преподавания (словесный, наглядный, аудиовизуальный, самостоятельная работа и т.д.), норма – не менее трех;</w:t>
      </w:r>
      <w:r w:rsidRPr="003E29A6">
        <w:rPr>
          <w:color w:val="333333"/>
        </w:rPr>
        <w:br/>
        <w:t>– чередование видов преподавания, норма: не позже, чем через 10–15 мин. -наличие и выбор методов, способствующих активизации инициативы и творческого самовыражения самих учеников;</w:t>
      </w:r>
      <w:r w:rsidRPr="003E29A6">
        <w:rPr>
          <w:color w:val="333333"/>
        </w:rPr>
        <w:br/>
        <w:t>– правильное применение ТСО;</w:t>
      </w:r>
      <w:r w:rsidRPr="003E29A6">
        <w:rPr>
          <w:color w:val="333333"/>
        </w:rPr>
        <w:br/>
        <w:t>– поза учащихся за партой – наличие физкультминуток, динамических пауз, минуток релаксации, дыхательной гимнастики, гимнастики для глаз, массаж активных точек. Норма: на 15–20 минут урока по 1 минуте из 3-х легких упражнений;</w:t>
      </w:r>
      <w:r w:rsidRPr="003E29A6">
        <w:rPr>
          <w:color w:val="333333"/>
        </w:rPr>
        <w:br/>
        <w:t xml:space="preserve">– наличие </w:t>
      </w:r>
      <w:proofErr w:type="spellStart"/>
      <w:r w:rsidRPr="003E29A6">
        <w:rPr>
          <w:color w:val="333333"/>
        </w:rPr>
        <w:t>здоровьесберегающих</w:t>
      </w:r>
      <w:proofErr w:type="spellEnd"/>
      <w:r w:rsidRPr="003E29A6">
        <w:rPr>
          <w:color w:val="333333"/>
        </w:rPr>
        <w:t xml:space="preserve"> вопросов в содержательной части урока;</w:t>
      </w:r>
      <w:r w:rsidRPr="003E29A6">
        <w:rPr>
          <w:color w:val="333333"/>
        </w:rPr>
        <w:br/>
        <w:t>– наличие мотивации деятельности учащихся на уроке (внешняя мотивация: оценка, похвала, поддержка, соревнование; внутренняя мотивация: стремление больше узнать, радость познания, интерес);</w:t>
      </w:r>
      <w:r w:rsidRPr="003E29A6">
        <w:rPr>
          <w:color w:val="333333"/>
        </w:rPr>
        <w:br/>
        <w:t>– психологический климат на уроке, взаимоотношения учитель-ученик и ученик-ученик;</w:t>
      </w:r>
      <w:r w:rsidRPr="003E29A6">
        <w:rPr>
          <w:color w:val="333333"/>
        </w:rPr>
        <w:br/>
        <w:t>– наличие на уроке эмоциональных разрядок (юмор, афоризм, музыка и т.д.);</w:t>
      </w:r>
      <w:r w:rsidRPr="003E29A6">
        <w:rPr>
          <w:color w:val="333333"/>
        </w:rPr>
        <w:br/>
        <w:t>– плотность урока, т.е. количество времени на учебную работу (60–80% урока);</w:t>
      </w:r>
      <w:r w:rsidRPr="003E29A6">
        <w:rPr>
          <w:color w:val="333333"/>
        </w:rPr>
        <w:br/>
        <w:t>– спокойное завершение урока.</w:t>
      </w:r>
    </w:p>
    <w:p w:rsidR="00A63F53" w:rsidRPr="003E29A6" w:rsidRDefault="00A63F53" w:rsidP="00A63F53">
      <w:pPr>
        <w:rPr>
          <w:rFonts w:ascii="Times New Roman" w:hAnsi="Times New Roman" w:cs="Times New Roman"/>
          <w:sz w:val="24"/>
          <w:szCs w:val="24"/>
        </w:rPr>
      </w:pPr>
    </w:p>
    <w:sectPr w:rsidR="00A63F53" w:rsidRPr="003E29A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6FE" w:rsidRDefault="00FA16FE" w:rsidP="00956A86">
      <w:pPr>
        <w:spacing w:after="0" w:line="240" w:lineRule="auto"/>
      </w:pPr>
      <w:r>
        <w:separator/>
      </w:r>
    </w:p>
  </w:endnote>
  <w:endnote w:type="continuationSeparator" w:id="0">
    <w:p w:rsidR="00FA16FE" w:rsidRDefault="00FA16FE" w:rsidP="0095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6FE" w:rsidRDefault="00FA16FE" w:rsidP="00956A86">
      <w:pPr>
        <w:spacing w:after="0" w:line="240" w:lineRule="auto"/>
      </w:pPr>
      <w:r>
        <w:separator/>
      </w:r>
    </w:p>
  </w:footnote>
  <w:footnote w:type="continuationSeparator" w:id="0">
    <w:p w:rsidR="00FA16FE" w:rsidRDefault="00FA16FE" w:rsidP="00956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A86" w:rsidRDefault="00956A86" w:rsidP="00894D36">
    <w:pPr>
      <w:pStyle w:val="a4"/>
      <w:ind w:lef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01"/>
    <w:rsid w:val="003E29A6"/>
    <w:rsid w:val="006C2201"/>
    <w:rsid w:val="007D36E8"/>
    <w:rsid w:val="00894D36"/>
    <w:rsid w:val="00956A86"/>
    <w:rsid w:val="00A63F53"/>
    <w:rsid w:val="00FA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15080-8961-4D17-9AB4-78644F93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56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6A86"/>
  </w:style>
  <w:style w:type="paragraph" w:styleId="a6">
    <w:name w:val="footer"/>
    <w:basedOn w:val="a"/>
    <w:link w:val="a7"/>
    <w:uiPriority w:val="99"/>
    <w:unhideWhenUsed/>
    <w:rsid w:val="00956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6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dcterms:created xsi:type="dcterms:W3CDTF">2025-05-27T15:21:00Z</dcterms:created>
  <dcterms:modified xsi:type="dcterms:W3CDTF">2025-05-27T15:35:00Z</dcterms:modified>
</cp:coreProperties>
</file>