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A9" w:rsidRPr="00A70A26" w:rsidRDefault="00A70A26" w:rsidP="00A70A26">
      <w:pPr>
        <w:jc w:val="center"/>
        <w:rPr>
          <w:rFonts w:ascii="Times New Roman" w:hAnsi="Times New Roman" w:cs="Times New Roman"/>
          <w:sz w:val="32"/>
          <w:szCs w:val="32"/>
          <w:u w:val="single"/>
        </w:rPr>
      </w:pPr>
      <w:r w:rsidRPr="00A70A26">
        <w:rPr>
          <w:rFonts w:ascii="Times New Roman" w:hAnsi="Times New Roman" w:cs="Times New Roman"/>
          <w:sz w:val="32"/>
          <w:szCs w:val="32"/>
          <w:u w:val="single"/>
        </w:rPr>
        <w:t>Основные аспекты деятельности концертмейстера-пианиста в классе вокала</w:t>
      </w:r>
    </w:p>
    <w:p w:rsidR="00A70A26" w:rsidRDefault="00A70A26" w:rsidP="00A70A26">
      <w:pPr>
        <w:rPr>
          <w:rFonts w:ascii="Times New Roman" w:hAnsi="Times New Roman" w:cs="Times New Roman"/>
          <w:sz w:val="28"/>
          <w:szCs w:val="28"/>
        </w:rPr>
      </w:pPr>
      <w:r w:rsidRPr="00A70A26">
        <w:rPr>
          <w:rFonts w:ascii="Times New Roman" w:hAnsi="Times New Roman" w:cs="Times New Roman"/>
          <w:sz w:val="28"/>
          <w:szCs w:val="28"/>
        </w:rPr>
        <w:t xml:space="preserve">Работа концертмейстера сложна, важна и трудоёмка, а музыка в его руках, это тот фундамент, на котором держится искусство. Главная роль отведена </w:t>
      </w:r>
      <w:r>
        <w:rPr>
          <w:rFonts w:ascii="Times New Roman" w:hAnsi="Times New Roman" w:cs="Times New Roman"/>
          <w:sz w:val="28"/>
          <w:szCs w:val="28"/>
        </w:rPr>
        <w:t>преподавателю, но и на долю концертмейстера подчас выпадают такие сложные художественные задачи и такие большие эмоциональные нагрузки, с которыми успешно справиться оказывается не под силу даже очень квалифицированному музыканту.</w:t>
      </w:r>
    </w:p>
    <w:p w:rsidR="00A70A26" w:rsidRDefault="00A70A26" w:rsidP="00A70A26">
      <w:pPr>
        <w:rPr>
          <w:rFonts w:ascii="Times New Roman" w:hAnsi="Times New Roman" w:cs="Times New Roman"/>
          <w:sz w:val="28"/>
          <w:szCs w:val="28"/>
        </w:rPr>
      </w:pPr>
      <w:r>
        <w:rPr>
          <w:rFonts w:ascii="Times New Roman" w:hAnsi="Times New Roman" w:cs="Times New Roman"/>
          <w:sz w:val="28"/>
          <w:szCs w:val="28"/>
        </w:rPr>
        <w:t>П</w:t>
      </w:r>
      <w:r w:rsidR="00D56F1F">
        <w:rPr>
          <w:rFonts w:ascii="Times New Roman" w:hAnsi="Times New Roman" w:cs="Times New Roman"/>
          <w:sz w:val="28"/>
          <w:szCs w:val="28"/>
        </w:rPr>
        <w:t>рофессия концертмейстера сложна</w:t>
      </w:r>
      <w:r>
        <w:rPr>
          <w:rFonts w:ascii="Times New Roman" w:hAnsi="Times New Roman" w:cs="Times New Roman"/>
          <w:sz w:val="28"/>
          <w:szCs w:val="28"/>
        </w:rPr>
        <w:t>,</w:t>
      </w:r>
      <w:r w:rsidR="00D56F1F">
        <w:rPr>
          <w:rFonts w:ascii="Times New Roman" w:hAnsi="Times New Roman" w:cs="Times New Roman"/>
          <w:sz w:val="28"/>
          <w:szCs w:val="28"/>
        </w:rPr>
        <w:t xml:space="preserve"> </w:t>
      </w:r>
      <w:r>
        <w:rPr>
          <w:rFonts w:ascii="Times New Roman" w:hAnsi="Times New Roman" w:cs="Times New Roman"/>
          <w:sz w:val="28"/>
          <w:szCs w:val="28"/>
        </w:rPr>
        <w:t>прежде всего</w:t>
      </w:r>
      <w:r w:rsidR="00D56F1F">
        <w:rPr>
          <w:rFonts w:ascii="Times New Roman" w:hAnsi="Times New Roman" w:cs="Times New Roman"/>
          <w:sz w:val="28"/>
          <w:szCs w:val="28"/>
        </w:rPr>
        <w:t>, своей специальностью, совокупностью разных сторон исполнительских умений и навыков. Тут надо с одной стороны хорошо разбираться в художественной и жанровой основе искусства, с другой- в совершенстве владеть инструментом.</w:t>
      </w:r>
    </w:p>
    <w:p w:rsidR="002E5FA8" w:rsidRDefault="002E5FA8" w:rsidP="00A70A26">
      <w:pPr>
        <w:rPr>
          <w:rFonts w:ascii="Times New Roman" w:hAnsi="Times New Roman" w:cs="Times New Roman"/>
          <w:sz w:val="28"/>
          <w:szCs w:val="28"/>
        </w:rPr>
      </w:pPr>
      <w:r>
        <w:rPr>
          <w:rFonts w:ascii="Times New Roman" w:hAnsi="Times New Roman" w:cs="Times New Roman"/>
          <w:sz w:val="28"/>
          <w:szCs w:val="28"/>
        </w:rPr>
        <w:t>В обязанности пианиста-концертмейстера вокального класса, помимо аккомпанирования учащимся на концертах, входит помощь им в подготовке нового материала. В этом плане функции концертмейстера носят в значительной мере педагогический характер. Эта педагогическая сторона концертмейстерской работы требует от пианиста, помимо фортепианной подготовки и аккомпаниаторского опыта, ряда специфических знаний</w:t>
      </w:r>
      <w:r w:rsidR="00C631C8">
        <w:rPr>
          <w:rFonts w:ascii="Times New Roman" w:hAnsi="Times New Roman" w:cs="Times New Roman"/>
          <w:sz w:val="28"/>
          <w:szCs w:val="28"/>
        </w:rPr>
        <w:t xml:space="preserve"> и навыков, и в первую очередь умения корректировать певца, как в отношении точности и</w:t>
      </w:r>
      <w:r w:rsidR="00D33F48">
        <w:rPr>
          <w:rFonts w:ascii="Times New Roman" w:hAnsi="Times New Roman" w:cs="Times New Roman"/>
          <w:sz w:val="28"/>
          <w:szCs w:val="28"/>
        </w:rPr>
        <w:t>нтонирования</w:t>
      </w:r>
      <w:r w:rsidR="00C631C8">
        <w:rPr>
          <w:rFonts w:ascii="Times New Roman" w:hAnsi="Times New Roman" w:cs="Times New Roman"/>
          <w:sz w:val="28"/>
          <w:szCs w:val="28"/>
        </w:rPr>
        <w:t>, так и многих других качеств исполнительства. При этом резко повышается роль внутреннего слуха в концертмейстерской работе. Работая с вокалистом, концертмейстер должен вникнуть не только в музыкальный, но и в поэтический текст, ведь эмоциональное и образное содержание вокального сочинения раскрываются не только через музыку, но и через слово.</w:t>
      </w:r>
    </w:p>
    <w:p w:rsidR="003B665C" w:rsidRDefault="003B665C" w:rsidP="00A70A26">
      <w:pPr>
        <w:rPr>
          <w:rFonts w:ascii="Times New Roman" w:hAnsi="Times New Roman" w:cs="Times New Roman"/>
          <w:sz w:val="28"/>
          <w:szCs w:val="28"/>
        </w:rPr>
      </w:pPr>
      <w:r>
        <w:rPr>
          <w:rFonts w:ascii="Times New Roman" w:hAnsi="Times New Roman" w:cs="Times New Roman"/>
          <w:sz w:val="28"/>
          <w:szCs w:val="28"/>
        </w:rPr>
        <w:t>Разучивая с учеником программное произведение, концертмейстер должен наблюдать за выполнением певцом указаний</w:t>
      </w:r>
      <w:r w:rsidR="00BC3E98">
        <w:rPr>
          <w:rFonts w:ascii="Times New Roman" w:hAnsi="Times New Roman" w:cs="Times New Roman"/>
          <w:sz w:val="28"/>
          <w:szCs w:val="28"/>
        </w:rPr>
        <w:t xml:space="preserve"> его педагога по вокалу. Он должен следить за точностью воспроизведения певцом мелодической линии и </w:t>
      </w:r>
      <w:r w:rsidR="00D02A5F">
        <w:rPr>
          <w:rFonts w:ascii="Times New Roman" w:hAnsi="Times New Roman" w:cs="Times New Roman"/>
          <w:sz w:val="28"/>
          <w:szCs w:val="28"/>
        </w:rPr>
        <w:t>ритмического</w:t>
      </w:r>
      <w:r w:rsidR="00BC3E98">
        <w:rPr>
          <w:rFonts w:ascii="Times New Roman" w:hAnsi="Times New Roman" w:cs="Times New Roman"/>
          <w:sz w:val="28"/>
          <w:szCs w:val="28"/>
        </w:rPr>
        <w:t xml:space="preserve"> рисунка произведения, четкостью дикции, осмысленной фразировкой, целесообразной расстановкой дыхания. Для этого концертмейстер должен быть знаком с основами вокала-особенностями певческого дыхания, правильной артикуляцией.</w:t>
      </w:r>
    </w:p>
    <w:p w:rsidR="009A785D" w:rsidRDefault="009A785D" w:rsidP="00A70A26">
      <w:pPr>
        <w:rPr>
          <w:rFonts w:ascii="Times New Roman" w:hAnsi="Times New Roman" w:cs="Times New Roman"/>
          <w:sz w:val="28"/>
          <w:szCs w:val="28"/>
        </w:rPr>
      </w:pPr>
      <w:r>
        <w:rPr>
          <w:rFonts w:ascii="Times New Roman" w:hAnsi="Times New Roman" w:cs="Times New Roman"/>
          <w:sz w:val="28"/>
          <w:szCs w:val="28"/>
        </w:rPr>
        <w:t>В процессе работы с певцом концертмейстер должен учитывать, что от точно найденной фортепианной звучности порой зависит и звучание сольной партии. Например, грубый, стучащий звук аккомпанемента вызывает формирование звука солистом, напротив, мягкое «пение» фортепиано приручает солиста правильному звуковедению, оберегает его от «крика».</w:t>
      </w:r>
    </w:p>
    <w:p w:rsidR="009A785D" w:rsidRDefault="00D33F48" w:rsidP="00A70A26">
      <w:pPr>
        <w:rPr>
          <w:rFonts w:ascii="Times New Roman" w:hAnsi="Times New Roman" w:cs="Times New Roman"/>
          <w:sz w:val="28"/>
          <w:szCs w:val="28"/>
        </w:rPr>
      </w:pPr>
      <w:r>
        <w:rPr>
          <w:rFonts w:ascii="Times New Roman" w:hAnsi="Times New Roman" w:cs="Times New Roman"/>
          <w:sz w:val="28"/>
          <w:szCs w:val="28"/>
        </w:rPr>
        <w:lastRenderedPageBreak/>
        <w:t>Начиная работу с учащимся-вокалистом, концертмейстер должен вначале предоставить ему возможность услышать произведение в целом. Для этого пианист либо интонирует</w:t>
      </w:r>
      <w:r w:rsidR="0050327A">
        <w:rPr>
          <w:rFonts w:ascii="Times New Roman" w:hAnsi="Times New Roman" w:cs="Times New Roman"/>
          <w:sz w:val="28"/>
          <w:szCs w:val="28"/>
        </w:rPr>
        <w:t xml:space="preserve"> </w:t>
      </w:r>
      <w:r w:rsidR="006E0982">
        <w:rPr>
          <w:rFonts w:ascii="Times New Roman" w:hAnsi="Times New Roman" w:cs="Times New Roman"/>
          <w:sz w:val="28"/>
          <w:szCs w:val="28"/>
        </w:rPr>
        <w:t>голосом вокальную партию, аккомпанируя себе, либо воспроизводит вокальную партию на фортепиано вместе с аккомпанементом. Произведение лучше исполнить несколько раз, чтобы ученик с первого же урока понял замысел композитора, основной характер, развитие, кульминацию. Важно увлечь и заинтересовать певца музыкой и поэтическим текстом, возможностями их вокального воплощения.</w:t>
      </w:r>
    </w:p>
    <w:p w:rsidR="006E0982" w:rsidRDefault="006E0982" w:rsidP="00A70A26">
      <w:pPr>
        <w:rPr>
          <w:rFonts w:ascii="Times New Roman" w:hAnsi="Times New Roman" w:cs="Times New Roman"/>
          <w:sz w:val="28"/>
          <w:szCs w:val="28"/>
        </w:rPr>
      </w:pPr>
      <w:r>
        <w:rPr>
          <w:rFonts w:ascii="Times New Roman" w:hAnsi="Times New Roman" w:cs="Times New Roman"/>
          <w:sz w:val="28"/>
          <w:szCs w:val="28"/>
        </w:rPr>
        <w:t>Руководствуясь принципом индивидуального подхода к каждому ученику, нельзя обозначить единый план ведения занятия, одинаково пригодный для всех учащихся. Занятия строятся по-разному в зависимости от способностей певца, строения певческого аппарата, если ученик не пел в этот день, то полезно его р</w:t>
      </w:r>
      <w:r w:rsidR="003A54A1">
        <w:rPr>
          <w:rFonts w:ascii="Times New Roman" w:hAnsi="Times New Roman" w:cs="Times New Roman"/>
          <w:sz w:val="28"/>
          <w:szCs w:val="28"/>
        </w:rPr>
        <w:t>аспеть несколькими упражнениями, которые всегда знает концертмейстер. Иногда работа над произведением на занятии начинают по отдельным кускам, но часто бывает целесообразно сначала дать возможность ученику испол</w:t>
      </w:r>
      <w:r w:rsidR="00BA5A22">
        <w:rPr>
          <w:rFonts w:ascii="Times New Roman" w:hAnsi="Times New Roman" w:cs="Times New Roman"/>
          <w:sz w:val="28"/>
          <w:szCs w:val="28"/>
        </w:rPr>
        <w:t>нить все произведение целиком (</w:t>
      </w:r>
      <w:r w:rsidR="003A54A1">
        <w:rPr>
          <w:rFonts w:ascii="Times New Roman" w:hAnsi="Times New Roman" w:cs="Times New Roman"/>
          <w:sz w:val="28"/>
          <w:szCs w:val="28"/>
        </w:rPr>
        <w:t>независимо от того, как он споет).</w:t>
      </w:r>
      <w:r w:rsidR="00BA5A22">
        <w:rPr>
          <w:rFonts w:ascii="Times New Roman" w:hAnsi="Times New Roman" w:cs="Times New Roman"/>
          <w:sz w:val="28"/>
          <w:szCs w:val="28"/>
        </w:rPr>
        <w:t xml:space="preserve"> После чего указать ему на главные ошибки, добиться их устранения, а затем снова повторить целиком уже в исправленном виде. Если вокалист творчески активен</w:t>
      </w:r>
      <w:r w:rsidR="002F4E67">
        <w:rPr>
          <w:rFonts w:ascii="Times New Roman" w:hAnsi="Times New Roman" w:cs="Times New Roman"/>
          <w:sz w:val="28"/>
          <w:szCs w:val="28"/>
        </w:rPr>
        <w:t>, то можно пройти за одно занятие несколько произведений. Количество зависит от уровня их сложности и от степени завершенности работы над ними, а также от терпения и внимания учащегося, состояния его певческого аппарата, к которому надо относиться очень бережно. Иногда весь урок можно посвятить одному произведению, что приносит подчас больше пользы, чем работа над всей заданной программой.</w:t>
      </w:r>
    </w:p>
    <w:p w:rsidR="002F4E67" w:rsidRDefault="002F4E67" w:rsidP="00A70A26">
      <w:pPr>
        <w:rPr>
          <w:rFonts w:ascii="Times New Roman" w:hAnsi="Times New Roman" w:cs="Times New Roman"/>
          <w:sz w:val="28"/>
          <w:szCs w:val="28"/>
        </w:rPr>
      </w:pPr>
      <w:r>
        <w:rPr>
          <w:rFonts w:ascii="Times New Roman" w:hAnsi="Times New Roman" w:cs="Times New Roman"/>
          <w:sz w:val="28"/>
          <w:szCs w:val="28"/>
        </w:rPr>
        <w:t xml:space="preserve">Часто одной из серьезных проблем для начинающего вокалиста является ритмическая сторона исполнения. Воспринимая мелодию на слух, певец порой приблизительно поет ритмически сложные места. Концертмейстеру необходимо на уроках отучать ученика от небрежного отношения к ритму, обратив внимание на художественное значение того или иного момента. Если ученик не сразу полностью воспринимает сложный ритмический рисунок, он обязательно должен считать вслух или про себя, а не только запоминать музыку на слух. Для лучшего освоения ритмической стороны иногда полезно дирижировать, чтобы почувствовать сильную долю такта, основной пульс произведения, добиться ритмической ровности. </w:t>
      </w:r>
    </w:p>
    <w:p w:rsidR="002F4E67" w:rsidRDefault="002F4E67" w:rsidP="00A70A26">
      <w:pPr>
        <w:rPr>
          <w:rFonts w:ascii="Times New Roman" w:hAnsi="Times New Roman" w:cs="Times New Roman"/>
          <w:sz w:val="28"/>
          <w:szCs w:val="28"/>
        </w:rPr>
      </w:pPr>
      <w:r>
        <w:rPr>
          <w:rFonts w:ascii="Times New Roman" w:hAnsi="Times New Roman" w:cs="Times New Roman"/>
          <w:sz w:val="28"/>
          <w:szCs w:val="28"/>
        </w:rPr>
        <w:t>Концертмейстер должен также следить за выполнением данных педагогом</w:t>
      </w:r>
      <w:r w:rsidR="001B6BC4">
        <w:rPr>
          <w:rFonts w:ascii="Times New Roman" w:hAnsi="Times New Roman" w:cs="Times New Roman"/>
          <w:sz w:val="28"/>
          <w:szCs w:val="28"/>
        </w:rPr>
        <w:t xml:space="preserve"> установок правильного, не поверхностного дыхания, кроме того, идет работа над протяженностью гласных. Солист должен пропеть гласную до последнего момента, а примыкающую к ней согласную относить мысленно к следующей гласной, тогда все слоги будут начинаться с согласной, но не кончаться ими. Необходимо стремиться к логическим точкам опоры, </w:t>
      </w:r>
      <w:r w:rsidR="001B6BC4">
        <w:rPr>
          <w:rFonts w:ascii="Times New Roman" w:hAnsi="Times New Roman" w:cs="Times New Roman"/>
          <w:sz w:val="28"/>
          <w:szCs w:val="28"/>
        </w:rPr>
        <w:lastRenderedPageBreak/>
        <w:t>объединять звуки, вести их к более важным в смысловом отношении нотам и словам.</w:t>
      </w:r>
    </w:p>
    <w:p w:rsidR="001B6BC4" w:rsidRDefault="001B6BC4" w:rsidP="00A70A26">
      <w:pPr>
        <w:rPr>
          <w:rFonts w:ascii="Times New Roman" w:hAnsi="Times New Roman" w:cs="Times New Roman"/>
          <w:sz w:val="28"/>
          <w:szCs w:val="28"/>
        </w:rPr>
      </w:pPr>
      <w:r>
        <w:rPr>
          <w:rFonts w:ascii="Times New Roman" w:hAnsi="Times New Roman" w:cs="Times New Roman"/>
          <w:sz w:val="28"/>
          <w:szCs w:val="28"/>
        </w:rPr>
        <w:t xml:space="preserve">Концертмейстер под руководством педагога учит певца правильно распределять силу звука на протяжении всей песни или романса. Начинающие вокалисты порой думают, что чем громче они поют, тем красивее звучит их голос. Концертмейстер должен </w:t>
      </w:r>
      <w:r w:rsidR="00851EAB">
        <w:rPr>
          <w:rFonts w:ascii="Times New Roman" w:hAnsi="Times New Roman" w:cs="Times New Roman"/>
          <w:sz w:val="28"/>
          <w:szCs w:val="28"/>
        </w:rPr>
        <w:t>напоминать ученику, какой выразительности он может добиться, разнообразя силу и окраску звука, насколько он при этом сбережет свой голос. Следует объяснить ученику, как постепенно готовить кульминацию, предостеречь от такой часто встречающейся ошибки, как пение последнего звука фразы или слова-громко</w:t>
      </w:r>
      <w:r w:rsidR="00E02566">
        <w:rPr>
          <w:rFonts w:ascii="Times New Roman" w:hAnsi="Times New Roman" w:cs="Times New Roman"/>
          <w:sz w:val="28"/>
          <w:szCs w:val="28"/>
        </w:rPr>
        <w:t xml:space="preserve">, </w:t>
      </w:r>
      <w:r w:rsidR="00CA0AC4">
        <w:rPr>
          <w:rFonts w:ascii="Times New Roman" w:hAnsi="Times New Roman" w:cs="Times New Roman"/>
          <w:sz w:val="28"/>
          <w:szCs w:val="28"/>
        </w:rPr>
        <w:t>не смягчая его</w:t>
      </w:r>
      <w:r w:rsidR="00E02566">
        <w:rPr>
          <w:rFonts w:ascii="Times New Roman" w:hAnsi="Times New Roman" w:cs="Times New Roman"/>
          <w:sz w:val="28"/>
          <w:szCs w:val="28"/>
        </w:rPr>
        <w:t>, хотя это часто неударный слог, слабая доля.</w:t>
      </w:r>
    </w:p>
    <w:p w:rsidR="00CA0AC4" w:rsidRDefault="00CA0AC4" w:rsidP="00A70A26">
      <w:pPr>
        <w:rPr>
          <w:rFonts w:ascii="Times New Roman" w:hAnsi="Times New Roman" w:cs="Times New Roman"/>
          <w:sz w:val="28"/>
          <w:szCs w:val="28"/>
        </w:rPr>
      </w:pPr>
      <w:r>
        <w:rPr>
          <w:rFonts w:ascii="Times New Roman" w:hAnsi="Times New Roman" w:cs="Times New Roman"/>
          <w:sz w:val="28"/>
          <w:szCs w:val="28"/>
        </w:rPr>
        <w:t>Мастерство концертмейстера заключается в умении совмещать собственное представление об исполняемом произведении с предполагаемым вокальным вариантом. Особенность вокального произведения –наличие словесного текста. В работе над текстом, прежде всего надо почувствовать его основное настроение, а в работе надо фразировкой надо в первую очередь исходить из смысла и характера музыки. Последнее особенно важно, если произведение исполняется в переводе, так как при этом могут не совпадать словесные и музыкальные опоры.</w:t>
      </w:r>
    </w:p>
    <w:p w:rsidR="00CA0AC4" w:rsidRDefault="00CA0AC4" w:rsidP="00A70A26">
      <w:pPr>
        <w:rPr>
          <w:rFonts w:ascii="Times New Roman" w:hAnsi="Times New Roman" w:cs="Times New Roman"/>
          <w:sz w:val="28"/>
          <w:szCs w:val="28"/>
        </w:rPr>
      </w:pPr>
      <w:r>
        <w:rPr>
          <w:rFonts w:ascii="Times New Roman" w:hAnsi="Times New Roman" w:cs="Times New Roman"/>
          <w:sz w:val="28"/>
          <w:szCs w:val="28"/>
        </w:rPr>
        <w:t>Педагог и концертмейстер должны разбудить у ученика воображение, фантазию, помочь ему проникнуть в образное содержание произведения, использовать выразительные возможности слова, не только хорошо произнесенного, но и «окрашенного» настроением всего произведения.</w:t>
      </w:r>
    </w:p>
    <w:p w:rsidR="00077DE1" w:rsidRDefault="00077DE1" w:rsidP="00A70A26">
      <w:pPr>
        <w:rPr>
          <w:rFonts w:ascii="Times New Roman" w:hAnsi="Times New Roman" w:cs="Times New Roman"/>
          <w:sz w:val="28"/>
          <w:szCs w:val="28"/>
        </w:rPr>
      </w:pPr>
      <w:r>
        <w:rPr>
          <w:rFonts w:ascii="Times New Roman" w:hAnsi="Times New Roman" w:cs="Times New Roman"/>
          <w:sz w:val="28"/>
          <w:szCs w:val="28"/>
        </w:rPr>
        <w:t>Необходимо, чтобы с помощью педагога, а затем и концертмейстера учение следил за красотой и богатством звучания слова.</w:t>
      </w:r>
    </w:p>
    <w:p w:rsidR="00077DE1" w:rsidRDefault="00077DE1" w:rsidP="00A70A26">
      <w:pPr>
        <w:rPr>
          <w:rFonts w:ascii="Times New Roman" w:hAnsi="Times New Roman" w:cs="Times New Roman"/>
          <w:sz w:val="28"/>
          <w:szCs w:val="28"/>
        </w:rPr>
      </w:pPr>
      <w:r>
        <w:rPr>
          <w:rFonts w:ascii="Times New Roman" w:hAnsi="Times New Roman" w:cs="Times New Roman"/>
          <w:sz w:val="28"/>
          <w:szCs w:val="28"/>
        </w:rPr>
        <w:t>Специфика совместного исполнительства заключается в создании единого художественного прочтения произведения участниками ансамбля</w:t>
      </w:r>
      <w:r w:rsidR="00C908BF">
        <w:rPr>
          <w:rFonts w:ascii="Times New Roman" w:hAnsi="Times New Roman" w:cs="Times New Roman"/>
          <w:sz w:val="28"/>
          <w:szCs w:val="28"/>
        </w:rPr>
        <w:t>. Ансамблевое взаимодействие партнеров подразумевает их обязательное творческое равноправие, что приведет их к успешному выступлению.</w:t>
      </w:r>
    </w:p>
    <w:p w:rsidR="00C908BF" w:rsidRDefault="00B30B5E" w:rsidP="00A70A26">
      <w:pPr>
        <w:rPr>
          <w:rFonts w:ascii="Times New Roman" w:hAnsi="Times New Roman" w:cs="Times New Roman"/>
          <w:sz w:val="28"/>
          <w:szCs w:val="28"/>
        </w:rPr>
      </w:pPr>
      <w:r>
        <w:rPr>
          <w:rFonts w:ascii="Times New Roman" w:hAnsi="Times New Roman" w:cs="Times New Roman"/>
          <w:sz w:val="28"/>
          <w:szCs w:val="28"/>
        </w:rPr>
        <w:t xml:space="preserve">На концертмейстера возлагается ответственная задача- ознакомить ученика с различными музыкальными стилями, воспитать его музыкальный вкус. Эту миссию он выполняет и через высокохудожественное исполнение аккомпанемента и через профессиональную работу на этапах разучивания произведения солистом. Концертмейстер </w:t>
      </w:r>
      <w:r w:rsidR="00803D41">
        <w:rPr>
          <w:rFonts w:ascii="Times New Roman" w:hAnsi="Times New Roman" w:cs="Times New Roman"/>
          <w:sz w:val="28"/>
          <w:szCs w:val="28"/>
        </w:rPr>
        <w:t>должен обладать тонким интонационным слухом, голосом, чтобы следить за точностью звуковысотной интонации.</w:t>
      </w:r>
    </w:p>
    <w:p w:rsidR="00803D41" w:rsidRDefault="00803D41" w:rsidP="00A70A26">
      <w:pPr>
        <w:rPr>
          <w:rFonts w:ascii="Times New Roman" w:hAnsi="Times New Roman" w:cs="Times New Roman"/>
          <w:sz w:val="28"/>
          <w:szCs w:val="28"/>
        </w:rPr>
      </w:pPr>
      <w:r>
        <w:rPr>
          <w:rFonts w:ascii="Times New Roman" w:hAnsi="Times New Roman" w:cs="Times New Roman"/>
          <w:sz w:val="28"/>
          <w:szCs w:val="28"/>
        </w:rPr>
        <w:t xml:space="preserve">Концертмейстер для солиста должен стать помощником, наставником. Он должен быть хорошим ансамблистом и чутким товарищем, способным </w:t>
      </w:r>
      <w:r>
        <w:rPr>
          <w:rFonts w:ascii="Times New Roman" w:hAnsi="Times New Roman" w:cs="Times New Roman"/>
          <w:sz w:val="28"/>
          <w:szCs w:val="28"/>
        </w:rPr>
        <w:lastRenderedPageBreak/>
        <w:t>поддержать в любую минуту. Установить творческий, рабочий контакт с вокалистом нелегко, но нужен еще и контакт чисто 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«ведет», любит и ценит, его голос, тембр, бережно к нему относится знает его возможности, слабости и достоинства. Все ученики, а юные в особенности, ждут от своих концертмейстеров не только музыкального мастерства, но и человеческой чуткости.</w:t>
      </w:r>
    </w:p>
    <w:p w:rsidR="00427710" w:rsidRDefault="00427710" w:rsidP="00A70A26">
      <w:pPr>
        <w:rPr>
          <w:rFonts w:ascii="Times New Roman" w:hAnsi="Times New Roman" w:cs="Times New Roman"/>
          <w:sz w:val="28"/>
          <w:szCs w:val="28"/>
        </w:rPr>
      </w:pPr>
      <w:r>
        <w:rPr>
          <w:rFonts w:ascii="Times New Roman" w:hAnsi="Times New Roman" w:cs="Times New Roman"/>
          <w:sz w:val="28"/>
          <w:szCs w:val="28"/>
        </w:rPr>
        <w:t>Являясь помощником педагога - вокалиста концертмейстер не только учит с учеником репертуар, но и помогает ему усваивать указания педагога. Чем больше работает концертмейстер в классе одного педагога, тем прочнее устанавливается между ними взаимопонимание, даже «рабочая терминология» у них становится общая.</w:t>
      </w:r>
    </w:p>
    <w:p w:rsidR="00427710" w:rsidRDefault="00427710" w:rsidP="00A70A26">
      <w:pPr>
        <w:rPr>
          <w:rFonts w:ascii="Times New Roman" w:hAnsi="Times New Roman" w:cs="Times New Roman"/>
          <w:sz w:val="28"/>
          <w:szCs w:val="28"/>
        </w:rPr>
      </w:pPr>
      <w:r>
        <w:rPr>
          <w:rFonts w:ascii="Times New Roman" w:hAnsi="Times New Roman" w:cs="Times New Roman"/>
          <w:sz w:val="28"/>
          <w:szCs w:val="28"/>
        </w:rPr>
        <w:t>Концертмейстеру на уроке надо быть в подтянутом, творческом состоянии, благожелательно и добросовестно заниматься с любым учеником-вокалистом, независимо от его способностей.</w:t>
      </w:r>
    </w:p>
    <w:p w:rsidR="00427710" w:rsidRDefault="00427710" w:rsidP="00A70A26">
      <w:pPr>
        <w:rPr>
          <w:rFonts w:ascii="Times New Roman" w:hAnsi="Times New Roman" w:cs="Times New Roman"/>
          <w:sz w:val="28"/>
          <w:szCs w:val="28"/>
        </w:rPr>
      </w:pPr>
      <w:r>
        <w:rPr>
          <w:rFonts w:ascii="Times New Roman" w:hAnsi="Times New Roman" w:cs="Times New Roman"/>
          <w:sz w:val="28"/>
          <w:szCs w:val="28"/>
        </w:rPr>
        <w:t>Таким образом</w:t>
      </w:r>
      <w:r w:rsidR="00BA0677">
        <w:rPr>
          <w:rFonts w:ascii="Times New Roman" w:hAnsi="Times New Roman" w:cs="Times New Roman"/>
          <w:sz w:val="28"/>
          <w:szCs w:val="28"/>
        </w:rPr>
        <w:t>, в деятельности концертмейстера в классе вокала объединяются творческие, психологические и педагогические функции. Профессиональная деятельность концертмейстера предполагает наличие у него таких качеств как высокая работоспособность, большой объем памяти и внимания, мобильность реакции и находчивость в неожиданных ситуациях, выдержка, воля, педагогический такт и чуткость, наличие музыкально-исполнительских навыков, владения ансамблевой техникой, знание основ творческого искусства, отличного музыкального слуха.</w:t>
      </w:r>
    </w:p>
    <w:p w:rsidR="00BA0677" w:rsidRDefault="00FA5EF5" w:rsidP="00A70A26">
      <w:pPr>
        <w:rPr>
          <w:rFonts w:ascii="Times New Roman" w:hAnsi="Times New Roman" w:cs="Times New Roman"/>
          <w:sz w:val="28"/>
          <w:szCs w:val="28"/>
        </w:rPr>
      </w:pPr>
      <w:r>
        <w:rPr>
          <w:rFonts w:ascii="Times New Roman" w:hAnsi="Times New Roman" w:cs="Times New Roman"/>
          <w:sz w:val="28"/>
          <w:szCs w:val="28"/>
        </w:rPr>
        <w:t>Мастерство концертмейстера глубоко специфично. Оно требует от пианиста не только огромного артистизма, но и разносторонних музыкально-исполнительских дарований, а также досконального знакомства с различными певческими голосами. С особенностями игры на всевозможных инструментах, с оперной партитурой.</w:t>
      </w:r>
    </w:p>
    <w:p w:rsidR="00FA5EF5" w:rsidRDefault="00FA5EF5" w:rsidP="00A70A26">
      <w:pPr>
        <w:rPr>
          <w:rFonts w:ascii="Times New Roman" w:hAnsi="Times New Roman" w:cs="Times New Roman"/>
          <w:sz w:val="28"/>
          <w:szCs w:val="28"/>
        </w:rPr>
      </w:pPr>
      <w:r>
        <w:rPr>
          <w:rFonts w:ascii="Times New Roman" w:hAnsi="Times New Roman" w:cs="Times New Roman"/>
          <w:sz w:val="28"/>
          <w:szCs w:val="28"/>
        </w:rPr>
        <w:t>Концертмейстеру предстоит</w:t>
      </w:r>
      <w:r w:rsidR="00767645">
        <w:rPr>
          <w:rFonts w:ascii="Times New Roman" w:hAnsi="Times New Roman" w:cs="Times New Roman"/>
          <w:sz w:val="28"/>
          <w:szCs w:val="28"/>
        </w:rPr>
        <w:t xml:space="preserve"> сделаться не только пианистом: он как бы певец, скрипач тромбонист, он и дирижер оперного оркестра или хора. Пианист обязан не просто знать кроме своей и сольную партию: хорошо аккомпанировать он может лишь тогда, когда все его внимание устремлено на солиста, когда он повторяет «про себя» вместе с ним каждый звук, каждое слово и еще лучше прочувствует, заранее предвкушает то, что будет делать партнер, чувствовать себя исполнителем сольной партии- необходимое условие в процессе работы над произведением с певцом или </w:t>
      </w:r>
      <w:r w:rsidR="00B53A5F">
        <w:rPr>
          <w:rFonts w:ascii="Times New Roman" w:hAnsi="Times New Roman" w:cs="Times New Roman"/>
          <w:sz w:val="28"/>
          <w:szCs w:val="28"/>
        </w:rPr>
        <w:t>инстру</w:t>
      </w:r>
      <w:r w:rsidR="00767645">
        <w:rPr>
          <w:rFonts w:ascii="Times New Roman" w:hAnsi="Times New Roman" w:cs="Times New Roman"/>
          <w:sz w:val="28"/>
          <w:szCs w:val="28"/>
        </w:rPr>
        <w:t>менталистом</w:t>
      </w:r>
      <w:r w:rsidR="00B53A5F">
        <w:rPr>
          <w:rFonts w:ascii="Times New Roman" w:hAnsi="Times New Roman" w:cs="Times New Roman"/>
          <w:sz w:val="28"/>
          <w:szCs w:val="28"/>
        </w:rPr>
        <w:t>.</w:t>
      </w:r>
    </w:p>
    <w:p w:rsidR="009C6871" w:rsidRDefault="009C6871" w:rsidP="00B53A5F">
      <w:pPr>
        <w:jc w:val="center"/>
        <w:rPr>
          <w:rFonts w:ascii="Times New Roman" w:hAnsi="Times New Roman" w:cs="Times New Roman"/>
          <w:sz w:val="28"/>
          <w:szCs w:val="28"/>
          <w:u w:val="single"/>
        </w:rPr>
      </w:pPr>
    </w:p>
    <w:p w:rsidR="00B53A5F" w:rsidRDefault="00B53A5F" w:rsidP="00B53A5F">
      <w:pPr>
        <w:jc w:val="center"/>
        <w:rPr>
          <w:rFonts w:ascii="Times New Roman" w:hAnsi="Times New Roman" w:cs="Times New Roman"/>
          <w:sz w:val="28"/>
          <w:szCs w:val="28"/>
          <w:u w:val="single"/>
        </w:rPr>
      </w:pPr>
      <w:r w:rsidRPr="00B53A5F">
        <w:rPr>
          <w:rFonts w:ascii="Times New Roman" w:hAnsi="Times New Roman" w:cs="Times New Roman"/>
          <w:sz w:val="28"/>
          <w:szCs w:val="28"/>
          <w:u w:val="single"/>
        </w:rPr>
        <w:lastRenderedPageBreak/>
        <w:t>Концертмейстер на уроках классического танца</w:t>
      </w:r>
    </w:p>
    <w:p w:rsidR="00B53A5F" w:rsidRDefault="00B53A5F" w:rsidP="00B53A5F">
      <w:pPr>
        <w:rPr>
          <w:rFonts w:ascii="Times New Roman" w:hAnsi="Times New Roman" w:cs="Times New Roman"/>
          <w:sz w:val="28"/>
          <w:szCs w:val="28"/>
        </w:rPr>
      </w:pPr>
      <w:r>
        <w:rPr>
          <w:rFonts w:ascii="Times New Roman" w:hAnsi="Times New Roman" w:cs="Times New Roman"/>
          <w:sz w:val="28"/>
          <w:szCs w:val="28"/>
        </w:rPr>
        <w:t>Говоря об многообразном искусстве концертмейстера, нельзя не коснуться такой области концертмейстерского мастерства, как концертмейстерство в классе хореографии в ДШИ и хореографических студиях.</w:t>
      </w:r>
    </w:p>
    <w:p w:rsidR="00B53A5F" w:rsidRDefault="00B53A5F" w:rsidP="00B53A5F">
      <w:pPr>
        <w:rPr>
          <w:rFonts w:ascii="Times New Roman" w:hAnsi="Times New Roman" w:cs="Times New Roman"/>
          <w:sz w:val="28"/>
          <w:szCs w:val="28"/>
        </w:rPr>
      </w:pPr>
      <w:r>
        <w:rPr>
          <w:rFonts w:ascii="Times New Roman" w:hAnsi="Times New Roman" w:cs="Times New Roman"/>
          <w:sz w:val="28"/>
          <w:szCs w:val="28"/>
        </w:rPr>
        <w:t>Аккомпанемент в хореографии обладает ярко-выраженной спецификой, определяющейся тесной связью с двигательной природой балетного искусства. Для успешного ведения уроков классического танца необходима совместная, творчески-согласованная работа преподавателя-хореографа и концертмейстера. С первых уроков по освоению основных элементов классического танца, до построения сложных танцевальных комбинаций, музыкальное сопровождение должно быть</w:t>
      </w:r>
      <w:r w:rsidR="00C160A0">
        <w:rPr>
          <w:rFonts w:ascii="Times New Roman" w:hAnsi="Times New Roman" w:cs="Times New Roman"/>
          <w:sz w:val="28"/>
          <w:szCs w:val="28"/>
        </w:rPr>
        <w:t xml:space="preserve"> высокохудожественным, включающим произведения классической и современной и зарубежной музыки. Правильно подобранное со</w:t>
      </w:r>
      <w:r w:rsidR="007126B0">
        <w:rPr>
          <w:rFonts w:ascii="Times New Roman" w:hAnsi="Times New Roman" w:cs="Times New Roman"/>
          <w:sz w:val="28"/>
          <w:szCs w:val="28"/>
        </w:rPr>
        <w:t xml:space="preserve">провождение обогащает духовный </w:t>
      </w:r>
      <w:r w:rsidR="00C160A0">
        <w:rPr>
          <w:rFonts w:ascii="Times New Roman" w:hAnsi="Times New Roman" w:cs="Times New Roman"/>
          <w:sz w:val="28"/>
          <w:szCs w:val="28"/>
        </w:rPr>
        <w:t>мир занимающихся, способствует выработке культуры и красоты движений, а также развитию чувства ритма.</w:t>
      </w:r>
    </w:p>
    <w:p w:rsidR="007126B0" w:rsidRDefault="007126B0" w:rsidP="00B53A5F">
      <w:pPr>
        <w:rPr>
          <w:rFonts w:ascii="Times New Roman" w:hAnsi="Times New Roman" w:cs="Times New Roman"/>
          <w:sz w:val="28"/>
          <w:szCs w:val="28"/>
        </w:rPr>
      </w:pPr>
      <w:r>
        <w:rPr>
          <w:rFonts w:ascii="Times New Roman" w:hAnsi="Times New Roman" w:cs="Times New Roman"/>
          <w:sz w:val="28"/>
          <w:szCs w:val="28"/>
        </w:rPr>
        <w:t>Творческая подготовка уроков, тщательный подбор музыкального сопровождения, их соответствие возрастным особенностям и музыкальной подготовке учащихся, постепенное нарастание сложности упражнений и музыкального сопровождения приводят к успешному решению задач обучения и развивают у учащихся способность ценить в музыке прекрасное.</w:t>
      </w:r>
    </w:p>
    <w:p w:rsidR="007126B0" w:rsidRDefault="007126B0" w:rsidP="00B53A5F">
      <w:pPr>
        <w:rPr>
          <w:rFonts w:ascii="Times New Roman" w:hAnsi="Times New Roman" w:cs="Times New Roman"/>
          <w:sz w:val="28"/>
          <w:szCs w:val="28"/>
        </w:rPr>
      </w:pPr>
      <w:r>
        <w:rPr>
          <w:rFonts w:ascii="Times New Roman" w:hAnsi="Times New Roman" w:cs="Times New Roman"/>
          <w:sz w:val="28"/>
          <w:szCs w:val="28"/>
        </w:rPr>
        <w:t>Среди обязательных теоретических положений по подбору концертмейстером хореографического класса музыкального материала важнейшими являются:</w:t>
      </w:r>
    </w:p>
    <w:p w:rsidR="007126B0" w:rsidRDefault="007126B0" w:rsidP="00B53A5F">
      <w:pPr>
        <w:rPr>
          <w:rFonts w:ascii="Times New Roman" w:hAnsi="Times New Roman" w:cs="Times New Roman"/>
          <w:sz w:val="28"/>
          <w:szCs w:val="28"/>
        </w:rPr>
      </w:pPr>
      <w:r>
        <w:rPr>
          <w:rFonts w:ascii="Times New Roman" w:hAnsi="Times New Roman" w:cs="Times New Roman"/>
          <w:sz w:val="28"/>
          <w:szCs w:val="28"/>
        </w:rPr>
        <w:t>-строго квадратная структура в пределах в</w:t>
      </w:r>
      <w:r w:rsidR="009C6871">
        <w:rPr>
          <w:rFonts w:ascii="Times New Roman" w:hAnsi="Times New Roman" w:cs="Times New Roman"/>
          <w:sz w:val="28"/>
          <w:szCs w:val="28"/>
        </w:rPr>
        <w:t xml:space="preserve">осьми или </w:t>
      </w:r>
      <w:proofErr w:type="spellStart"/>
      <w:r w:rsidR="009C6871">
        <w:rPr>
          <w:rFonts w:ascii="Times New Roman" w:hAnsi="Times New Roman" w:cs="Times New Roman"/>
          <w:sz w:val="28"/>
          <w:szCs w:val="28"/>
        </w:rPr>
        <w:t>шестнадцатитактового</w:t>
      </w:r>
      <w:proofErr w:type="spellEnd"/>
      <w:r w:rsidR="009C6871">
        <w:rPr>
          <w:rFonts w:ascii="Times New Roman" w:hAnsi="Times New Roman" w:cs="Times New Roman"/>
          <w:sz w:val="28"/>
          <w:szCs w:val="28"/>
        </w:rPr>
        <w:t xml:space="preserve"> </w:t>
      </w:r>
      <w:r>
        <w:rPr>
          <w:rFonts w:ascii="Times New Roman" w:hAnsi="Times New Roman" w:cs="Times New Roman"/>
          <w:sz w:val="28"/>
          <w:szCs w:val="28"/>
        </w:rPr>
        <w:t>периода повторного строения с четким делением на два симметричных предложения и симметричные фразы, что обусловлено структурными особенностями танцевальных движений и состоящих из них упражнений и комбинаций</w:t>
      </w:r>
      <w:r w:rsidR="00BD01F0">
        <w:rPr>
          <w:rFonts w:ascii="Times New Roman" w:hAnsi="Times New Roman" w:cs="Times New Roman"/>
          <w:sz w:val="28"/>
          <w:szCs w:val="28"/>
        </w:rPr>
        <w:t>;</w:t>
      </w:r>
    </w:p>
    <w:p w:rsidR="00BD01F0" w:rsidRDefault="00BD01F0" w:rsidP="00B53A5F">
      <w:pPr>
        <w:rPr>
          <w:rFonts w:ascii="Times New Roman" w:hAnsi="Times New Roman" w:cs="Times New Roman"/>
          <w:sz w:val="28"/>
          <w:szCs w:val="28"/>
        </w:rPr>
      </w:pPr>
      <w:r>
        <w:rPr>
          <w:rFonts w:ascii="Times New Roman" w:hAnsi="Times New Roman" w:cs="Times New Roman"/>
          <w:sz w:val="28"/>
          <w:szCs w:val="28"/>
        </w:rPr>
        <w:t>-преимущественно гомофонно- гармонический тип фактуры, характерный в целом для танцевальной музыки;</w:t>
      </w:r>
    </w:p>
    <w:p w:rsidR="00BD01F0" w:rsidRDefault="00BD01F0" w:rsidP="00B53A5F">
      <w:pPr>
        <w:rPr>
          <w:rFonts w:ascii="Times New Roman" w:hAnsi="Times New Roman" w:cs="Times New Roman"/>
          <w:sz w:val="28"/>
          <w:szCs w:val="28"/>
        </w:rPr>
      </w:pPr>
      <w:r>
        <w:rPr>
          <w:rFonts w:ascii="Times New Roman" w:hAnsi="Times New Roman" w:cs="Times New Roman"/>
          <w:sz w:val="28"/>
          <w:szCs w:val="28"/>
        </w:rPr>
        <w:t xml:space="preserve">-гармонические средства </w:t>
      </w:r>
      <w:r w:rsidR="00D02A5F">
        <w:rPr>
          <w:rFonts w:ascii="Times New Roman" w:hAnsi="Times New Roman" w:cs="Times New Roman"/>
          <w:sz w:val="28"/>
          <w:szCs w:val="28"/>
        </w:rPr>
        <w:t>диатоники</w:t>
      </w:r>
      <w:r>
        <w:rPr>
          <w:rFonts w:ascii="Times New Roman" w:hAnsi="Times New Roman" w:cs="Times New Roman"/>
          <w:sz w:val="28"/>
          <w:szCs w:val="28"/>
        </w:rPr>
        <w:t>, несложный тональный план, интонационная ясность, способствующие восприятию музыки;</w:t>
      </w:r>
    </w:p>
    <w:p w:rsidR="00BD01F0" w:rsidRDefault="00BD01F0" w:rsidP="00B53A5F">
      <w:pPr>
        <w:rPr>
          <w:rFonts w:ascii="Times New Roman" w:hAnsi="Times New Roman" w:cs="Times New Roman"/>
          <w:sz w:val="28"/>
          <w:szCs w:val="28"/>
        </w:rPr>
      </w:pPr>
      <w:r>
        <w:rPr>
          <w:rFonts w:ascii="Times New Roman" w:hAnsi="Times New Roman" w:cs="Times New Roman"/>
          <w:sz w:val="28"/>
          <w:szCs w:val="28"/>
        </w:rPr>
        <w:t>-ритмическая однородность, использование метроритмических формул, наиболее ясно воспроизводя</w:t>
      </w:r>
      <w:r w:rsidR="009C6871">
        <w:rPr>
          <w:rFonts w:ascii="Times New Roman" w:hAnsi="Times New Roman" w:cs="Times New Roman"/>
          <w:sz w:val="28"/>
          <w:szCs w:val="28"/>
        </w:rPr>
        <w:t>щих те или иные виды движения (</w:t>
      </w:r>
      <w:r>
        <w:rPr>
          <w:rFonts w:ascii="Times New Roman" w:hAnsi="Times New Roman" w:cs="Times New Roman"/>
          <w:sz w:val="28"/>
          <w:szCs w:val="28"/>
        </w:rPr>
        <w:t>скольжение, вращение итд)</w:t>
      </w:r>
    </w:p>
    <w:p w:rsidR="009C6871" w:rsidRDefault="009C6871" w:rsidP="00B53A5F">
      <w:pPr>
        <w:rPr>
          <w:rFonts w:ascii="Times New Roman" w:hAnsi="Times New Roman" w:cs="Times New Roman"/>
          <w:sz w:val="28"/>
          <w:szCs w:val="28"/>
        </w:rPr>
      </w:pPr>
      <w:r>
        <w:rPr>
          <w:rFonts w:ascii="Times New Roman" w:hAnsi="Times New Roman" w:cs="Times New Roman"/>
          <w:sz w:val="28"/>
          <w:szCs w:val="28"/>
        </w:rPr>
        <w:t xml:space="preserve">Кроме умения правильно подбирать музыкальный материал для занятий «класса», от концертмейстера требуется умение выбирать и задавать на </w:t>
      </w:r>
      <w:r>
        <w:rPr>
          <w:rFonts w:ascii="Times New Roman" w:hAnsi="Times New Roman" w:cs="Times New Roman"/>
          <w:sz w:val="28"/>
          <w:szCs w:val="28"/>
        </w:rPr>
        <w:lastRenderedPageBreak/>
        <w:t>основе визуального контроля удобный темпоритм движений танцоров, адекватный темпо</w:t>
      </w:r>
      <w:r w:rsidR="00D02A5F">
        <w:rPr>
          <w:rFonts w:ascii="Times New Roman" w:hAnsi="Times New Roman" w:cs="Times New Roman"/>
          <w:sz w:val="28"/>
          <w:szCs w:val="28"/>
        </w:rPr>
        <w:t>-</w:t>
      </w:r>
      <w:r>
        <w:rPr>
          <w:rFonts w:ascii="Times New Roman" w:hAnsi="Times New Roman" w:cs="Times New Roman"/>
          <w:sz w:val="28"/>
          <w:szCs w:val="28"/>
        </w:rPr>
        <w:t>ритму музыкального оформления; способность гибко реагировать на изменения характера движений: их интенсивности, частоты (плотности прохождения за единицу времени) и соответственно «растягивать» или «сжимать» музыкально-временные фигуры; умение совмещать по вертикали моменты соответствия конкретных движений конкретному элементу музыкального сопровождения.</w:t>
      </w:r>
    </w:p>
    <w:p w:rsidR="009C6871" w:rsidRDefault="001D06A4" w:rsidP="00B53A5F">
      <w:pPr>
        <w:rPr>
          <w:rFonts w:ascii="Times New Roman" w:hAnsi="Times New Roman" w:cs="Times New Roman"/>
          <w:sz w:val="28"/>
          <w:szCs w:val="28"/>
        </w:rPr>
      </w:pPr>
      <w:r>
        <w:rPr>
          <w:rFonts w:ascii="Times New Roman" w:hAnsi="Times New Roman" w:cs="Times New Roman"/>
          <w:sz w:val="28"/>
          <w:szCs w:val="28"/>
        </w:rPr>
        <w:t xml:space="preserve"> Концертмейстер хореографического класса по праву считается его музыкальным воспитателем, художественным руководителем, поэтому необходимость ответственно относиться к подбору материла и забота о высоком качестве его исполнения — это профессиональный долг музыканта, обязательная часть его обязанностей, показатель профессионального статуса. Концертмейстер,</w:t>
      </w:r>
      <w:r w:rsidR="00FF5D97">
        <w:rPr>
          <w:rFonts w:ascii="Times New Roman" w:hAnsi="Times New Roman" w:cs="Times New Roman"/>
          <w:sz w:val="28"/>
          <w:szCs w:val="28"/>
        </w:rPr>
        <w:t xml:space="preserve"> обладающий высоким мастерством, должен подбирать достойные образцы отечественной и зарубежной классики, современной эстрады, способные направить воспитание художественного вкуса учащихся по пути освоения высокой, гуманитарной культуры, привить интерес и любовь к музыке и другим видам искусства.</w:t>
      </w:r>
    </w:p>
    <w:p w:rsidR="002C5393" w:rsidRDefault="002C5393" w:rsidP="00B53A5F">
      <w:pPr>
        <w:rPr>
          <w:rFonts w:ascii="Times New Roman" w:hAnsi="Times New Roman" w:cs="Times New Roman"/>
          <w:sz w:val="28"/>
          <w:szCs w:val="28"/>
          <w:u w:val="single"/>
        </w:rPr>
      </w:pPr>
    </w:p>
    <w:p w:rsidR="008777ED" w:rsidRDefault="008777ED" w:rsidP="00B53A5F">
      <w:pPr>
        <w:rPr>
          <w:rFonts w:ascii="Times New Roman" w:hAnsi="Times New Roman" w:cs="Times New Roman"/>
          <w:sz w:val="28"/>
          <w:szCs w:val="28"/>
          <w:u w:val="single"/>
        </w:rPr>
      </w:pPr>
      <w:r w:rsidRPr="008777ED">
        <w:rPr>
          <w:rFonts w:ascii="Times New Roman" w:hAnsi="Times New Roman" w:cs="Times New Roman"/>
          <w:sz w:val="28"/>
          <w:szCs w:val="28"/>
          <w:u w:val="single"/>
        </w:rPr>
        <w:t>Работа в концертмейстерском классе над Пушкинскими романсами Глинки</w:t>
      </w:r>
    </w:p>
    <w:p w:rsidR="008777ED" w:rsidRDefault="008777ED" w:rsidP="00B53A5F">
      <w:pPr>
        <w:rPr>
          <w:rFonts w:ascii="Times New Roman" w:hAnsi="Times New Roman" w:cs="Times New Roman"/>
          <w:sz w:val="28"/>
          <w:szCs w:val="28"/>
        </w:rPr>
      </w:pPr>
      <w:r>
        <w:rPr>
          <w:rFonts w:ascii="Times New Roman" w:hAnsi="Times New Roman" w:cs="Times New Roman"/>
          <w:sz w:val="28"/>
          <w:szCs w:val="28"/>
        </w:rPr>
        <w:t>Романсы Глинки занимают значительное место в репертуаре концертмейстерского класса на всех этапах обучения пианиста. Присущая фортепианной партии этих романсов «скромность формы высказывания, неприязнь к внешним эффектам и формально-техническому шику» позволяет сосредоточить внимание учащегося на тончайшем отражении в аккомпанементе душевных переживаний, глубоких психологических штрихов, связанных с композиторским замыслом.</w:t>
      </w:r>
    </w:p>
    <w:p w:rsidR="008777ED" w:rsidRDefault="00F36DAC" w:rsidP="00B53A5F">
      <w:pPr>
        <w:rPr>
          <w:rFonts w:ascii="Times New Roman" w:hAnsi="Times New Roman" w:cs="Times New Roman"/>
          <w:sz w:val="28"/>
          <w:szCs w:val="28"/>
        </w:rPr>
      </w:pPr>
      <w:r>
        <w:rPr>
          <w:rFonts w:ascii="Times New Roman" w:hAnsi="Times New Roman" w:cs="Times New Roman"/>
          <w:sz w:val="28"/>
          <w:szCs w:val="28"/>
        </w:rPr>
        <w:t xml:space="preserve">Работая с </w:t>
      </w:r>
      <w:r w:rsidR="001A47D9">
        <w:rPr>
          <w:rFonts w:ascii="Times New Roman" w:hAnsi="Times New Roman" w:cs="Times New Roman"/>
          <w:sz w:val="28"/>
          <w:szCs w:val="28"/>
        </w:rPr>
        <w:t>учащимися концертмейстерского класса, мы должны привить им любовь к поэзии, раскрыть объективную ценность лирики, которая так хорошо охарактеризована в следующих словах Белинского: «Великий поэт, говоря о себе самом, о своем я, говорит об общем- о человечестве, ибо в его натуре лежим все, чем душит человечество. И поэтому в его грусти всякий узнает свою грусть, в его душе всякий узнает свою и видит в нем не только поэта, но и человека, брата своего по человечеству».</w:t>
      </w:r>
    </w:p>
    <w:p w:rsidR="00974945" w:rsidRDefault="00974945" w:rsidP="00B53A5F">
      <w:pPr>
        <w:rPr>
          <w:rFonts w:ascii="Times New Roman" w:hAnsi="Times New Roman" w:cs="Times New Roman"/>
          <w:sz w:val="28"/>
          <w:szCs w:val="28"/>
        </w:rPr>
      </w:pPr>
      <w:r>
        <w:rPr>
          <w:rFonts w:ascii="Times New Roman" w:hAnsi="Times New Roman" w:cs="Times New Roman"/>
          <w:sz w:val="28"/>
          <w:szCs w:val="28"/>
        </w:rPr>
        <w:t>Приступая к работе надо пушкинскими романсами Глинки, следует отметить близость художественных эстетических взглядов двух гениев русской национальной культуры. Пушкин, так же, как и Глинка, считал русскую народную песню одним из родников творчества.</w:t>
      </w:r>
    </w:p>
    <w:p w:rsidR="00974945" w:rsidRDefault="00A11E38" w:rsidP="00B53A5F">
      <w:pPr>
        <w:rPr>
          <w:rFonts w:ascii="Times New Roman" w:hAnsi="Times New Roman" w:cs="Times New Roman"/>
          <w:sz w:val="28"/>
          <w:szCs w:val="28"/>
        </w:rPr>
      </w:pPr>
      <w:r>
        <w:rPr>
          <w:rFonts w:ascii="Times New Roman" w:hAnsi="Times New Roman" w:cs="Times New Roman"/>
          <w:sz w:val="28"/>
          <w:szCs w:val="28"/>
        </w:rPr>
        <w:lastRenderedPageBreak/>
        <w:t>Сопоставим строки</w:t>
      </w:r>
      <w:r w:rsidR="004F4245">
        <w:rPr>
          <w:rFonts w:ascii="Times New Roman" w:hAnsi="Times New Roman" w:cs="Times New Roman"/>
          <w:sz w:val="28"/>
          <w:szCs w:val="28"/>
        </w:rPr>
        <w:t xml:space="preserve"> Пушкина: «</w:t>
      </w:r>
      <w:r w:rsidR="00EB0C40">
        <w:rPr>
          <w:rFonts w:ascii="Times New Roman" w:hAnsi="Times New Roman" w:cs="Times New Roman"/>
          <w:sz w:val="28"/>
          <w:szCs w:val="28"/>
        </w:rPr>
        <w:t>Что-то слышится родное в долгих песнях ямщика, то раздолье удалое, то сердечная тоска»- со словами Глинки в «Записках»: «…и может быть, эти песни, слышанные мною в ребячестве, были первою причиною того, что впоследствии я стал преимущественно разрабатывать народную русскую музыку».</w:t>
      </w:r>
    </w:p>
    <w:p w:rsidR="00C705B5" w:rsidRDefault="00C705B5" w:rsidP="00B53A5F">
      <w:pPr>
        <w:rPr>
          <w:rFonts w:ascii="Times New Roman" w:hAnsi="Times New Roman" w:cs="Times New Roman"/>
          <w:sz w:val="28"/>
          <w:szCs w:val="28"/>
        </w:rPr>
      </w:pPr>
    </w:p>
    <w:p w:rsidR="00EB0C40" w:rsidRDefault="007A73B4" w:rsidP="00B53A5F">
      <w:pPr>
        <w:rPr>
          <w:rFonts w:ascii="Times New Roman" w:hAnsi="Times New Roman" w:cs="Times New Roman"/>
          <w:sz w:val="28"/>
          <w:szCs w:val="28"/>
        </w:rPr>
      </w:pPr>
      <w:r>
        <w:rPr>
          <w:rFonts w:ascii="Times New Roman" w:hAnsi="Times New Roman" w:cs="Times New Roman"/>
          <w:sz w:val="28"/>
          <w:szCs w:val="28"/>
        </w:rPr>
        <w:t>Мы знаем, что искусство Глинки- «умное» искусство. Как и вдохновенное творчество Пушкина, оно подчинено ясному контролю разума, оно стройно, отчетливо, полно пластической грации.</w:t>
      </w:r>
    </w:p>
    <w:p w:rsidR="007A73B4" w:rsidRDefault="007A73B4" w:rsidP="00B53A5F">
      <w:pPr>
        <w:rPr>
          <w:rFonts w:ascii="Times New Roman" w:hAnsi="Times New Roman" w:cs="Times New Roman"/>
          <w:sz w:val="28"/>
          <w:szCs w:val="28"/>
        </w:rPr>
      </w:pPr>
      <w:r>
        <w:rPr>
          <w:rFonts w:ascii="Times New Roman" w:hAnsi="Times New Roman" w:cs="Times New Roman"/>
          <w:sz w:val="28"/>
          <w:szCs w:val="28"/>
        </w:rPr>
        <w:t>Эстетические принципы Пушкина и Глинки требовали лаконичности формы и простоты выражения. «Его небольшая пьеса всегда стоит целой поэмы», -писал Гоголь о Пушкине.</w:t>
      </w:r>
    </w:p>
    <w:p w:rsidR="00BE5291" w:rsidRDefault="00BE5291" w:rsidP="00B53A5F">
      <w:pPr>
        <w:rPr>
          <w:rFonts w:ascii="Times New Roman" w:hAnsi="Times New Roman" w:cs="Times New Roman"/>
          <w:sz w:val="28"/>
          <w:szCs w:val="28"/>
        </w:rPr>
      </w:pPr>
      <w:r>
        <w:rPr>
          <w:rFonts w:ascii="Times New Roman" w:hAnsi="Times New Roman" w:cs="Times New Roman"/>
          <w:sz w:val="28"/>
          <w:szCs w:val="28"/>
        </w:rPr>
        <w:t xml:space="preserve">Пушкинские романсы Глинки (их всего десять: «Не пой, красавица, при мне», «Я здесь, </w:t>
      </w:r>
      <w:proofErr w:type="spellStart"/>
      <w:r>
        <w:rPr>
          <w:rFonts w:ascii="Times New Roman" w:hAnsi="Times New Roman" w:cs="Times New Roman"/>
          <w:sz w:val="28"/>
          <w:szCs w:val="28"/>
        </w:rPr>
        <w:t>Инезилья</w:t>
      </w:r>
      <w:proofErr w:type="spellEnd"/>
      <w:r>
        <w:rPr>
          <w:rFonts w:ascii="Times New Roman" w:hAnsi="Times New Roman" w:cs="Times New Roman"/>
          <w:sz w:val="28"/>
          <w:szCs w:val="28"/>
        </w:rPr>
        <w:t>», «Ночной зефир», «Где наша роза», «В крови горит огонь желанья», «Я помню чудное мгновенье», «Признание», «Заздравный кубок», «Мери» и «Адель») являют собой, по меткому определению Астафьева, «три узора глинкинской эстетики исполнения», а именно: «отчетливость (осмысленная пластическая артикуляция!)</w:t>
      </w:r>
      <w:r w:rsidR="00817165">
        <w:rPr>
          <w:rFonts w:ascii="Times New Roman" w:hAnsi="Times New Roman" w:cs="Times New Roman"/>
          <w:sz w:val="28"/>
          <w:szCs w:val="28"/>
        </w:rPr>
        <w:t xml:space="preserve">, чувство, т.е., эмоциональное тепло, человечность, правдивость выражения: грация-естественность, легкость, вкус. </w:t>
      </w:r>
    </w:p>
    <w:p w:rsidR="00817165" w:rsidRDefault="00397C2B" w:rsidP="00B53A5F">
      <w:pPr>
        <w:rPr>
          <w:rFonts w:ascii="Times New Roman" w:hAnsi="Times New Roman" w:cs="Times New Roman"/>
          <w:sz w:val="28"/>
          <w:szCs w:val="28"/>
        </w:rPr>
      </w:pPr>
      <w:r>
        <w:rPr>
          <w:rFonts w:ascii="Times New Roman" w:hAnsi="Times New Roman" w:cs="Times New Roman"/>
          <w:sz w:val="28"/>
          <w:szCs w:val="28"/>
        </w:rPr>
        <w:t>Грузинская песня «Не пой, красавица, при мне». Начиная работу над этим романсом, полезно познакомить учащегося с историей его создания</w:t>
      </w:r>
      <w:r w:rsidR="00795DE5">
        <w:rPr>
          <w:rFonts w:ascii="Times New Roman" w:hAnsi="Times New Roman" w:cs="Times New Roman"/>
          <w:sz w:val="28"/>
          <w:szCs w:val="28"/>
        </w:rPr>
        <w:t xml:space="preserve">. М.И. глинка в своих «записках», относящихся к 1828году пишет: «Провел около целого дня с Грибоедовым (автором комедии «Горе от ума»). Он был хороший музыкант и сообщил мне тему грузинской песни, на которую вскоре потом А.С. Пушкин написал романс </w:t>
      </w:r>
      <w:r w:rsidR="00D03723">
        <w:rPr>
          <w:rFonts w:ascii="Times New Roman" w:hAnsi="Times New Roman" w:cs="Times New Roman"/>
          <w:sz w:val="28"/>
          <w:szCs w:val="28"/>
        </w:rPr>
        <w:t>«Не пой волшебница, при мне». П.В. Анненков в «Материалах для биографии Пушкина» уточняет: «Знаменитый композитор, хорошо известный публике нашей, играл на фортепиано грузинскую мелодию со свойственным ему выражением и искусством.</w:t>
      </w:r>
      <w:r w:rsidR="00171736">
        <w:rPr>
          <w:rFonts w:ascii="Times New Roman" w:hAnsi="Times New Roman" w:cs="Times New Roman"/>
          <w:sz w:val="28"/>
          <w:szCs w:val="28"/>
        </w:rPr>
        <w:t xml:space="preserve"> На замечание присутствующих, что ей недостает стихов или романса для всеобщей известности, Пушкин написал стихотворение».</w:t>
      </w:r>
    </w:p>
    <w:p w:rsidR="0047657B" w:rsidRDefault="0047657B" w:rsidP="00B53A5F">
      <w:pPr>
        <w:rPr>
          <w:rFonts w:ascii="Times New Roman" w:hAnsi="Times New Roman" w:cs="Times New Roman"/>
          <w:sz w:val="28"/>
          <w:szCs w:val="28"/>
        </w:rPr>
      </w:pPr>
      <w:r>
        <w:rPr>
          <w:rFonts w:ascii="Times New Roman" w:hAnsi="Times New Roman" w:cs="Times New Roman"/>
          <w:sz w:val="28"/>
          <w:szCs w:val="28"/>
        </w:rPr>
        <w:t xml:space="preserve">Пушкин почувствовал в мелодии песни ее внутреннюю контрастность, наличие двух образов, противопоставление реального далекому, но бесконечно милому воспоминанию. Внимательно рассматривая романс, мы заметим, что в музыке это противопоставление отчетливо выражено двумя контрастными предложениями. Главный, по секундам, спуск мелодии, характерное для грузинского хорового стиля гармоническое четырехголосие, наконец органный пункт </w:t>
      </w:r>
      <w:r w:rsidR="003628C7">
        <w:rPr>
          <w:rFonts w:ascii="Times New Roman" w:hAnsi="Times New Roman" w:cs="Times New Roman"/>
          <w:sz w:val="28"/>
          <w:szCs w:val="28"/>
        </w:rPr>
        <w:t>в басу — вот</w:t>
      </w:r>
      <w:r>
        <w:rPr>
          <w:rFonts w:ascii="Times New Roman" w:hAnsi="Times New Roman" w:cs="Times New Roman"/>
          <w:sz w:val="28"/>
          <w:szCs w:val="28"/>
        </w:rPr>
        <w:t xml:space="preserve"> средства, которыми композитор создает в первом предложении восточный колорит образа: </w:t>
      </w:r>
    </w:p>
    <w:p w:rsidR="002C5393" w:rsidRDefault="002C5393" w:rsidP="00B53A5F">
      <w:pPr>
        <w:rPr>
          <w:rFonts w:ascii="Times New Roman" w:hAnsi="Times New Roman" w:cs="Times New Roman"/>
          <w:sz w:val="28"/>
          <w:szCs w:val="28"/>
        </w:rPr>
      </w:pPr>
    </w:p>
    <w:p w:rsidR="0026430D" w:rsidRDefault="0026430D" w:rsidP="00B53A5F">
      <w:pPr>
        <w:rPr>
          <w:rFonts w:ascii="Times New Roman" w:hAnsi="Times New Roman" w:cs="Times New Roman"/>
          <w:sz w:val="28"/>
          <w:szCs w:val="28"/>
        </w:rPr>
      </w:pPr>
      <w:r>
        <w:rPr>
          <w:rFonts w:ascii="Times New Roman" w:hAnsi="Times New Roman" w:cs="Times New Roman"/>
          <w:sz w:val="28"/>
          <w:szCs w:val="28"/>
        </w:rPr>
        <w:t>Андантино</w:t>
      </w: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drawing>
          <wp:inline distT="0" distB="0" distL="0" distR="0">
            <wp:extent cx="5940425" cy="2483292"/>
            <wp:effectExtent l="0" t="0" r="3175" b="0"/>
            <wp:docPr id="3" name="Рисунок 3" descr="C:\Users\user\Desktop\ff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fff\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483292"/>
                    </a:xfrm>
                    <a:prstGeom prst="rect">
                      <a:avLst/>
                    </a:prstGeom>
                    <a:noFill/>
                    <a:ln>
                      <a:noFill/>
                    </a:ln>
                  </pic:spPr>
                </pic:pic>
              </a:graphicData>
            </a:graphic>
          </wp:inline>
        </w:drawing>
      </w:r>
    </w:p>
    <w:p w:rsidR="0026430D" w:rsidRDefault="0026430D" w:rsidP="00B53A5F">
      <w:pPr>
        <w:rPr>
          <w:rFonts w:ascii="Times New Roman" w:hAnsi="Times New Roman" w:cs="Times New Roman"/>
          <w:sz w:val="28"/>
          <w:szCs w:val="28"/>
        </w:rPr>
      </w:pPr>
      <w:r>
        <w:rPr>
          <w:rFonts w:ascii="Times New Roman" w:hAnsi="Times New Roman" w:cs="Times New Roman"/>
          <w:sz w:val="28"/>
          <w:szCs w:val="28"/>
        </w:rPr>
        <w:t>Второе предложение в обоих куплетах- уже другой элемент повествования. Глинка расшифровывает его как воспоминание о далеком, но милом образе:</w:t>
      </w:r>
    </w:p>
    <w:p w:rsidR="0026430D" w:rsidRDefault="0026430D" w:rsidP="00B53A5F">
      <w:pPr>
        <w:rPr>
          <w:rFonts w:ascii="Times New Roman" w:hAnsi="Times New Roman" w:cs="Times New Roman"/>
          <w:sz w:val="28"/>
          <w:szCs w:val="28"/>
        </w:rPr>
      </w:pPr>
      <w:r>
        <w:rPr>
          <w:rFonts w:ascii="Times New Roman" w:hAnsi="Times New Roman" w:cs="Times New Roman"/>
          <w:sz w:val="28"/>
          <w:szCs w:val="28"/>
        </w:rPr>
        <w:t xml:space="preserve">Андантино </w:t>
      </w: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drawing>
          <wp:inline distT="0" distB="0" distL="0" distR="0">
            <wp:extent cx="5940425" cy="2243995"/>
            <wp:effectExtent l="0" t="0" r="3175" b="4445"/>
            <wp:docPr id="4" name="Рисунок 4" descr="C:\Users\user\Desktop\ff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fff\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243995"/>
                    </a:xfrm>
                    <a:prstGeom prst="rect">
                      <a:avLst/>
                    </a:prstGeom>
                    <a:noFill/>
                    <a:ln>
                      <a:noFill/>
                    </a:ln>
                  </pic:spPr>
                </pic:pic>
              </a:graphicData>
            </a:graphic>
          </wp:inline>
        </w:drawing>
      </w:r>
    </w:p>
    <w:p w:rsidR="0026430D" w:rsidRDefault="0026430D" w:rsidP="00B53A5F">
      <w:pPr>
        <w:rPr>
          <w:rFonts w:ascii="Times New Roman" w:hAnsi="Times New Roman" w:cs="Times New Roman"/>
          <w:sz w:val="28"/>
          <w:szCs w:val="28"/>
        </w:rPr>
      </w:pPr>
      <w:r>
        <w:rPr>
          <w:rFonts w:ascii="Times New Roman" w:hAnsi="Times New Roman" w:cs="Times New Roman"/>
          <w:sz w:val="28"/>
          <w:szCs w:val="28"/>
        </w:rPr>
        <w:t>И этот контраст выражен чисто музыкальными средствами. После мажорного лада следует минорный; мерное, дублирующее мелодию четырехголосие прерывается, сопровождение сводится к опорным, разделенным длительными паузами аккордов.</w:t>
      </w:r>
    </w:p>
    <w:p w:rsidR="0026430D" w:rsidRDefault="0026430D" w:rsidP="00B53A5F">
      <w:pPr>
        <w:rPr>
          <w:rFonts w:ascii="Times New Roman" w:hAnsi="Times New Roman" w:cs="Times New Roman"/>
          <w:sz w:val="28"/>
          <w:szCs w:val="28"/>
        </w:rPr>
      </w:pPr>
      <w:r>
        <w:rPr>
          <w:rFonts w:ascii="Times New Roman" w:hAnsi="Times New Roman" w:cs="Times New Roman"/>
          <w:sz w:val="28"/>
          <w:szCs w:val="28"/>
        </w:rPr>
        <w:t xml:space="preserve">Соединению контрастных разделов служит повтор последних слов каждого куплета. Эти слова («берег дальний» и «милой девы») относятся ко второму предложению, однако используется фактура сопровождения- начального предложения. И это цементирует целое. Вместе с тем Глинка октавным ходом мелодии при динамическом нюансе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как бы подчеркивает отдаленность образа- воспоминания («берег дальний», «бедной девы»).</w:t>
      </w:r>
    </w:p>
    <w:p w:rsidR="0026430D" w:rsidRDefault="001937B2" w:rsidP="00B53A5F">
      <w:pPr>
        <w:rPr>
          <w:rFonts w:ascii="Times New Roman" w:hAnsi="Times New Roman" w:cs="Times New Roman"/>
          <w:sz w:val="28"/>
          <w:szCs w:val="28"/>
        </w:rPr>
      </w:pPr>
      <w:r>
        <w:rPr>
          <w:rFonts w:ascii="Times New Roman" w:hAnsi="Times New Roman" w:cs="Times New Roman"/>
          <w:sz w:val="28"/>
          <w:szCs w:val="28"/>
        </w:rPr>
        <w:lastRenderedPageBreak/>
        <w:t>На эти моменты, связанные с текстом стихотворения, полезно обратить внимание</w:t>
      </w:r>
      <w:r w:rsidR="00153217">
        <w:rPr>
          <w:rFonts w:ascii="Times New Roman" w:hAnsi="Times New Roman" w:cs="Times New Roman"/>
          <w:sz w:val="28"/>
          <w:szCs w:val="28"/>
        </w:rPr>
        <w:t xml:space="preserve"> учащегося, чтобы облегчить ему постижение музыкального образа.</w:t>
      </w:r>
    </w:p>
    <w:p w:rsidR="00153217" w:rsidRDefault="00153217" w:rsidP="00B53A5F">
      <w:pPr>
        <w:rPr>
          <w:rFonts w:ascii="Times New Roman" w:hAnsi="Times New Roman" w:cs="Times New Roman"/>
          <w:sz w:val="28"/>
          <w:szCs w:val="28"/>
        </w:rPr>
      </w:pPr>
      <w:r>
        <w:rPr>
          <w:rFonts w:ascii="Times New Roman" w:hAnsi="Times New Roman" w:cs="Times New Roman"/>
          <w:sz w:val="28"/>
          <w:szCs w:val="28"/>
        </w:rPr>
        <w:t>Анализируя музыку романса, заметим, что, композитор избирает трехчастную форму, причем призывно-динамичные крайние разделы ее используются для обрамления центрального эпизода, содержащего пылкое любовное признание и ревнивые упреки героя.</w:t>
      </w:r>
    </w:p>
    <w:p w:rsidR="00E36BC5" w:rsidRDefault="00E36BC5" w:rsidP="00B53A5F">
      <w:pPr>
        <w:rPr>
          <w:rFonts w:ascii="Times New Roman" w:hAnsi="Times New Roman" w:cs="Times New Roman"/>
          <w:sz w:val="28"/>
          <w:szCs w:val="28"/>
        </w:rPr>
      </w:pPr>
      <w:r>
        <w:rPr>
          <w:rFonts w:ascii="Times New Roman" w:hAnsi="Times New Roman" w:cs="Times New Roman"/>
          <w:sz w:val="28"/>
          <w:szCs w:val="28"/>
        </w:rPr>
        <w:t>Интересно, что Глинка сжато излагает тему (14тактов, а не 16), создавая стремительность, учащенность пульса р</w:t>
      </w:r>
      <w:r w:rsidR="00A670DA">
        <w:rPr>
          <w:rFonts w:ascii="Times New Roman" w:hAnsi="Times New Roman" w:cs="Times New Roman"/>
          <w:sz w:val="28"/>
          <w:szCs w:val="28"/>
        </w:rPr>
        <w:t>ечи. Вместе с тем повтор слов (</w:t>
      </w:r>
      <w:r>
        <w:rPr>
          <w:rFonts w:ascii="Times New Roman" w:hAnsi="Times New Roman" w:cs="Times New Roman"/>
          <w:sz w:val="28"/>
          <w:szCs w:val="28"/>
        </w:rPr>
        <w:t>«я здесь под окном») в конце второго периода придает ей большую значимость, решительность, настойчивость:</w:t>
      </w: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drawing>
          <wp:inline distT="0" distB="0" distL="0" distR="0">
            <wp:extent cx="5940425" cy="902106"/>
            <wp:effectExtent l="0" t="0" r="3175" b="0"/>
            <wp:docPr id="5" name="Рисунок 5" descr="C:\Users\user\Desktop\fff\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fff\3-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02106"/>
                    </a:xfrm>
                    <a:prstGeom prst="rect">
                      <a:avLst/>
                    </a:prstGeom>
                    <a:noFill/>
                    <a:ln>
                      <a:noFill/>
                    </a:ln>
                  </pic:spPr>
                </pic:pic>
              </a:graphicData>
            </a:graphic>
          </wp:inline>
        </w:drawing>
      </w: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drawing>
          <wp:inline distT="0" distB="0" distL="0" distR="0">
            <wp:extent cx="5940425" cy="876631"/>
            <wp:effectExtent l="0" t="0" r="3175" b="0"/>
            <wp:docPr id="6" name="Рисунок 6" descr="C:\Users\user\Desktop\fff\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fff\3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76631"/>
                    </a:xfrm>
                    <a:prstGeom prst="rect">
                      <a:avLst/>
                    </a:prstGeom>
                    <a:noFill/>
                    <a:ln>
                      <a:noFill/>
                    </a:ln>
                  </pic:spPr>
                </pic:pic>
              </a:graphicData>
            </a:graphic>
          </wp:inline>
        </w:drawing>
      </w:r>
    </w:p>
    <w:p w:rsidR="00E36BC5" w:rsidRDefault="00E36BC5" w:rsidP="00B53A5F">
      <w:pPr>
        <w:rPr>
          <w:rFonts w:ascii="Times New Roman" w:hAnsi="Times New Roman" w:cs="Times New Roman"/>
          <w:sz w:val="28"/>
          <w:szCs w:val="28"/>
        </w:rPr>
      </w:pPr>
      <w:r>
        <w:rPr>
          <w:rFonts w:ascii="Times New Roman" w:hAnsi="Times New Roman" w:cs="Times New Roman"/>
          <w:sz w:val="28"/>
          <w:szCs w:val="28"/>
        </w:rPr>
        <w:t xml:space="preserve">Это подчеркивают и </w:t>
      </w:r>
      <w:proofErr w:type="gramStart"/>
      <w:r w:rsidR="002C5393">
        <w:rPr>
          <w:rFonts w:ascii="Times New Roman" w:hAnsi="Times New Roman" w:cs="Times New Roman"/>
          <w:sz w:val="28"/>
          <w:szCs w:val="28"/>
        </w:rPr>
        <w:t>ритмические</w:t>
      </w:r>
      <w:r>
        <w:rPr>
          <w:rFonts w:ascii="Times New Roman" w:hAnsi="Times New Roman" w:cs="Times New Roman"/>
          <w:sz w:val="28"/>
          <w:szCs w:val="28"/>
        </w:rPr>
        <w:t xml:space="preserve"> средства-синкопы</w:t>
      </w:r>
      <w:proofErr w:type="gramEnd"/>
      <w:r>
        <w:rPr>
          <w:rFonts w:ascii="Times New Roman" w:hAnsi="Times New Roman" w:cs="Times New Roman"/>
          <w:sz w:val="28"/>
          <w:szCs w:val="28"/>
        </w:rPr>
        <w:t xml:space="preserve"> и акценты на словах «шпагой», «я здесь», и лаконичное «рубленое» фортепианное заключение. Но при этом Глинка не выходит за пределы жанра серенады, что подтверждается и «гитарной» формулой аккомпанемента, и типом мелодии в крайних разделах. Однако серенада эта своеобразна. Она стремительна и динамична, на что указывает и необычный темп (</w:t>
      </w:r>
      <w:proofErr w:type="spellStart"/>
      <w:r>
        <w:rPr>
          <w:rFonts w:ascii="Times New Roman" w:hAnsi="Times New Roman" w:cs="Times New Roman"/>
          <w:sz w:val="28"/>
          <w:szCs w:val="28"/>
          <w:lang w:val="en-US"/>
        </w:rPr>
        <w:t>Vivare</w:t>
      </w:r>
      <w:proofErr w:type="spellEnd"/>
      <w:r>
        <w:rPr>
          <w:rFonts w:ascii="Times New Roman" w:hAnsi="Times New Roman" w:cs="Times New Roman"/>
          <w:sz w:val="28"/>
          <w:szCs w:val="28"/>
        </w:rPr>
        <w:t>), и большой</w:t>
      </w:r>
      <w:r w:rsidR="003520D6">
        <w:rPr>
          <w:rFonts w:ascii="Times New Roman" w:hAnsi="Times New Roman" w:cs="Times New Roman"/>
          <w:sz w:val="28"/>
          <w:szCs w:val="28"/>
        </w:rPr>
        <w:t xml:space="preserve"> «разлет» динамических оттенков (от </w:t>
      </w:r>
      <w:r w:rsidR="003520D6">
        <w:rPr>
          <w:rFonts w:ascii="Times New Roman" w:hAnsi="Times New Roman" w:cs="Times New Roman"/>
          <w:sz w:val="28"/>
          <w:szCs w:val="28"/>
          <w:lang w:val="en-US"/>
        </w:rPr>
        <w:t>piano</w:t>
      </w:r>
      <w:r w:rsidR="003520D6" w:rsidRPr="003520D6">
        <w:rPr>
          <w:rFonts w:ascii="Times New Roman" w:hAnsi="Times New Roman" w:cs="Times New Roman"/>
          <w:sz w:val="28"/>
          <w:szCs w:val="28"/>
        </w:rPr>
        <w:t xml:space="preserve"> </w:t>
      </w:r>
      <w:r w:rsidR="003520D6">
        <w:rPr>
          <w:rFonts w:ascii="Times New Roman" w:hAnsi="Times New Roman" w:cs="Times New Roman"/>
          <w:sz w:val="28"/>
          <w:szCs w:val="28"/>
        </w:rPr>
        <w:t xml:space="preserve">до </w:t>
      </w:r>
      <w:r w:rsidR="003520D6">
        <w:rPr>
          <w:rFonts w:ascii="Times New Roman" w:hAnsi="Times New Roman" w:cs="Times New Roman"/>
          <w:sz w:val="28"/>
          <w:szCs w:val="28"/>
          <w:lang w:val="en-US"/>
        </w:rPr>
        <w:t>fortissimo</w:t>
      </w:r>
      <w:r w:rsidR="003520D6">
        <w:rPr>
          <w:rFonts w:ascii="Times New Roman" w:hAnsi="Times New Roman" w:cs="Times New Roman"/>
          <w:sz w:val="28"/>
          <w:szCs w:val="28"/>
        </w:rPr>
        <w:t xml:space="preserve">) и неожиданный нюанс </w:t>
      </w:r>
      <w:proofErr w:type="spellStart"/>
      <w:r w:rsidR="003520D6">
        <w:rPr>
          <w:rFonts w:ascii="Times New Roman" w:hAnsi="Times New Roman" w:cs="Times New Roman"/>
          <w:sz w:val="28"/>
          <w:szCs w:val="28"/>
          <w:lang w:val="en-US"/>
        </w:rPr>
        <w:t>rispluto</w:t>
      </w:r>
      <w:proofErr w:type="spellEnd"/>
      <w:r w:rsidR="003520D6">
        <w:rPr>
          <w:rFonts w:ascii="Times New Roman" w:hAnsi="Times New Roman" w:cs="Times New Roman"/>
          <w:sz w:val="28"/>
          <w:szCs w:val="28"/>
        </w:rPr>
        <w:t xml:space="preserve">. Иными словами, «взрывчатость» крайних разделов серенады </w:t>
      </w:r>
      <w:r w:rsidR="003E3A35">
        <w:rPr>
          <w:rFonts w:ascii="Times New Roman" w:hAnsi="Times New Roman" w:cs="Times New Roman"/>
          <w:sz w:val="28"/>
          <w:szCs w:val="28"/>
        </w:rPr>
        <w:t>определяется сложным</w:t>
      </w:r>
      <w:r w:rsidR="003520D6">
        <w:rPr>
          <w:rFonts w:ascii="Times New Roman" w:hAnsi="Times New Roman" w:cs="Times New Roman"/>
          <w:sz w:val="28"/>
          <w:szCs w:val="28"/>
        </w:rPr>
        <w:t xml:space="preserve"> взаимодействием элементов музыкального целого.</w:t>
      </w:r>
    </w:p>
    <w:p w:rsidR="003E3A35" w:rsidRDefault="003E3A35" w:rsidP="00B53A5F">
      <w:pPr>
        <w:rPr>
          <w:rFonts w:ascii="Times New Roman" w:hAnsi="Times New Roman" w:cs="Times New Roman"/>
          <w:sz w:val="28"/>
          <w:szCs w:val="28"/>
        </w:rPr>
      </w:pPr>
      <w:r>
        <w:rPr>
          <w:rFonts w:ascii="Times New Roman" w:hAnsi="Times New Roman" w:cs="Times New Roman"/>
          <w:sz w:val="28"/>
          <w:szCs w:val="28"/>
        </w:rPr>
        <w:t xml:space="preserve">Контрастная середина также содержит элементы развития и, подобно крайним разделам, строится по принципу постепенного эмоционального нагнетания. Она начинается плавной мелодией </w:t>
      </w:r>
      <w:r>
        <w:rPr>
          <w:rFonts w:ascii="Times New Roman" w:hAnsi="Times New Roman" w:cs="Times New Roman"/>
          <w:sz w:val="28"/>
          <w:szCs w:val="28"/>
          <w:lang w:val="en-US"/>
        </w:rPr>
        <w:t>piano</w:t>
      </w:r>
      <w:r w:rsidRPr="003E3A35">
        <w:rPr>
          <w:rFonts w:ascii="Times New Roman" w:hAnsi="Times New Roman" w:cs="Times New Roman"/>
          <w:sz w:val="28"/>
          <w:szCs w:val="28"/>
        </w:rPr>
        <w:t xml:space="preserve"> </w:t>
      </w:r>
      <w:r>
        <w:rPr>
          <w:rFonts w:ascii="Times New Roman" w:hAnsi="Times New Roman" w:cs="Times New Roman"/>
          <w:sz w:val="28"/>
          <w:szCs w:val="28"/>
          <w:lang w:val="en-US"/>
        </w:rPr>
        <w:t>dolce</w:t>
      </w:r>
      <w:r>
        <w:rPr>
          <w:rFonts w:ascii="Times New Roman" w:hAnsi="Times New Roman" w:cs="Times New Roman"/>
          <w:sz w:val="28"/>
          <w:szCs w:val="28"/>
        </w:rPr>
        <w:t xml:space="preserve">, но вдруг к концу строфы принимает резолютивный характер в квартовом скачке, вверх с ремаркой </w:t>
      </w:r>
      <w:r>
        <w:rPr>
          <w:rFonts w:ascii="Times New Roman" w:hAnsi="Times New Roman" w:cs="Times New Roman"/>
          <w:sz w:val="28"/>
          <w:szCs w:val="28"/>
          <w:lang w:val="en-US"/>
        </w:rPr>
        <w:t>forte</w:t>
      </w:r>
      <w:r>
        <w:rPr>
          <w:rFonts w:ascii="Times New Roman" w:hAnsi="Times New Roman" w:cs="Times New Roman"/>
          <w:sz w:val="28"/>
          <w:szCs w:val="28"/>
        </w:rPr>
        <w:t xml:space="preserve"> (на словах «мечом ухожу»)</w:t>
      </w:r>
    </w:p>
    <w:p w:rsidR="003E3A35" w:rsidRDefault="003E3A35" w:rsidP="00B53A5F">
      <w:pPr>
        <w:rPr>
          <w:rFonts w:ascii="Times New Roman" w:hAnsi="Times New Roman" w:cs="Times New Roman"/>
          <w:sz w:val="28"/>
          <w:szCs w:val="28"/>
        </w:rPr>
      </w:pPr>
      <w:r>
        <w:rPr>
          <w:rFonts w:ascii="Times New Roman" w:hAnsi="Times New Roman" w:cs="Times New Roman"/>
          <w:sz w:val="28"/>
          <w:szCs w:val="28"/>
        </w:rPr>
        <w:t>Подход к кульминации начинает новую волну нагнетания. Плавная мелодия сопровождается указанием</w:t>
      </w:r>
      <w:r w:rsidR="002D65A0">
        <w:rPr>
          <w:rFonts w:ascii="Times New Roman" w:hAnsi="Times New Roman" w:cs="Times New Roman"/>
          <w:sz w:val="28"/>
          <w:szCs w:val="28"/>
        </w:rPr>
        <w:t xml:space="preserve"> «</w:t>
      </w:r>
      <w:proofErr w:type="spellStart"/>
      <w:r w:rsidR="002D65A0">
        <w:rPr>
          <w:rFonts w:ascii="Times New Roman" w:hAnsi="Times New Roman" w:cs="Times New Roman"/>
          <w:sz w:val="28"/>
          <w:szCs w:val="28"/>
          <w:lang w:val="en-US"/>
        </w:rPr>
        <w:t>cor</w:t>
      </w:r>
      <w:proofErr w:type="spellEnd"/>
      <w:r w:rsidR="002D65A0" w:rsidRPr="002D65A0">
        <w:rPr>
          <w:rFonts w:ascii="Times New Roman" w:hAnsi="Times New Roman" w:cs="Times New Roman"/>
          <w:sz w:val="28"/>
          <w:szCs w:val="28"/>
        </w:rPr>
        <w:t xml:space="preserve"> </w:t>
      </w:r>
      <w:proofErr w:type="spellStart"/>
      <w:r w:rsidR="002D65A0">
        <w:rPr>
          <w:rFonts w:ascii="Times New Roman" w:hAnsi="Times New Roman" w:cs="Times New Roman"/>
          <w:sz w:val="28"/>
          <w:szCs w:val="28"/>
          <w:lang w:val="en-US"/>
        </w:rPr>
        <w:t>passione</w:t>
      </w:r>
      <w:proofErr w:type="spellEnd"/>
      <w:r w:rsidR="002D65A0">
        <w:rPr>
          <w:rFonts w:ascii="Times New Roman" w:hAnsi="Times New Roman" w:cs="Times New Roman"/>
          <w:sz w:val="28"/>
          <w:szCs w:val="28"/>
        </w:rPr>
        <w:t>» на словах «что медлишь?..» и затем, при повторе этих слов, приводит к квинтовому ходу с последующей сменой штриха;</w:t>
      </w: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lastRenderedPageBreak/>
        <w:drawing>
          <wp:inline distT="0" distB="0" distL="0" distR="0">
            <wp:extent cx="5940425" cy="747247"/>
            <wp:effectExtent l="0" t="0" r="3175" b="0"/>
            <wp:docPr id="7" name="Рисунок 7" descr="C:\Users\user\Desktop\fff\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fff\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747247"/>
                    </a:xfrm>
                    <a:prstGeom prst="rect">
                      <a:avLst/>
                    </a:prstGeom>
                    <a:noFill/>
                    <a:ln>
                      <a:noFill/>
                    </a:ln>
                  </pic:spPr>
                </pic:pic>
              </a:graphicData>
            </a:graphic>
          </wp:inline>
        </w:drawing>
      </w: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drawing>
          <wp:inline distT="0" distB="0" distL="0" distR="0">
            <wp:extent cx="5940425" cy="904669"/>
            <wp:effectExtent l="0" t="0" r="3175" b="0"/>
            <wp:docPr id="8" name="Рисунок 8" descr="C:\Users\user\Desktop\fff\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fff\4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904669"/>
                    </a:xfrm>
                    <a:prstGeom prst="rect">
                      <a:avLst/>
                    </a:prstGeom>
                    <a:noFill/>
                    <a:ln>
                      <a:noFill/>
                    </a:ln>
                  </pic:spPr>
                </pic:pic>
              </a:graphicData>
            </a:graphic>
          </wp:inline>
        </w:drawing>
      </w:r>
    </w:p>
    <w:p w:rsidR="00A670DA" w:rsidRDefault="00A670DA" w:rsidP="00B53A5F">
      <w:pPr>
        <w:rPr>
          <w:rFonts w:ascii="Times New Roman" w:hAnsi="Times New Roman" w:cs="Times New Roman"/>
          <w:sz w:val="28"/>
          <w:szCs w:val="28"/>
        </w:rPr>
      </w:pP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drawing>
          <wp:inline distT="0" distB="0" distL="0" distR="0">
            <wp:extent cx="5940425" cy="2378389"/>
            <wp:effectExtent l="0" t="0" r="3175" b="3175"/>
            <wp:docPr id="9" name="Рисунок 9" descr="C:\Users\user\Desktop\ff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fff\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2378389"/>
                    </a:xfrm>
                    <a:prstGeom prst="rect">
                      <a:avLst/>
                    </a:prstGeom>
                    <a:noFill/>
                    <a:ln>
                      <a:noFill/>
                    </a:ln>
                  </pic:spPr>
                </pic:pic>
              </a:graphicData>
            </a:graphic>
          </wp:inline>
        </w:drawing>
      </w:r>
    </w:p>
    <w:p w:rsidR="00A670DA" w:rsidRDefault="00A670DA" w:rsidP="00B53A5F">
      <w:pPr>
        <w:rPr>
          <w:rFonts w:ascii="Times New Roman" w:hAnsi="Times New Roman" w:cs="Times New Roman"/>
          <w:sz w:val="28"/>
          <w:szCs w:val="28"/>
        </w:rPr>
      </w:pPr>
    </w:p>
    <w:p w:rsidR="0004349E" w:rsidRDefault="0004349E" w:rsidP="00B53A5F">
      <w:pPr>
        <w:rPr>
          <w:rFonts w:ascii="Times New Roman" w:hAnsi="Times New Roman" w:cs="Times New Roman"/>
          <w:sz w:val="28"/>
          <w:szCs w:val="28"/>
        </w:rPr>
      </w:pPr>
      <w:r>
        <w:rPr>
          <w:rFonts w:ascii="Times New Roman" w:hAnsi="Times New Roman" w:cs="Times New Roman"/>
          <w:sz w:val="28"/>
          <w:szCs w:val="28"/>
        </w:rPr>
        <w:t>Романс «Не пой, красавица» представляет возможность педагогу рельефно показать учащемуся тесную связь формы и содержания, обоснованность мелодических, гармонических и фактурных изменений, их зависимость от развития сюжета и этим доказать необходимость точного соблюдения всех деталей композиторского решения.</w:t>
      </w:r>
    </w:p>
    <w:p w:rsidR="00154301" w:rsidRDefault="00154301" w:rsidP="00B53A5F">
      <w:pPr>
        <w:rPr>
          <w:rFonts w:ascii="Times New Roman" w:hAnsi="Times New Roman" w:cs="Times New Roman"/>
          <w:sz w:val="28"/>
          <w:szCs w:val="28"/>
        </w:rPr>
      </w:pPr>
      <w:r>
        <w:rPr>
          <w:rFonts w:ascii="Times New Roman" w:hAnsi="Times New Roman" w:cs="Times New Roman"/>
          <w:sz w:val="28"/>
          <w:szCs w:val="28"/>
        </w:rPr>
        <w:t xml:space="preserve">Педагогу остается проконтролировать аккомпанемент учащегося, не допуская, в целях соблюдения стиля, излишней аффектации исполнения. Так, в первом предложении каждого куплета нужно найти соответствующую хоровому звучанию ровность и плавность в аккордовом сопровождении, а опорные аккорды во втором предложении должны быть сыграны открыто эмоционально, словно вздохи. Обязательно должен быть соблюден единый темп внутри куплета, без которого будет нарушена цельность формы музыкального построения и исчезнет присущая романсу мерная повествовательность. </w:t>
      </w:r>
    </w:p>
    <w:p w:rsidR="00A504B8" w:rsidRDefault="00781C96" w:rsidP="00B53A5F">
      <w:pPr>
        <w:rPr>
          <w:rFonts w:ascii="Times New Roman" w:hAnsi="Times New Roman" w:cs="Times New Roman"/>
          <w:sz w:val="28"/>
          <w:szCs w:val="28"/>
        </w:rPr>
      </w:pPr>
      <w:r>
        <w:rPr>
          <w:rFonts w:ascii="Times New Roman" w:hAnsi="Times New Roman" w:cs="Times New Roman"/>
          <w:sz w:val="28"/>
          <w:szCs w:val="28"/>
        </w:rPr>
        <w:t xml:space="preserve">«Я здесь, </w:t>
      </w:r>
      <w:proofErr w:type="spellStart"/>
      <w:r>
        <w:rPr>
          <w:rFonts w:ascii="Times New Roman" w:hAnsi="Times New Roman" w:cs="Times New Roman"/>
          <w:sz w:val="28"/>
          <w:szCs w:val="28"/>
        </w:rPr>
        <w:t>Инезилья</w:t>
      </w:r>
      <w:proofErr w:type="spellEnd"/>
      <w:r>
        <w:rPr>
          <w:rFonts w:ascii="Times New Roman" w:hAnsi="Times New Roman" w:cs="Times New Roman"/>
          <w:sz w:val="28"/>
          <w:szCs w:val="28"/>
        </w:rPr>
        <w:t xml:space="preserve">». Созданное Пушкиным в 1830 году стихотворение «Я здесь, </w:t>
      </w:r>
      <w:proofErr w:type="spellStart"/>
      <w:r>
        <w:rPr>
          <w:rFonts w:ascii="Times New Roman" w:hAnsi="Times New Roman" w:cs="Times New Roman"/>
          <w:sz w:val="28"/>
          <w:szCs w:val="28"/>
        </w:rPr>
        <w:t>Инезилья</w:t>
      </w:r>
      <w:proofErr w:type="spellEnd"/>
      <w:r>
        <w:rPr>
          <w:rFonts w:ascii="Times New Roman" w:hAnsi="Times New Roman" w:cs="Times New Roman"/>
          <w:sz w:val="28"/>
          <w:szCs w:val="28"/>
        </w:rPr>
        <w:t>» впервые было опубликовано в конце 1834 года вместе с музыкой Глинки, которому поэт передал свою миниатюру в качестве текста для романса.</w:t>
      </w:r>
      <w:r w:rsidR="00FB7EE6">
        <w:rPr>
          <w:rFonts w:ascii="Times New Roman" w:hAnsi="Times New Roman" w:cs="Times New Roman"/>
          <w:sz w:val="28"/>
          <w:szCs w:val="28"/>
        </w:rPr>
        <w:t xml:space="preserve"> Таким образом, Пушкин ясно представлял себе необходимость </w:t>
      </w:r>
      <w:r w:rsidR="00FB7EE6">
        <w:rPr>
          <w:rFonts w:ascii="Times New Roman" w:hAnsi="Times New Roman" w:cs="Times New Roman"/>
          <w:sz w:val="28"/>
          <w:szCs w:val="28"/>
        </w:rPr>
        <w:lastRenderedPageBreak/>
        <w:t xml:space="preserve">музыкального преломления стиха. Поэт в этом стихотворении практикует испанскую тему не как романтическое стремление </w:t>
      </w:r>
      <w:r w:rsidR="00523D9A">
        <w:rPr>
          <w:rFonts w:ascii="Times New Roman" w:hAnsi="Times New Roman" w:cs="Times New Roman"/>
          <w:sz w:val="28"/>
          <w:szCs w:val="28"/>
        </w:rPr>
        <w:t>в «прекрасное далеко»</w:t>
      </w:r>
      <w:r w:rsidR="00A504B8">
        <w:rPr>
          <w:rFonts w:ascii="Times New Roman" w:hAnsi="Times New Roman" w:cs="Times New Roman"/>
          <w:sz w:val="28"/>
          <w:szCs w:val="28"/>
        </w:rPr>
        <w:t>, а как красочную</w:t>
      </w:r>
      <w:r w:rsidR="00523D9A">
        <w:rPr>
          <w:rFonts w:ascii="Times New Roman" w:hAnsi="Times New Roman" w:cs="Times New Roman"/>
          <w:sz w:val="28"/>
          <w:szCs w:val="28"/>
        </w:rPr>
        <w:t>, наполненную живым чувством жанровую картинку.</w:t>
      </w:r>
      <w:r w:rsidR="00A504B8">
        <w:rPr>
          <w:rFonts w:ascii="Times New Roman" w:hAnsi="Times New Roman" w:cs="Times New Roman"/>
          <w:sz w:val="28"/>
          <w:szCs w:val="28"/>
        </w:rPr>
        <w:t xml:space="preserve"> Обилие восклицательных и вопросительных интонаций определяет эмоционально приподнятый поэтический стиль. Этому способствует и «инструментовка» стиха: широко использованы жужжащие, звенящие и шипящие звуки </w:t>
      </w:r>
    </w:p>
    <w:p w:rsidR="00781C96" w:rsidRDefault="00A504B8" w:rsidP="00B53A5F">
      <w:pPr>
        <w:rPr>
          <w:rFonts w:ascii="Times New Roman" w:hAnsi="Times New Roman" w:cs="Times New Roman"/>
          <w:sz w:val="28"/>
          <w:szCs w:val="28"/>
        </w:rPr>
      </w:pPr>
      <w:r>
        <w:rPr>
          <w:rFonts w:ascii="Times New Roman" w:hAnsi="Times New Roman" w:cs="Times New Roman"/>
          <w:sz w:val="28"/>
          <w:szCs w:val="28"/>
        </w:rPr>
        <w:t>(«здесь», «</w:t>
      </w:r>
      <w:proofErr w:type="spellStart"/>
      <w:r>
        <w:rPr>
          <w:rFonts w:ascii="Times New Roman" w:hAnsi="Times New Roman" w:cs="Times New Roman"/>
          <w:sz w:val="28"/>
          <w:szCs w:val="28"/>
        </w:rPr>
        <w:t>Инезилья</w:t>
      </w:r>
      <w:proofErr w:type="spellEnd"/>
      <w:r>
        <w:rPr>
          <w:rFonts w:ascii="Times New Roman" w:hAnsi="Times New Roman" w:cs="Times New Roman"/>
          <w:sz w:val="28"/>
          <w:szCs w:val="28"/>
        </w:rPr>
        <w:t>», «разбужу»</w:t>
      </w:r>
      <w:r w:rsidR="002A6D9C">
        <w:rPr>
          <w:rFonts w:ascii="Times New Roman" w:hAnsi="Times New Roman" w:cs="Times New Roman"/>
          <w:sz w:val="28"/>
          <w:szCs w:val="28"/>
        </w:rPr>
        <w:t>, «уложу», «плащом», «шпагой», «окошку», «медлишь»</w:t>
      </w:r>
      <w:r w:rsidR="00CE5E4F">
        <w:rPr>
          <w:rFonts w:ascii="Times New Roman" w:hAnsi="Times New Roman" w:cs="Times New Roman"/>
          <w:sz w:val="28"/>
          <w:szCs w:val="28"/>
        </w:rPr>
        <w:t>), передающие приглушенную</w:t>
      </w:r>
      <w:r w:rsidR="002A6D9C">
        <w:rPr>
          <w:rFonts w:ascii="Times New Roman" w:hAnsi="Times New Roman" w:cs="Times New Roman"/>
          <w:sz w:val="28"/>
          <w:szCs w:val="28"/>
        </w:rPr>
        <w:t>,</w:t>
      </w:r>
      <w:r w:rsidR="00CE5E4F">
        <w:rPr>
          <w:rFonts w:ascii="Times New Roman" w:hAnsi="Times New Roman" w:cs="Times New Roman"/>
          <w:sz w:val="28"/>
          <w:szCs w:val="28"/>
        </w:rPr>
        <w:t xml:space="preserve"> </w:t>
      </w:r>
      <w:r w:rsidR="002A6D9C">
        <w:rPr>
          <w:rFonts w:ascii="Times New Roman" w:hAnsi="Times New Roman" w:cs="Times New Roman"/>
          <w:sz w:val="28"/>
          <w:szCs w:val="28"/>
        </w:rPr>
        <w:t>страстную речь героя.</w:t>
      </w:r>
    </w:p>
    <w:p w:rsidR="005A651F" w:rsidRDefault="00C73D89" w:rsidP="00B53A5F">
      <w:pPr>
        <w:rPr>
          <w:rFonts w:ascii="Times New Roman" w:hAnsi="Times New Roman" w:cs="Times New Roman"/>
          <w:sz w:val="28"/>
          <w:szCs w:val="28"/>
        </w:rPr>
      </w:pPr>
      <w:r>
        <w:rPr>
          <w:rFonts w:ascii="Times New Roman" w:hAnsi="Times New Roman" w:cs="Times New Roman"/>
          <w:sz w:val="28"/>
          <w:szCs w:val="28"/>
        </w:rPr>
        <w:t xml:space="preserve">Расширенный до шести тактов повтор последней фразы на одном звуке с октавным ходом вниз создает драматическое напряжение. Оно снимается лишь появлением начальной </w:t>
      </w:r>
      <w:proofErr w:type="spellStart"/>
      <w:r>
        <w:rPr>
          <w:rFonts w:ascii="Times New Roman" w:hAnsi="Times New Roman" w:cs="Times New Roman"/>
          <w:sz w:val="28"/>
          <w:szCs w:val="28"/>
        </w:rPr>
        <w:t>серенадно</w:t>
      </w:r>
      <w:proofErr w:type="spellEnd"/>
      <w:r>
        <w:rPr>
          <w:rFonts w:ascii="Times New Roman" w:hAnsi="Times New Roman" w:cs="Times New Roman"/>
          <w:sz w:val="28"/>
          <w:szCs w:val="28"/>
        </w:rPr>
        <w:t xml:space="preserve"> - танцевальной фигуры, открывающей репризу романса.</w:t>
      </w:r>
    </w:p>
    <w:p w:rsidR="00C73D89" w:rsidRDefault="00C73D89" w:rsidP="00B53A5F">
      <w:pPr>
        <w:rPr>
          <w:rFonts w:ascii="Times New Roman" w:hAnsi="Times New Roman" w:cs="Times New Roman"/>
          <w:sz w:val="28"/>
          <w:szCs w:val="28"/>
        </w:rPr>
      </w:pPr>
      <w:r>
        <w:rPr>
          <w:rFonts w:ascii="Times New Roman" w:hAnsi="Times New Roman" w:cs="Times New Roman"/>
          <w:sz w:val="28"/>
          <w:szCs w:val="28"/>
        </w:rPr>
        <w:t xml:space="preserve">В крайних, носящих </w:t>
      </w:r>
      <w:proofErr w:type="spellStart"/>
      <w:r>
        <w:rPr>
          <w:rFonts w:ascii="Times New Roman" w:hAnsi="Times New Roman" w:cs="Times New Roman"/>
          <w:sz w:val="28"/>
          <w:szCs w:val="28"/>
        </w:rPr>
        <w:t>серенадно</w:t>
      </w:r>
      <w:proofErr w:type="spellEnd"/>
      <w:r>
        <w:rPr>
          <w:rFonts w:ascii="Times New Roman" w:hAnsi="Times New Roman" w:cs="Times New Roman"/>
          <w:sz w:val="28"/>
          <w:szCs w:val="28"/>
        </w:rPr>
        <w:t>-танцевальный характер разделах, должна быть достигнута упругость ритма; басы, создающие органный пункт, следует делать не слишком вязкими, но полноправными, «круглыми». Педаль здесь лучше брать очень короткую, почти прямую. Важно добиться, чтобы «отстукивающие» каждую четверть аккорды (со слов «исполнен отвагой») были сыграны ролью, сочно и упруго, соответствуя выражению активной энергии, которая наиболее ярко выявляется в фортепианном заключении.</w:t>
      </w:r>
    </w:p>
    <w:p w:rsidR="00A670DA" w:rsidRDefault="00A670DA" w:rsidP="00B53A5F">
      <w:pPr>
        <w:rPr>
          <w:rFonts w:ascii="Times New Roman" w:hAnsi="Times New Roman" w:cs="Times New Roman"/>
          <w:sz w:val="28"/>
          <w:szCs w:val="28"/>
        </w:rPr>
      </w:pPr>
    </w:p>
    <w:p w:rsidR="00A670DA" w:rsidRDefault="00A670DA" w:rsidP="00B53A5F">
      <w:pPr>
        <w:rPr>
          <w:rFonts w:ascii="Times New Roman" w:hAnsi="Times New Roman" w:cs="Times New Roman"/>
          <w:sz w:val="28"/>
          <w:szCs w:val="28"/>
        </w:rPr>
      </w:pP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drawing>
          <wp:inline distT="0" distB="0" distL="0" distR="0">
            <wp:extent cx="5940425" cy="2569440"/>
            <wp:effectExtent l="0" t="0" r="3175" b="2540"/>
            <wp:docPr id="10" name="Рисунок 10" descr="C:\Users\user\Desktop\fff\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fff\6-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2569440"/>
                    </a:xfrm>
                    <a:prstGeom prst="rect">
                      <a:avLst/>
                    </a:prstGeom>
                    <a:noFill/>
                    <a:ln>
                      <a:noFill/>
                    </a:ln>
                  </pic:spPr>
                </pic:pic>
              </a:graphicData>
            </a:graphic>
          </wp:inline>
        </w:drawing>
      </w:r>
    </w:p>
    <w:p w:rsidR="00A670DA" w:rsidRDefault="00A670DA" w:rsidP="00B53A5F">
      <w:pPr>
        <w:rPr>
          <w:rFonts w:ascii="Times New Roman" w:hAnsi="Times New Roman" w:cs="Times New Roman"/>
          <w:sz w:val="28"/>
          <w:szCs w:val="28"/>
        </w:rPr>
      </w:pP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lastRenderedPageBreak/>
        <w:drawing>
          <wp:inline distT="0" distB="0" distL="0" distR="0">
            <wp:extent cx="5940425" cy="2198313"/>
            <wp:effectExtent l="0" t="0" r="3175" b="0"/>
            <wp:docPr id="11" name="Рисунок 11" descr="C:\Users\user\Desktop\fff\6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fff\6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2198313"/>
                    </a:xfrm>
                    <a:prstGeom prst="rect">
                      <a:avLst/>
                    </a:prstGeom>
                    <a:noFill/>
                    <a:ln>
                      <a:noFill/>
                    </a:ln>
                  </pic:spPr>
                </pic:pic>
              </a:graphicData>
            </a:graphic>
          </wp:inline>
        </w:drawing>
      </w:r>
    </w:p>
    <w:p w:rsidR="009529E1" w:rsidRDefault="00C73D89" w:rsidP="00B53A5F">
      <w:pPr>
        <w:rPr>
          <w:rFonts w:ascii="Times New Roman" w:hAnsi="Times New Roman" w:cs="Times New Roman"/>
          <w:sz w:val="28"/>
          <w:szCs w:val="28"/>
        </w:rPr>
      </w:pPr>
      <w:r>
        <w:rPr>
          <w:rFonts w:ascii="Times New Roman" w:hAnsi="Times New Roman" w:cs="Times New Roman"/>
          <w:sz w:val="28"/>
          <w:szCs w:val="28"/>
        </w:rPr>
        <w:t xml:space="preserve">Наоборот, в средней части звучность может быть </w:t>
      </w:r>
      <w:r w:rsidR="00794B7C">
        <w:rPr>
          <w:rFonts w:ascii="Times New Roman" w:hAnsi="Times New Roman" w:cs="Times New Roman"/>
          <w:sz w:val="28"/>
          <w:szCs w:val="28"/>
        </w:rPr>
        <w:t>слегка приглушена, сочность звука умерена, все смягчено и лишь в момент эмоциональной вспышки звучность внезапно интенсифицируется</w:t>
      </w:r>
      <w:r w:rsidR="009529E1">
        <w:rPr>
          <w:rFonts w:ascii="Times New Roman" w:hAnsi="Times New Roman" w:cs="Times New Roman"/>
          <w:sz w:val="28"/>
          <w:szCs w:val="28"/>
        </w:rPr>
        <w:t xml:space="preserve">. Педаль такая же, как и в крайних разделах, вплоть до </w:t>
      </w:r>
      <w:r w:rsidR="009529E1">
        <w:rPr>
          <w:rFonts w:ascii="Times New Roman" w:hAnsi="Times New Roman" w:cs="Times New Roman"/>
          <w:sz w:val="28"/>
          <w:szCs w:val="28"/>
          <w:lang w:val="en-US"/>
        </w:rPr>
        <w:t>E</w:t>
      </w:r>
      <w:r w:rsidR="009529E1" w:rsidRPr="009529E1">
        <w:rPr>
          <w:rFonts w:ascii="Times New Roman" w:hAnsi="Times New Roman" w:cs="Times New Roman"/>
          <w:sz w:val="28"/>
          <w:szCs w:val="28"/>
        </w:rPr>
        <w:t>-</w:t>
      </w:r>
      <w:proofErr w:type="spellStart"/>
      <w:r w:rsidR="009529E1">
        <w:rPr>
          <w:rFonts w:ascii="Times New Roman" w:hAnsi="Times New Roman" w:cs="Times New Roman"/>
          <w:sz w:val="28"/>
          <w:szCs w:val="28"/>
          <w:lang w:val="en-US"/>
        </w:rPr>
        <w:t>dur</w:t>
      </w:r>
      <w:proofErr w:type="spellEnd"/>
      <w:r w:rsidR="009529E1">
        <w:rPr>
          <w:rFonts w:ascii="Times New Roman" w:hAnsi="Times New Roman" w:cs="Times New Roman"/>
          <w:sz w:val="28"/>
          <w:szCs w:val="28"/>
        </w:rPr>
        <w:t>-</w:t>
      </w:r>
      <w:proofErr w:type="spellStart"/>
      <w:r w:rsidR="009529E1">
        <w:rPr>
          <w:rFonts w:ascii="Times New Roman" w:hAnsi="Times New Roman" w:cs="Times New Roman"/>
          <w:sz w:val="28"/>
          <w:szCs w:val="28"/>
        </w:rPr>
        <w:t>ного</w:t>
      </w:r>
      <w:proofErr w:type="spellEnd"/>
      <w:r w:rsidR="009529E1">
        <w:rPr>
          <w:rFonts w:ascii="Times New Roman" w:hAnsi="Times New Roman" w:cs="Times New Roman"/>
          <w:sz w:val="28"/>
          <w:szCs w:val="28"/>
        </w:rPr>
        <w:t xml:space="preserve"> эпизода («шелковые петли»), когда она становится запаздывающей, берется на целый такт, вместе со сменой баса, вплоть до перехода в </w:t>
      </w:r>
      <w:r w:rsidR="009529E1">
        <w:rPr>
          <w:rFonts w:ascii="Times New Roman" w:hAnsi="Times New Roman" w:cs="Times New Roman"/>
          <w:sz w:val="28"/>
          <w:szCs w:val="28"/>
          <w:lang w:val="en-US"/>
        </w:rPr>
        <w:t>D</w:t>
      </w:r>
      <w:r w:rsidR="009529E1">
        <w:rPr>
          <w:rFonts w:ascii="Times New Roman" w:hAnsi="Times New Roman" w:cs="Times New Roman"/>
          <w:sz w:val="28"/>
          <w:szCs w:val="28"/>
        </w:rPr>
        <w:t>-</w:t>
      </w:r>
      <w:proofErr w:type="spellStart"/>
      <w:r w:rsidR="009529E1">
        <w:rPr>
          <w:rFonts w:ascii="Times New Roman" w:hAnsi="Times New Roman" w:cs="Times New Roman"/>
          <w:sz w:val="28"/>
          <w:szCs w:val="28"/>
          <w:lang w:val="en-US"/>
        </w:rPr>
        <w:t>dur</w:t>
      </w:r>
      <w:proofErr w:type="spellEnd"/>
      <w:r w:rsidR="009529E1">
        <w:rPr>
          <w:rFonts w:ascii="Times New Roman" w:hAnsi="Times New Roman" w:cs="Times New Roman"/>
          <w:sz w:val="28"/>
          <w:szCs w:val="28"/>
        </w:rPr>
        <w:t xml:space="preserve"> («уж нет ли соперника здесь»). При этом левую руку надо играть глубоким, красивым бархатным звуком, а аккорды в правой, наоборот, очень коротко и легко.</w:t>
      </w:r>
    </w:p>
    <w:p w:rsidR="00A670DA" w:rsidRDefault="00A670DA" w:rsidP="00B53A5F">
      <w:pPr>
        <w:rPr>
          <w:rFonts w:ascii="Times New Roman" w:hAnsi="Times New Roman" w:cs="Times New Roman"/>
          <w:sz w:val="28"/>
          <w:szCs w:val="28"/>
        </w:rPr>
      </w:pPr>
      <w:r w:rsidRPr="00A670DA">
        <w:rPr>
          <w:rFonts w:ascii="Times New Roman" w:hAnsi="Times New Roman" w:cs="Times New Roman"/>
          <w:noProof/>
          <w:sz w:val="28"/>
          <w:szCs w:val="28"/>
          <w:lang w:eastAsia="ru-RU"/>
        </w:rPr>
        <w:drawing>
          <wp:inline distT="0" distB="0" distL="0" distR="0">
            <wp:extent cx="5940425" cy="1082071"/>
            <wp:effectExtent l="0" t="0" r="3175" b="3810"/>
            <wp:docPr id="12" name="Рисунок 12" descr="C:\Users\user\Desktop\ff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fff\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1082071"/>
                    </a:xfrm>
                    <a:prstGeom prst="rect">
                      <a:avLst/>
                    </a:prstGeom>
                    <a:noFill/>
                    <a:ln>
                      <a:noFill/>
                    </a:ln>
                  </pic:spPr>
                </pic:pic>
              </a:graphicData>
            </a:graphic>
          </wp:inline>
        </w:drawing>
      </w:r>
    </w:p>
    <w:p w:rsidR="009529E1" w:rsidRDefault="00342607" w:rsidP="00B53A5F">
      <w:pPr>
        <w:rPr>
          <w:rFonts w:ascii="Times New Roman" w:hAnsi="Times New Roman" w:cs="Times New Roman"/>
          <w:sz w:val="28"/>
          <w:szCs w:val="28"/>
        </w:rPr>
      </w:pPr>
      <w:r>
        <w:rPr>
          <w:rFonts w:ascii="Times New Roman" w:hAnsi="Times New Roman" w:cs="Times New Roman"/>
          <w:sz w:val="28"/>
          <w:szCs w:val="28"/>
        </w:rPr>
        <w:t>Фраза «Уж нет ли соперника здесь» проводится теми же штрихами, что и начало средней части. Зато повтор ее, совпадающий с музыкальной кульминацией, требует вязкой, насыщенной звучности и соответственно запаздывающей педали.</w:t>
      </w:r>
    </w:p>
    <w:p w:rsidR="009529E1" w:rsidRDefault="00521910" w:rsidP="00B53A5F">
      <w:pPr>
        <w:rPr>
          <w:rFonts w:ascii="Times New Roman" w:hAnsi="Times New Roman" w:cs="Times New Roman"/>
          <w:sz w:val="28"/>
          <w:szCs w:val="28"/>
        </w:rPr>
      </w:pPr>
      <w:r>
        <w:rPr>
          <w:rFonts w:ascii="Times New Roman" w:hAnsi="Times New Roman" w:cs="Times New Roman"/>
          <w:sz w:val="28"/>
          <w:szCs w:val="28"/>
        </w:rPr>
        <w:t>Обобщая, скажем, что от пианиста-аккомпаниатора, так же, как и от певца, требуется мгновенность образных переключений, упругость ритма, порою легкость, а иногда насыщенность звучания, чтобы</w:t>
      </w:r>
      <w:r w:rsidR="00C5031A">
        <w:rPr>
          <w:rFonts w:ascii="Times New Roman" w:hAnsi="Times New Roman" w:cs="Times New Roman"/>
          <w:sz w:val="28"/>
          <w:szCs w:val="28"/>
        </w:rPr>
        <w:t xml:space="preserve"> воспроизвести характер романса.</w:t>
      </w:r>
    </w:p>
    <w:p w:rsidR="00BC4653" w:rsidRDefault="003E6F8C" w:rsidP="002C5393">
      <w:pPr>
        <w:rPr>
          <w:rFonts w:ascii="Times New Roman" w:hAnsi="Times New Roman" w:cs="Times New Roman"/>
          <w:sz w:val="28"/>
          <w:szCs w:val="28"/>
          <w:u w:val="single"/>
        </w:rPr>
      </w:pPr>
      <w:r>
        <w:rPr>
          <w:rFonts w:ascii="Times New Roman" w:hAnsi="Times New Roman" w:cs="Times New Roman"/>
          <w:sz w:val="28"/>
          <w:szCs w:val="28"/>
        </w:rPr>
        <w:t>Ясность рисунка при эмоциональной и смысловой оправданности каждого звука, нюансов, красок-необходимые условия постижения романсов Глинки, позволяющие раскрыть в них ту содержательную простоту, человечность, правдивость выражения, эмоциональное тепло.</w:t>
      </w:r>
    </w:p>
    <w:p w:rsidR="00BC4653" w:rsidRDefault="00BC4653" w:rsidP="00BC4653">
      <w:pPr>
        <w:jc w:val="center"/>
        <w:rPr>
          <w:rFonts w:ascii="Times New Roman" w:hAnsi="Times New Roman" w:cs="Times New Roman"/>
          <w:sz w:val="28"/>
          <w:szCs w:val="28"/>
          <w:u w:val="single"/>
        </w:rPr>
      </w:pPr>
    </w:p>
    <w:p w:rsidR="00A670DA" w:rsidRDefault="00A670DA" w:rsidP="00BC4653">
      <w:pPr>
        <w:jc w:val="center"/>
        <w:rPr>
          <w:rFonts w:ascii="Times New Roman" w:hAnsi="Times New Roman" w:cs="Times New Roman"/>
          <w:sz w:val="28"/>
          <w:szCs w:val="28"/>
          <w:u w:val="single"/>
        </w:rPr>
      </w:pPr>
    </w:p>
    <w:p w:rsidR="00A670DA" w:rsidRDefault="00A670DA" w:rsidP="00BC4653">
      <w:pPr>
        <w:jc w:val="center"/>
        <w:rPr>
          <w:rFonts w:ascii="Times New Roman" w:hAnsi="Times New Roman" w:cs="Times New Roman"/>
          <w:sz w:val="28"/>
          <w:szCs w:val="28"/>
          <w:u w:val="single"/>
        </w:rPr>
      </w:pPr>
    </w:p>
    <w:p w:rsidR="00BC4653" w:rsidRDefault="00BC4653" w:rsidP="00BC4653">
      <w:pPr>
        <w:jc w:val="center"/>
        <w:rPr>
          <w:rFonts w:ascii="Times New Roman" w:hAnsi="Times New Roman" w:cs="Times New Roman"/>
          <w:sz w:val="28"/>
          <w:szCs w:val="28"/>
          <w:u w:val="single"/>
        </w:rPr>
      </w:pPr>
      <w:bookmarkStart w:id="0" w:name="_GoBack"/>
      <w:bookmarkEnd w:id="0"/>
      <w:r w:rsidRPr="00BC4653">
        <w:rPr>
          <w:rFonts w:ascii="Times New Roman" w:hAnsi="Times New Roman" w:cs="Times New Roman"/>
          <w:sz w:val="28"/>
          <w:szCs w:val="28"/>
          <w:u w:val="single"/>
        </w:rPr>
        <w:lastRenderedPageBreak/>
        <w:t>Развитие навыков аккомпанемента с листа</w:t>
      </w:r>
    </w:p>
    <w:p w:rsidR="00895D91" w:rsidRDefault="00895D91" w:rsidP="00895D91">
      <w:pPr>
        <w:rPr>
          <w:rFonts w:ascii="Times New Roman" w:hAnsi="Times New Roman" w:cs="Times New Roman"/>
          <w:sz w:val="28"/>
          <w:szCs w:val="28"/>
        </w:rPr>
      </w:pPr>
      <w:r>
        <w:rPr>
          <w:rFonts w:ascii="Times New Roman" w:hAnsi="Times New Roman" w:cs="Times New Roman"/>
          <w:sz w:val="28"/>
          <w:szCs w:val="28"/>
        </w:rPr>
        <w:t xml:space="preserve">Когда мы говорим о том, что пианист хорошо читает с листа, то подразумеваем </w:t>
      </w:r>
      <w:r w:rsidR="00325CCC">
        <w:rPr>
          <w:rFonts w:ascii="Times New Roman" w:hAnsi="Times New Roman" w:cs="Times New Roman"/>
          <w:sz w:val="28"/>
          <w:szCs w:val="28"/>
        </w:rPr>
        <w:t>высококачественное в техническом и художественном отношении исполнение произведения без предварительной подготовки. Это больше искусство, владение им обычно проверяется в ответственной обстановке</w:t>
      </w:r>
      <w:r w:rsidR="00C4190E">
        <w:rPr>
          <w:rFonts w:ascii="Times New Roman" w:hAnsi="Times New Roman" w:cs="Times New Roman"/>
          <w:sz w:val="28"/>
          <w:szCs w:val="28"/>
        </w:rPr>
        <w:t>: на концерте, на экзамене, в классе при занятиях с педагогом. Пианист за одну-две минуты</w:t>
      </w:r>
      <w:r w:rsidR="00223EF8">
        <w:rPr>
          <w:rFonts w:ascii="Times New Roman" w:hAnsi="Times New Roman" w:cs="Times New Roman"/>
          <w:sz w:val="28"/>
          <w:szCs w:val="28"/>
        </w:rPr>
        <w:t xml:space="preserve"> обязан мысленно представить себе форму произведения, его стиль, динамику, нюансировку, темп, звучание в целом, подобрать удобную аппликатуру и затем начать исполнение произведения на рояле.</w:t>
      </w:r>
    </w:p>
    <w:p w:rsidR="00CF0B27" w:rsidRDefault="00497FBB" w:rsidP="00895D91">
      <w:pPr>
        <w:rPr>
          <w:rFonts w:ascii="Times New Roman" w:hAnsi="Times New Roman" w:cs="Times New Roman"/>
          <w:sz w:val="28"/>
          <w:szCs w:val="28"/>
        </w:rPr>
      </w:pPr>
      <w:r>
        <w:rPr>
          <w:rFonts w:ascii="Times New Roman" w:hAnsi="Times New Roman" w:cs="Times New Roman"/>
          <w:sz w:val="28"/>
          <w:szCs w:val="28"/>
        </w:rPr>
        <w:t>Музыканту</w:t>
      </w:r>
      <w:r w:rsidR="00CF0B27">
        <w:rPr>
          <w:rFonts w:ascii="Times New Roman" w:hAnsi="Times New Roman" w:cs="Times New Roman"/>
          <w:sz w:val="28"/>
          <w:szCs w:val="28"/>
        </w:rPr>
        <w:t xml:space="preserve"> необходимо обладать большой выдержкой, чтобы скрыть от слушающих его возникающее при этом волнение и не показывать, что он играет</w:t>
      </w:r>
      <w:r>
        <w:rPr>
          <w:rFonts w:ascii="Times New Roman" w:hAnsi="Times New Roman" w:cs="Times New Roman"/>
          <w:sz w:val="28"/>
          <w:szCs w:val="28"/>
        </w:rPr>
        <w:t xml:space="preserve"> с листа. Практика показывает, что музыкантов, владеющих этим видом искусства, не так уж много (С.В. Рахманинов, С.Г. Рихтер).</w:t>
      </w:r>
    </w:p>
    <w:p w:rsidR="00CE5E4F" w:rsidRDefault="00946C1A" w:rsidP="00B53A5F">
      <w:pPr>
        <w:rPr>
          <w:rFonts w:ascii="Times New Roman" w:hAnsi="Times New Roman" w:cs="Times New Roman"/>
          <w:sz w:val="28"/>
          <w:szCs w:val="28"/>
        </w:rPr>
      </w:pPr>
      <w:r>
        <w:rPr>
          <w:rFonts w:ascii="Times New Roman" w:hAnsi="Times New Roman" w:cs="Times New Roman"/>
          <w:sz w:val="28"/>
          <w:szCs w:val="28"/>
        </w:rPr>
        <w:t>Большинство пианистов просто разбирает ноты с листа. При этом фактура произведения бывает не полностью озвученной, какая-то часть трудных в техническом отношении пассажей- пропущенной, неточно сыгранной; так, пианист обычно читает с листа в домашних условиях, когда просто знакомится с новым произведением. Но интересен следующий факт: стоит перед музыкантом поставить конкретную цель- за кратчайший срок выучить произведение для исполнения на концерте или уроке, как процесс ознакомления с произведением в таких случаях отнимает гораздо меньше времени. Таким образом, читке с листа можно научиться в специальных, особых условиях, типа концертных.</w:t>
      </w:r>
    </w:p>
    <w:p w:rsidR="00B9239E" w:rsidRDefault="00B9239E" w:rsidP="00B53A5F">
      <w:pPr>
        <w:rPr>
          <w:rFonts w:ascii="Times New Roman" w:hAnsi="Times New Roman" w:cs="Times New Roman"/>
          <w:sz w:val="28"/>
          <w:szCs w:val="28"/>
        </w:rPr>
      </w:pPr>
      <w:r>
        <w:rPr>
          <w:rFonts w:ascii="Times New Roman" w:hAnsi="Times New Roman" w:cs="Times New Roman"/>
          <w:sz w:val="28"/>
          <w:szCs w:val="28"/>
        </w:rPr>
        <w:t>Многие считают, что чем больше разбирать произведений дома, тем лучше будешь читать с листа. К сожалению, практика не подтверждает прямой зависимости: так, учащиеся старших классов выучивают немалое количество произведений, но навыков по читке с листа не имеют.</w:t>
      </w:r>
    </w:p>
    <w:p w:rsidR="00B9239E" w:rsidRDefault="00E738F5" w:rsidP="00B53A5F">
      <w:pPr>
        <w:rPr>
          <w:rFonts w:ascii="Times New Roman" w:hAnsi="Times New Roman" w:cs="Times New Roman"/>
          <w:sz w:val="28"/>
          <w:szCs w:val="28"/>
        </w:rPr>
      </w:pPr>
      <w:r>
        <w:rPr>
          <w:rFonts w:ascii="Times New Roman" w:hAnsi="Times New Roman" w:cs="Times New Roman"/>
          <w:sz w:val="28"/>
          <w:szCs w:val="28"/>
        </w:rPr>
        <w:t xml:space="preserve">Аккомпанемент с листа представляет собой в какой-то степени еще более сложное явление, чем читка с листа сольных фортепианных произведений. Помимо высокохудожественного исполнения фортепианной партии, перед пианистом возникают задачи чисто ансамблевого характера. Аккомпаниатор, не зная, партнера, должен быть чутким к его музыкальным намерениям, чувствовать и исполнять произведение в едином с ним «эмоциональном ключе». Оставаясь художником, пианист не должен быть активнее солиста, а </w:t>
      </w:r>
      <w:r w:rsidR="00D020E0">
        <w:rPr>
          <w:rFonts w:ascii="Times New Roman" w:hAnsi="Times New Roman" w:cs="Times New Roman"/>
          <w:sz w:val="28"/>
          <w:szCs w:val="28"/>
        </w:rPr>
        <w:t xml:space="preserve">напротив, </w:t>
      </w:r>
      <w:r>
        <w:rPr>
          <w:rFonts w:ascii="Times New Roman" w:hAnsi="Times New Roman" w:cs="Times New Roman"/>
          <w:sz w:val="28"/>
          <w:szCs w:val="28"/>
        </w:rPr>
        <w:t xml:space="preserve">-стремиться поддержать его, составить с ним целостный ансамбль, быть максимально гибким в процессе исполнения. </w:t>
      </w:r>
    </w:p>
    <w:p w:rsidR="00F9591B" w:rsidRDefault="00F9591B" w:rsidP="00B53A5F">
      <w:pPr>
        <w:rPr>
          <w:rFonts w:ascii="Times New Roman" w:hAnsi="Times New Roman" w:cs="Times New Roman"/>
          <w:sz w:val="28"/>
          <w:szCs w:val="28"/>
        </w:rPr>
      </w:pPr>
      <w:r>
        <w:rPr>
          <w:rFonts w:ascii="Times New Roman" w:hAnsi="Times New Roman" w:cs="Times New Roman"/>
          <w:sz w:val="28"/>
          <w:szCs w:val="28"/>
        </w:rPr>
        <w:lastRenderedPageBreak/>
        <w:t>Эти качества ансамблиста создают благоприятные условия для яркого раскрытия творческих намерений солиста, что в конечном счете решает успех выступления.</w:t>
      </w:r>
    </w:p>
    <w:p w:rsidR="00F9591B" w:rsidRDefault="00F9591B" w:rsidP="00B53A5F">
      <w:pPr>
        <w:rPr>
          <w:rFonts w:ascii="Times New Roman" w:hAnsi="Times New Roman" w:cs="Times New Roman"/>
          <w:sz w:val="28"/>
          <w:szCs w:val="28"/>
        </w:rPr>
      </w:pPr>
      <w:r>
        <w:rPr>
          <w:rFonts w:ascii="Times New Roman" w:hAnsi="Times New Roman" w:cs="Times New Roman"/>
          <w:sz w:val="28"/>
          <w:szCs w:val="28"/>
        </w:rPr>
        <w:t>Для молодого пианиста- аккомпаниатора, не имеющего концертного опыта, такие задачи часто оказываются непосильными: сказывается отсутствие профессиональных навыков, выдержки нервной системы, воли к преодолению препятствий. А это все, несомненно, мешает созданию ансамбля. Причины, тормозящие возникновение ансамбля, заключаются в сложности фактуры, ритма, интерпретации произведения солистом.</w:t>
      </w:r>
    </w:p>
    <w:p w:rsidR="00D02A5F" w:rsidRDefault="00D02A5F" w:rsidP="00B53A5F">
      <w:pPr>
        <w:rPr>
          <w:rFonts w:ascii="Times New Roman" w:hAnsi="Times New Roman" w:cs="Times New Roman"/>
          <w:sz w:val="28"/>
          <w:szCs w:val="28"/>
        </w:rPr>
      </w:pPr>
      <w:r>
        <w:rPr>
          <w:rFonts w:ascii="Times New Roman" w:hAnsi="Times New Roman" w:cs="Times New Roman"/>
          <w:sz w:val="28"/>
          <w:szCs w:val="28"/>
        </w:rPr>
        <w:t xml:space="preserve">Наблюдения показывают, что недостатки ансамбля при аккомпанементе с листа объясняются следующими причинами: отсутствием активного профессионального внимания и чутья к намерениям солиста, упругого темпо-ритма, неумением находить в любой сложной фактуре гармонические «опорные точки», позволяющие сохранить </w:t>
      </w:r>
      <w:r w:rsidR="00F942BB">
        <w:rPr>
          <w:rFonts w:ascii="Times New Roman" w:hAnsi="Times New Roman" w:cs="Times New Roman"/>
          <w:sz w:val="28"/>
          <w:szCs w:val="28"/>
        </w:rPr>
        <w:t>единый с солистом темп и удобную аппликатуру для трудных в техническом отношении пассажей, а также быстро производить гармонический анализ всего произведения.</w:t>
      </w:r>
    </w:p>
    <w:p w:rsidR="00F942BB" w:rsidRDefault="00F942BB" w:rsidP="00B53A5F">
      <w:pPr>
        <w:rPr>
          <w:rFonts w:ascii="Times New Roman" w:hAnsi="Times New Roman" w:cs="Times New Roman"/>
          <w:sz w:val="28"/>
          <w:szCs w:val="28"/>
        </w:rPr>
      </w:pPr>
      <w:r>
        <w:rPr>
          <w:rFonts w:ascii="Times New Roman" w:hAnsi="Times New Roman" w:cs="Times New Roman"/>
          <w:sz w:val="28"/>
          <w:szCs w:val="28"/>
        </w:rPr>
        <w:t>Обобщение опыта мастеров концертмейстеров позволяет сделать определённые выводы. Есть ряд компонентов, которые являются общими для всех концертных номеров: это –упругий ритм, умение выделить в фортепианной партии основное (гармонию и характерные интонации), слуховое и зрительное внимание.</w:t>
      </w:r>
    </w:p>
    <w:p w:rsidR="00A1507E" w:rsidRDefault="00A1507E" w:rsidP="00B53A5F">
      <w:pPr>
        <w:rPr>
          <w:rFonts w:ascii="Times New Roman" w:hAnsi="Times New Roman" w:cs="Times New Roman"/>
          <w:sz w:val="28"/>
          <w:szCs w:val="28"/>
        </w:rPr>
      </w:pPr>
      <w:r>
        <w:rPr>
          <w:rFonts w:ascii="Times New Roman" w:hAnsi="Times New Roman" w:cs="Times New Roman"/>
          <w:sz w:val="28"/>
          <w:szCs w:val="28"/>
        </w:rPr>
        <w:t>Думается, что полезно тренировать учащихся по каждому разделу отдельно, причем не отрывая от общей художественной задачи. На первом этапе нужно вырабатывать у учащихся выдержку на темп и ритм, то есть умение от начал до конца сыграть произведение очень ритмично</w:t>
      </w:r>
      <w:r w:rsidR="000A42A4">
        <w:rPr>
          <w:rFonts w:ascii="Times New Roman" w:hAnsi="Times New Roman" w:cs="Times New Roman"/>
          <w:sz w:val="28"/>
          <w:szCs w:val="28"/>
        </w:rPr>
        <w:t>, причем в настоящем темпе.</w:t>
      </w:r>
    </w:p>
    <w:p w:rsidR="000A42A4" w:rsidRDefault="000A42A4" w:rsidP="00B53A5F">
      <w:pPr>
        <w:rPr>
          <w:rFonts w:ascii="Times New Roman" w:hAnsi="Times New Roman" w:cs="Times New Roman"/>
          <w:sz w:val="28"/>
          <w:szCs w:val="28"/>
        </w:rPr>
      </w:pPr>
      <w:r>
        <w:rPr>
          <w:rFonts w:ascii="Times New Roman" w:hAnsi="Times New Roman" w:cs="Times New Roman"/>
          <w:sz w:val="28"/>
          <w:szCs w:val="28"/>
        </w:rPr>
        <w:t xml:space="preserve">Второй этап сводится к тому, чтобы научить ученика видеть и играть в густой фактуре хотя бы минимум верных нот, соблюдая при этом четкий ритм. Говоря иными словами, в технических, исполняемых </w:t>
      </w:r>
      <w:r w:rsidR="00F14963">
        <w:rPr>
          <w:rFonts w:ascii="Times New Roman" w:hAnsi="Times New Roman" w:cs="Times New Roman"/>
          <w:sz w:val="28"/>
          <w:szCs w:val="28"/>
        </w:rPr>
        <w:t>в</w:t>
      </w:r>
      <w:r>
        <w:rPr>
          <w:rFonts w:ascii="Times New Roman" w:hAnsi="Times New Roman" w:cs="Times New Roman"/>
          <w:sz w:val="28"/>
          <w:szCs w:val="28"/>
        </w:rPr>
        <w:t xml:space="preserve"> быстром темпе произведениях следует подчеркивать гармонию первой четверти каждого такта и выделять наиболее значительную интонацию (фальшивые ноты недопустимы).</w:t>
      </w:r>
    </w:p>
    <w:p w:rsidR="00F14963" w:rsidRDefault="00F14963" w:rsidP="00B53A5F">
      <w:pPr>
        <w:rPr>
          <w:rFonts w:ascii="Times New Roman" w:hAnsi="Times New Roman" w:cs="Times New Roman"/>
          <w:sz w:val="28"/>
          <w:szCs w:val="28"/>
        </w:rPr>
      </w:pPr>
      <w:r>
        <w:rPr>
          <w:rFonts w:ascii="Times New Roman" w:hAnsi="Times New Roman" w:cs="Times New Roman"/>
          <w:sz w:val="28"/>
          <w:szCs w:val="28"/>
        </w:rPr>
        <w:t>Третий этап-это тренировка зрительного и слухового внимания. Иллюстратор или педагог должен нарочито неправильно петь произведение, «перескакивать» через строчки, такты, чтобы ученик ни на одну минуту не терял бы чувства настороженности, именуемого профессиональным вниманием.</w:t>
      </w:r>
    </w:p>
    <w:p w:rsidR="00F14963" w:rsidRDefault="00F14963" w:rsidP="00B53A5F">
      <w:pPr>
        <w:rPr>
          <w:rFonts w:ascii="Times New Roman" w:hAnsi="Times New Roman" w:cs="Times New Roman"/>
          <w:sz w:val="28"/>
          <w:szCs w:val="28"/>
        </w:rPr>
      </w:pPr>
      <w:r>
        <w:rPr>
          <w:rFonts w:ascii="Times New Roman" w:hAnsi="Times New Roman" w:cs="Times New Roman"/>
          <w:sz w:val="28"/>
          <w:szCs w:val="28"/>
        </w:rPr>
        <w:lastRenderedPageBreak/>
        <w:t>Общие принципы подготовки могут дать, при регулярной тренировке, несомненный положительный результат в отношении развития профессиональных навыков концертмейстера.</w:t>
      </w:r>
    </w:p>
    <w:p w:rsidR="00F14963" w:rsidRDefault="00F14963" w:rsidP="00F14963">
      <w:pPr>
        <w:jc w:val="cente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F14963" w:rsidRDefault="00F14963" w:rsidP="00F149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Шендерович Е. В концертмейстерском классе. М., музыка, 1966</w:t>
      </w:r>
    </w:p>
    <w:p w:rsidR="00F14963" w:rsidRDefault="00F14963" w:rsidP="00F1496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Чернышова</w:t>
      </w:r>
      <w:proofErr w:type="spellEnd"/>
      <w:r>
        <w:rPr>
          <w:rFonts w:ascii="Times New Roman" w:hAnsi="Times New Roman" w:cs="Times New Roman"/>
          <w:sz w:val="28"/>
          <w:szCs w:val="28"/>
        </w:rPr>
        <w:t xml:space="preserve"> Т. О работе концертмейстера. М., музыка, 1996</w:t>
      </w:r>
    </w:p>
    <w:p w:rsidR="00F14963" w:rsidRDefault="00F14963" w:rsidP="00F1496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Ярмолович</w:t>
      </w:r>
      <w:proofErr w:type="spellEnd"/>
      <w:r>
        <w:rPr>
          <w:rFonts w:ascii="Times New Roman" w:hAnsi="Times New Roman" w:cs="Times New Roman"/>
          <w:sz w:val="28"/>
          <w:szCs w:val="28"/>
        </w:rPr>
        <w:t xml:space="preserve"> Л. Принципы музыкального оформления урока классического танца. Л., музыка, 1968</w:t>
      </w:r>
    </w:p>
    <w:p w:rsidR="00F14963" w:rsidRDefault="00F14963" w:rsidP="00F149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Живов Л. Работа в концертмейстерском классе над пушкинскими романсами Глинки. </w:t>
      </w:r>
      <w:proofErr w:type="spellStart"/>
      <w:r>
        <w:rPr>
          <w:rFonts w:ascii="Times New Roman" w:hAnsi="Times New Roman" w:cs="Times New Roman"/>
          <w:sz w:val="28"/>
          <w:szCs w:val="28"/>
        </w:rPr>
        <w:t>Ред.</w:t>
      </w:r>
      <w:r w:rsidR="001210C5">
        <w:rPr>
          <w:rFonts w:ascii="Times New Roman" w:hAnsi="Times New Roman" w:cs="Times New Roman"/>
          <w:sz w:val="28"/>
          <w:szCs w:val="28"/>
        </w:rPr>
        <w:t>М.Смирнов</w:t>
      </w:r>
      <w:proofErr w:type="spellEnd"/>
      <w:r w:rsidR="001210C5">
        <w:rPr>
          <w:rFonts w:ascii="Times New Roman" w:hAnsi="Times New Roman" w:cs="Times New Roman"/>
          <w:sz w:val="28"/>
          <w:szCs w:val="28"/>
        </w:rPr>
        <w:t>. М., музыка, 1974</w:t>
      </w:r>
    </w:p>
    <w:p w:rsidR="001210C5" w:rsidRPr="00F14963" w:rsidRDefault="001210C5" w:rsidP="00F149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Подольская В. Развитие навыков аккомпанемента с листа-</w:t>
      </w:r>
      <w:proofErr w:type="spellStart"/>
      <w:r>
        <w:rPr>
          <w:rFonts w:ascii="Times New Roman" w:hAnsi="Times New Roman" w:cs="Times New Roman"/>
          <w:sz w:val="28"/>
          <w:szCs w:val="28"/>
        </w:rPr>
        <w:t>Ред.М</w:t>
      </w:r>
      <w:proofErr w:type="spellEnd"/>
      <w:r>
        <w:rPr>
          <w:rFonts w:ascii="Times New Roman" w:hAnsi="Times New Roman" w:cs="Times New Roman"/>
          <w:sz w:val="28"/>
          <w:szCs w:val="28"/>
        </w:rPr>
        <w:t>. Смирнов. М., Музыка, 1974</w:t>
      </w:r>
    </w:p>
    <w:p w:rsidR="000A42A4" w:rsidRDefault="000A42A4" w:rsidP="00B53A5F">
      <w:pPr>
        <w:rPr>
          <w:rFonts w:ascii="Times New Roman" w:hAnsi="Times New Roman" w:cs="Times New Roman"/>
          <w:sz w:val="28"/>
          <w:szCs w:val="28"/>
        </w:rPr>
      </w:pPr>
    </w:p>
    <w:p w:rsidR="000A42A4" w:rsidRDefault="000A42A4" w:rsidP="00B53A5F">
      <w:pPr>
        <w:rPr>
          <w:rFonts w:ascii="Times New Roman" w:hAnsi="Times New Roman" w:cs="Times New Roman"/>
          <w:sz w:val="28"/>
          <w:szCs w:val="28"/>
        </w:rPr>
      </w:pPr>
    </w:p>
    <w:p w:rsidR="00F9591B" w:rsidRDefault="00F9591B" w:rsidP="00B53A5F">
      <w:pPr>
        <w:rPr>
          <w:rFonts w:ascii="Times New Roman" w:hAnsi="Times New Roman" w:cs="Times New Roman"/>
          <w:sz w:val="28"/>
          <w:szCs w:val="28"/>
        </w:rPr>
      </w:pPr>
    </w:p>
    <w:p w:rsidR="0004349E" w:rsidRPr="002D65A0" w:rsidRDefault="0004349E" w:rsidP="00B53A5F">
      <w:pPr>
        <w:rPr>
          <w:rFonts w:ascii="Times New Roman" w:hAnsi="Times New Roman" w:cs="Times New Roman"/>
          <w:sz w:val="28"/>
          <w:szCs w:val="28"/>
        </w:rPr>
      </w:pPr>
    </w:p>
    <w:p w:rsidR="0047657B" w:rsidRDefault="0047657B" w:rsidP="00B53A5F">
      <w:pPr>
        <w:rPr>
          <w:rFonts w:ascii="Times New Roman" w:hAnsi="Times New Roman" w:cs="Times New Roman"/>
          <w:sz w:val="28"/>
          <w:szCs w:val="28"/>
        </w:rPr>
      </w:pPr>
    </w:p>
    <w:p w:rsidR="0047657B" w:rsidRPr="00D03723" w:rsidRDefault="0047657B" w:rsidP="00B53A5F">
      <w:pPr>
        <w:rPr>
          <w:rFonts w:ascii="Times New Roman" w:hAnsi="Times New Roman" w:cs="Times New Roman"/>
          <w:sz w:val="28"/>
          <w:szCs w:val="28"/>
        </w:rPr>
      </w:pPr>
    </w:p>
    <w:p w:rsidR="001A47D9" w:rsidRPr="008777ED" w:rsidRDefault="001A47D9" w:rsidP="00B53A5F">
      <w:pPr>
        <w:rPr>
          <w:rFonts w:ascii="Times New Roman" w:hAnsi="Times New Roman" w:cs="Times New Roman"/>
          <w:sz w:val="28"/>
          <w:szCs w:val="28"/>
        </w:rPr>
      </w:pPr>
    </w:p>
    <w:p w:rsidR="00FF5D97" w:rsidRPr="00B53A5F" w:rsidRDefault="00FF5D97" w:rsidP="00B53A5F">
      <w:pPr>
        <w:rPr>
          <w:rFonts w:ascii="Times New Roman" w:hAnsi="Times New Roman" w:cs="Times New Roman"/>
          <w:sz w:val="28"/>
          <w:szCs w:val="28"/>
        </w:rPr>
      </w:pPr>
    </w:p>
    <w:p w:rsidR="00CA0AC4" w:rsidRDefault="00CA0AC4" w:rsidP="00A70A26">
      <w:pPr>
        <w:rPr>
          <w:rFonts w:ascii="Times New Roman" w:hAnsi="Times New Roman" w:cs="Times New Roman"/>
          <w:sz w:val="28"/>
          <w:szCs w:val="28"/>
        </w:rPr>
      </w:pPr>
    </w:p>
    <w:p w:rsidR="00E02566" w:rsidRDefault="00E02566" w:rsidP="00A70A26">
      <w:pPr>
        <w:rPr>
          <w:rFonts w:ascii="Times New Roman" w:hAnsi="Times New Roman" w:cs="Times New Roman"/>
          <w:sz w:val="28"/>
          <w:szCs w:val="28"/>
        </w:rPr>
      </w:pPr>
    </w:p>
    <w:p w:rsidR="009A785D" w:rsidRDefault="009A785D" w:rsidP="00A70A26">
      <w:pPr>
        <w:rPr>
          <w:rFonts w:ascii="Times New Roman" w:hAnsi="Times New Roman" w:cs="Times New Roman"/>
          <w:sz w:val="28"/>
          <w:szCs w:val="28"/>
        </w:rPr>
      </w:pPr>
    </w:p>
    <w:p w:rsidR="00BC3E98" w:rsidRPr="00A70A26" w:rsidRDefault="00BC3E98" w:rsidP="00A70A26">
      <w:pPr>
        <w:rPr>
          <w:rFonts w:ascii="Times New Roman" w:hAnsi="Times New Roman" w:cs="Times New Roman"/>
          <w:sz w:val="28"/>
          <w:szCs w:val="28"/>
        </w:rPr>
      </w:pPr>
    </w:p>
    <w:sectPr w:rsidR="00BC3E98" w:rsidRPr="00A70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4375C"/>
    <w:multiLevelType w:val="hybridMultilevel"/>
    <w:tmpl w:val="04A4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99"/>
    <w:rsid w:val="0004349E"/>
    <w:rsid w:val="00077DE1"/>
    <w:rsid w:val="000A42A4"/>
    <w:rsid w:val="001210C5"/>
    <w:rsid w:val="00153217"/>
    <w:rsid w:val="00154301"/>
    <w:rsid w:val="00171736"/>
    <w:rsid w:val="00185271"/>
    <w:rsid w:val="001937B2"/>
    <w:rsid w:val="001A47D9"/>
    <w:rsid w:val="001B6BC4"/>
    <w:rsid w:val="001D06A4"/>
    <w:rsid w:val="00223EF8"/>
    <w:rsid w:val="0026430D"/>
    <w:rsid w:val="002A6D9C"/>
    <w:rsid w:val="002C5393"/>
    <w:rsid w:val="002D65A0"/>
    <w:rsid w:val="002E5FA8"/>
    <w:rsid w:val="002F4E67"/>
    <w:rsid w:val="00325CCC"/>
    <w:rsid w:val="00342607"/>
    <w:rsid w:val="003520D6"/>
    <w:rsid w:val="003628C7"/>
    <w:rsid w:val="00397C2B"/>
    <w:rsid w:val="003A54A1"/>
    <w:rsid w:val="003B665C"/>
    <w:rsid w:val="003E3A35"/>
    <w:rsid w:val="003E6F8C"/>
    <w:rsid w:val="00427710"/>
    <w:rsid w:val="0047657B"/>
    <w:rsid w:val="00497FBB"/>
    <w:rsid w:val="004F4245"/>
    <w:rsid w:val="0050327A"/>
    <w:rsid w:val="00521910"/>
    <w:rsid w:val="00523D9A"/>
    <w:rsid w:val="005A651F"/>
    <w:rsid w:val="006E0982"/>
    <w:rsid w:val="007126B0"/>
    <w:rsid w:val="00767645"/>
    <w:rsid w:val="00781C96"/>
    <w:rsid w:val="00794B7C"/>
    <w:rsid w:val="00795DE5"/>
    <w:rsid w:val="007A73B4"/>
    <w:rsid w:val="00803D41"/>
    <w:rsid w:val="00817165"/>
    <w:rsid w:val="00851EAB"/>
    <w:rsid w:val="00876099"/>
    <w:rsid w:val="008777ED"/>
    <w:rsid w:val="00895D91"/>
    <w:rsid w:val="00946C1A"/>
    <w:rsid w:val="009529E1"/>
    <w:rsid w:val="00974945"/>
    <w:rsid w:val="009A785D"/>
    <w:rsid w:val="009C6871"/>
    <w:rsid w:val="00A11E38"/>
    <w:rsid w:val="00A1507E"/>
    <w:rsid w:val="00A504B8"/>
    <w:rsid w:val="00A670DA"/>
    <w:rsid w:val="00A70A26"/>
    <w:rsid w:val="00B30B5E"/>
    <w:rsid w:val="00B53A5F"/>
    <w:rsid w:val="00B9239E"/>
    <w:rsid w:val="00BA0677"/>
    <w:rsid w:val="00BA5A22"/>
    <w:rsid w:val="00BC3E98"/>
    <w:rsid w:val="00BC4653"/>
    <w:rsid w:val="00BD01F0"/>
    <w:rsid w:val="00BD48A9"/>
    <w:rsid w:val="00BE5291"/>
    <w:rsid w:val="00C160A0"/>
    <w:rsid w:val="00C4190E"/>
    <w:rsid w:val="00C5031A"/>
    <w:rsid w:val="00C631C8"/>
    <w:rsid w:val="00C705B5"/>
    <w:rsid w:val="00C73D89"/>
    <w:rsid w:val="00C908BF"/>
    <w:rsid w:val="00CA0AC4"/>
    <w:rsid w:val="00CE5E4F"/>
    <w:rsid w:val="00CF0B27"/>
    <w:rsid w:val="00D020E0"/>
    <w:rsid w:val="00D02A5F"/>
    <w:rsid w:val="00D03723"/>
    <w:rsid w:val="00D33F48"/>
    <w:rsid w:val="00D56F1F"/>
    <w:rsid w:val="00E02566"/>
    <w:rsid w:val="00E36BC5"/>
    <w:rsid w:val="00E738F5"/>
    <w:rsid w:val="00EB0C40"/>
    <w:rsid w:val="00F14963"/>
    <w:rsid w:val="00F36DAC"/>
    <w:rsid w:val="00F942BB"/>
    <w:rsid w:val="00F9591B"/>
    <w:rsid w:val="00FA5EF5"/>
    <w:rsid w:val="00FB7EE6"/>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929C"/>
  <w15:chartTrackingRefBased/>
  <w15:docId w15:val="{BD6A8635-5E81-4DCB-8A98-FC393F1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858744">
      <w:bodyDiv w:val="1"/>
      <w:marLeft w:val="0"/>
      <w:marRight w:val="0"/>
      <w:marTop w:val="0"/>
      <w:marBottom w:val="0"/>
      <w:divBdr>
        <w:top w:val="none" w:sz="0" w:space="0" w:color="auto"/>
        <w:left w:val="none" w:sz="0" w:space="0" w:color="auto"/>
        <w:bottom w:val="none" w:sz="0" w:space="0" w:color="auto"/>
        <w:right w:val="none" w:sz="0" w:space="0" w:color="auto"/>
      </w:divBdr>
    </w:div>
    <w:div w:id="16458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4211</Words>
  <Characters>24009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2025-04-29T17:14:00Z</dcterms:created>
  <dcterms:modified xsi:type="dcterms:W3CDTF">2025-04-29T18:23:00Z</dcterms:modified>
</cp:coreProperties>
</file>